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9524EF" w14:paraId="3D827BEA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3B33EAB2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51BF934B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9524EF" w14:paraId="7ACFCB51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51D8876A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9524EF" w14:paraId="761FB308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10B7CC27" w14:textId="77777777"/>
        </w:tc>
      </w:tr>
      <w:tr w:rsidR="00997775" w:rsidTr="009524EF" w14:paraId="3A5DDDF5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392422F5" w14:textId="77777777"/>
        </w:tc>
      </w:tr>
      <w:tr w:rsidR="00997775" w:rsidTr="009524EF" w14:paraId="523DAEF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E18C863" w14:textId="77777777"/>
        </w:tc>
        <w:tc>
          <w:tcPr>
            <w:tcW w:w="7654" w:type="dxa"/>
            <w:gridSpan w:val="2"/>
          </w:tcPr>
          <w:p w:rsidR="00997775" w:rsidRDefault="00997775" w14:paraId="57CC4346" w14:textId="77777777"/>
        </w:tc>
      </w:tr>
      <w:tr w:rsidR="009524EF" w:rsidTr="009524EF" w14:paraId="1E155CC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524EF" w:rsidP="009524EF" w:rsidRDefault="009524EF" w14:paraId="236D3D94" w14:textId="48A81B36">
            <w:pPr>
              <w:rPr>
                <w:b/>
              </w:rPr>
            </w:pPr>
            <w:r>
              <w:rPr>
                <w:b/>
              </w:rPr>
              <w:t>36 725 VI</w:t>
            </w:r>
          </w:p>
        </w:tc>
        <w:tc>
          <w:tcPr>
            <w:tcW w:w="7654" w:type="dxa"/>
            <w:gridSpan w:val="2"/>
          </w:tcPr>
          <w:p w:rsidR="009524EF" w:rsidP="009524EF" w:rsidRDefault="009524EF" w14:paraId="30E00B11" w14:textId="596685F1">
            <w:pPr>
              <w:rPr>
                <w:b/>
              </w:rPr>
            </w:pPr>
            <w:r w:rsidRPr="00D84DE2">
              <w:rPr>
                <w:b/>
                <w:bCs/>
                <w:szCs w:val="24"/>
              </w:rPr>
              <w:t>Wijziging van de begrotingsstaten van het Ministerie van Justitie en Veiligheid (VI) voor het jaar 2025 (wijziging samenhangende met de Voorjaarsnota)</w:t>
            </w:r>
          </w:p>
        </w:tc>
      </w:tr>
      <w:tr w:rsidR="009524EF" w:rsidTr="009524EF" w14:paraId="2B04DE6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524EF" w:rsidP="009524EF" w:rsidRDefault="009524EF" w14:paraId="3494EA5A" w14:textId="77777777"/>
        </w:tc>
        <w:tc>
          <w:tcPr>
            <w:tcW w:w="7654" w:type="dxa"/>
            <w:gridSpan w:val="2"/>
          </w:tcPr>
          <w:p w:rsidR="009524EF" w:rsidP="009524EF" w:rsidRDefault="009524EF" w14:paraId="4FEF510A" w14:textId="77777777"/>
        </w:tc>
      </w:tr>
      <w:tr w:rsidR="009524EF" w:rsidTr="009524EF" w14:paraId="462694A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524EF" w:rsidP="009524EF" w:rsidRDefault="009524EF" w14:paraId="74D3D85F" w14:textId="77777777"/>
        </w:tc>
        <w:tc>
          <w:tcPr>
            <w:tcW w:w="7654" w:type="dxa"/>
            <w:gridSpan w:val="2"/>
          </w:tcPr>
          <w:p w:rsidR="009524EF" w:rsidP="009524EF" w:rsidRDefault="009524EF" w14:paraId="7E20A9FF" w14:textId="77777777"/>
        </w:tc>
      </w:tr>
      <w:tr w:rsidR="009524EF" w:rsidTr="009524EF" w14:paraId="168B953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524EF" w:rsidP="009524EF" w:rsidRDefault="009524EF" w14:paraId="51216544" w14:textId="612825F6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930105">
              <w:rPr>
                <w:b/>
              </w:rPr>
              <w:t>28</w:t>
            </w:r>
          </w:p>
        </w:tc>
        <w:tc>
          <w:tcPr>
            <w:tcW w:w="7654" w:type="dxa"/>
            <w:gridSpan w:val="2"/>
          </w:tcPr>
          <w:p w:rsidR="009524EF" w:rsidP="009524EF" w:rsidRDefault="009524EF" w14:paraId="0936CE0E" w14:textId="364D4EB2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930105">
              <w:rPr>
                <w:b/>
              </w:rPr>
              <w:t>HET LID LAHLAH C.S.</w:t>
            </w:r>
          </w:p>
        </w:tc>
      </w:tr>
      <w:tr w:rsidR="009524EF" w:rsidTr="009524EF" w14:paraId="4F88245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524EF" w:rsidP="009524EF" w:rsidRDefault="009524EF" w14:paraId="03E89702" w14:textId="77777777"/>
        </w:tc>
        <w:tc>
          <w:tcPr>
            <w:tcW w:w="7654" w:type="dxa"/>
            <w:gridSpan w:val="2"/>
          </w:tcPr>
          <w:p w:rsidR="009524EF" w:rsidP="009524EF" w:rsidRDefault="00443A14" w14:paraId="0CF5DF67" w14:textId="58C8789B">
            <w:r w:rsidRPr="00443A14">
              <w:t>Voorgesteld tijdens het wetgevingsoverleg van 1 juli 2025</w:t>
            </w:r>
          </w:p>
        </w:tc>
      </w:tr>
      <w:tr w:rsidR="009524EF" w:rsidTr="009524EF" w14:paraId="73ED4CD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524EF" w:rsidP="009524EF" w:rsidRDefault="009524EF" w14:paraId="34E63695" w14:textId="77777777"/>
        </w:tc>
        <w:tc>
          <w:tcPr>
            <w:tcW w:w="7654" w:type="dxa"/>
            <w:gridSpan w:val="2"/>
          </w:tcPr>
          <w:p w:rsidR="009524EF" w:rsidP="009524EF" w:rsidRDefault="009524EF" w14:paraId="7EC8AEF8" w14:textId="77777777"/>
        </w:tc>
      </w:tr>
      <w:tr w:rsidR="009524EF" w:rsidTr="009524EF" w14:paraId="1077523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524EF" w:rsidP="009524EF" w:rsidRDefault="009524EF" w14:paraId="71A8B6FA" w14:textId="77777777"/>
        </w:tc>
        <w:tc>
          <w:tcPr>
            <w:tcW w:w="7654" w:type="dxa"/>
            <w:gridSpan w:val="2"/>
          </w:tcPr>
          <w:p w:rsidR="009524EF" w:rsidP="009524EF" w:rsidRDefault="009524EF" w14:paraId="708098EB" w14:textId="4DFEC377">
            <w:r>
              <w:t>De Kamer,</w:t>
            </w:r>
          </w:p>
        </w:tc>
      </w:tr>
      <w:tr w:rsidR="009524EF" w:rsidTr="009524EF" w14:paraId="3341DBE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524EF" w:rsidP="009524EF" w:rsidRDefault="009524EF" w14:paraId="4C995ED8" w14:textId="77777777"/>
        </w:tc>
        <w:tc>
          <w:tcPr>
            <w:tcW w:w="7654" w:type="dxa"/>
            <w:gridSpan w:val="2"/>
          </w:tcPr>
          <w:p w:rsidR="009524EF" w:rsidP="009524EF" w:rsidRDefault="009524EF" w14:paraId="32D86906" w14:textId="77777777"/>
        </w:tc>
      </w:tr>
      <w:tr w:rsidR="009524EF" w:rsidTr="009524EF" w14:paraId="3E2363F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524EF" w:rsidP="009524EF" w:rsidRDefault="009524EF" w14:paraId="009D1245" w14:textId="77777777"/>
        </w:tc>
        <w:tc>
          <w:tcPr>
            <w:tcW w:w="7654" w:type="dxa"/>
            <w:gridSpan w:val="2"/>
          </w:tcPr>
          <w:p w:rsidR="009524EF" w:rsidP="009524EF" w:rsidRDefault="009524EF" w14:paraId="24D29824" w14:textId="541327DD">
            <w:r>
              <w:t>gehoord de beraadslaging,</w:t>
            </w:r>
          </w:p>
        </w:tc>
      </w:tr>
      <w:tr w:rsidR="00997775" w:rsidTr="009524EF" w14:paraId="2645D10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EBEB343" w14:textId="77777777"/>
        </w:tc>
        <w:tc>
          <w:tcPr>
            <w:tcW w:w="7654" w:type="dxa"/>
            <w:gridSpan w:val="2"/>
          </w:tcPr>
          <w:p w:rsidR="00997775" w:rsidRDefault="00997775" w14:paraId="24F0003C" w14:textId="77777777"/>
        </w:tc>
      </w:tr>
      <w:tr w:rsidR="00997775" w:rsidTr="009524EF" w14:paraId="631F37F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F716544" w14:textId="77777777"/>
        </w:tc>
        <w:tc>
          <w:tcPr>
            <w:tcW w:w="7654" w:type="dxa"/>
            <w:gridSpan w:val="2"/>
          </w:tcPr>
          <w:p w:rsidR="009524EF" w:rsidP="009524EF" w:rsidRDefault="009524EF" w14:paraId="21C872D9" w14:textId="77777777">
            <w:r>
              <w:t>constaterende dat de democratische rechtsstaat de ruggengraat vormt van een maatschappij waarin iedereen zich vrij, veilig en gelijkwaardig voelt en minderheden beschermd worden;</w:t>
            </w:r>
          </w:p>
          <w:p w:rsidR="00930105" w:rsidP="009524EF" w:rsidRDefault="00930105" w14:paraId="5B3CAAE3" w14:textId="77777777"/>
          <w:p w:rsidR="009524EF" w:rsidP="009524EF" w:rsidRDefault="009524EF" w14:paraId="21EAA7C8" w14:textId="77777777">
            <w:r>
              <w:t>constaterende dat onder meer uit de toeslagenaffaire en de aardbevingsschade in Groningen is gebleken dat de democratische rechtsstaat niet vanzelfsprekend is en grondrechten niet altijd voldoende beschermd worden;</w:t>
            </w:r>
          </w:p>
          <w:p w:rsidR="00930105" w:rsidP="009524EF" w:rsidRDefault="00930105" w14:paraId="5C07C299" w14:textId="77777777"/>
          <w:p w:rsidR="009524EF" w:rsidP="009524EF" w:rsidRDefault="009524EF" w14:paraId="423358EE" w14:textId="77777777">
            <w:r>
              <w:t>constaterende dat volgens de Staatscommissie rechtsstaat de rechtsstaat op de begroting bescherming verdient met waarborging van structurele investeringen;</w:t>
            </w:r>
          </w:p>
          <w:p w:rsidR="00930105" w:rsidP="009524EF" w:rsidRDefault="00930105" w14:paraId="32843E84" w14:textId="77777777"/>
          <w:p w:rsidR="009524EF" w:rsidP="009524EF" w:rsidRDefault="009524EF" w14:paraId="46E781EB" w14:textId="77777777">
            <w:r>
              <w:t>spreekt uit dat een minister van Rechtsbescherming met eigen zeggenschap over structurele begrotingsmiddelen onderdeel uit moet maken van een volgend kabinet,</w:t>
            </w:r>
          </w:p>
          <w:p w:rsidR="00930105" w:rsidP="009524EF" w:rsidRDefault="00930105" w14:paraId="01DAB3B2" w14:textId="77777777"/>
          <w:p w:rsidR="009524EF" w:rsidP="009524EF" w:rsidRDefault="009524EF" w14:paraId="3A6FFDF2" w14:textId="77777777">
            <w:r>
              <w:t>en gaat over tot de orde van de dag.</w:t>
            </w:r>
          </w:p>
          <w:p w:rsidR="00930105" w:rsidP="009524EF" w:rsidRDefault="00930105" w14:paraId="5DAC2E22" w14:textId="77777777"/>
          <w:p w:rsidR="00930105" w:rsidP="009524EF" w:rsidRDefault="009524EF" w14:paraId="79291658" w14:textId="77777777">
            <w:proofErr w:type="spellStart"/>
            <w:r>
              <w:t>Lahlah</w:t>
            </w:r>
            <w:proofErr w:type="spellEnd"/>
          </w:p>
          <w:p w:rsidR="00930105" w:rsidP="009524EF" w:rsidRDefault="009524EF" w14:paraId="1A853019" w14:textId="77777777">
            <w:r>
              <w:t>Koekkoek</w:t>
            </w:r>
          </w:p>
          <w:p w:rsidR="00997775" w:rsidP="009524EF" w:rsidRDefault="009524EF" w14:paraId="1C46CC7A" w14:textId="0292E0B0">
            <w:r>
              <w:t>Teunissen</w:t>
            </w:r>
          </w:p>
        </w:tc>
      </w:tr>
    </w:tbl>
    <w:p w:rsidR="00997775" w:rsidRDefault="00997775" w14:paraId="3FB1E74D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19DD26" w14:textId="77777777" w:rsidR="009524EF" w:rsidRDefault="009524EF">
      <w:pPr>
        <w:spacing w:line="20" w:lineRule="exact"/>
      </w:pPr>
    </w:p>
  </w:endnote>
  <w:endnote w:type="continuationSeparator" w:id="0">
    <w:p w14:paraId="6C87BB3C" w14:textId="77777777" w:rsidR="009524EF" w:rsidRDefault="009524EF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23652D18" w14:textId="77777777" w:rsidR="009524EF" w:rsidRDefault="009524EF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667992" w14:textId="77777777" w:rsidR="009524EF" w:rsidRDefault="009524EF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42A4EBBA" w14:textId="77777777" w:rsidR="009524EF" w:rsidRDefault="009524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4EF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43A14"/>
    <w:rsid w:val="00476415"/>
    <w:rsid w:val="00546F8D"/>
    <w:rsid w:val="00560113"/>
    <w:rsid w:val="005F3669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105"/>
    <w:rsid w:val="00930A04"/>
    <w:rsid w:val="009524EF"/>
    <w:rsid w:val="009925E9"/>
    <w:rsid w:val="00997775"/>
    <w:rsid w:val="009E7F14"/>
    <w:rsid w:val="00A079BF"/>
    <w:rsid w:val="00A07C71"/>
    <w:rsid w:val="00A4034A"/>
    <w:rsid w:val="00A45C97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DAAA7B"/>
  <w15:docId w15:val="{76017A7E-AC1A-4243-A944-A8792394E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154</ap:Words>
  <ap:Characters>1008</ap:Characters>
  <ap:DocSecurity>0</ap:DocSecurity>
  <ap:Lines>8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1160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2025-07-04T12:00:00.0000000Z</dcterms:created>
  <dcterms:modified xsi:type="dcterms:W3CDTF">2025-07-04T12:00:00.0000000Z</dcterms:modified>
  <dc:description>------------------------</dc:description>
  <dc:subject/>
  <keywords/>
  <version/>
  <category/>
</coreProperties>
</file>