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31CB0" w14:paraId="266E596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68367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FEE39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31CB0" w14:paraId="2812345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68585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31CB0" w14:paraId="5124759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6D9CC7" w14:textId="77777777"/>
        </w:tc>
      </w:tr>
      <w:tr w:rsidR="00997775" w:rsidTr="00931CB0" w14:paraId="15E568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BF8F32" w14:textId="77777777"/>
        </w:tc>
      </w:tr>
      <w:tr w:rsidR="00997775" w:rsidTr="00931CB0" w14:paraId="37600E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EAA41B" w14:textId="77777777"/>
        </w:tc>
        <w:tc>
          <w:tcPr>
            <w:tcW w:w="7654" w:type="dxa"/>
            <w:gridSpan w:val="2"/>
          </w:tcPr>
          <w:p w:rsidR="00997775" w:rsidRDefault="00997775" w14:paraId="70A65036" w14:textId="77777777"/>
        </w:tc>
      </w:tr>
      <w:tr w:rsidR="00931CB0" w:rsidTr="00931CB0" w14:paraId="47C498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CB0" w:rsidP="00931CB0" w:rsidRDefault="00931CB0" w14:paraId="7B18E0BF" w14:textId="4981B5F4">
            <w:pPr>
              <w:rPr>
                <w:b/>
              </w:rPr>
            </w:pPr>
            <w:r>
              <w:rPr>
                <w:b/>
              </w:rPr>
              <w:t>36 725 VI</w:t>
            </w:r>
          </w:p>
        </w:tc>
        <w:tc>
          <w:tcPr>
            <w:tcW w:w="7654" w:type="dxa"/>
            <w:gridSpan w:val="2"/>
          </w:tcPr>
          <w:p w:rsidR="00931CB0" w:rsidP="00931CB0" w:rsidRDefault="00931CB0" w14:paraId="0472EB96" w14:textId="5497B2C1">
            <w:pPr>
              <w:rPr>
                <w:b/>
              </w:rPr>
            </w:pPr>
            <w:r w:rsidRPr="00D84DE2">
              <w:rPr>
                <w:b/>
                <w:bCs/>
                <w:szCs w:val="24"/>
              </w:rPr>
              <w:t>Wijziging van de begrotingsstaten van het Ministerie van Justitie en Veiligheid (VI) voor het jaar 2025 (wijziging samenhangende met de Voorjaarsnota)</w:t>
            </w:r>
          </w:p>
        </w:tc>
      </w:tr>
      <w:tr w:rsidR="00931CB0" w:rsidTr="00931CB0" w14:paraId="03AC1A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CB0" w:rsidP="00931CB0" w:rsidRDefault="00931CB0" w14:paraId="5C0A44A0" w14:textId="77777777"/>
        </w:tc>
        <w:tc>
          <w:tcPr>
            <w:tcW w:w="7654" w:type="dxa"/>
            <w:gridSpan w:val="2"/>
          </w:tcPr>
          <w:p w:rsidR="00931CB0" w:rsidP="00931CB0" w:rsidRDefault="00931CB0" w14:paraId="10F78B6A" w14:textId="77777777"/>
        </w:tc>
      </w:tr>
      <w:tr w:rsidR="00931CB0" w:rsidTr="00931CB0" w14:paraId="656563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CB0" w:rsidP="00931CB0" w:rsidRDefault="00931CB0" w14:paraId="7C7FAFC6" w14:textId="77777777"/>
        </w:tc>
        <w:tc>
          <w:tcPr>
            <w:tcW w:w="7654" w:type="dxa"/>
            <w:gridSpan w:val="2"/>
          </w:tcPr>
          <w:p w:rsidR="00931CB0" w:rsidP="00931CB0" w:rsidRDefault="00931CB0" w14:paraId="498744C0" w14:textId="77777777"/>
        </w:tc>
      </w:tr>
      <w:tr w:rsidR="00931CB0" w:rsidTr="00931CB0" w14:paraId="2F1D40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CB0" w:rsidP="00931CB0" w:rsidRDefault="00931CB0" w14:paraId="7DA5FE1B" w14:textId="001E738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36DE4">
              <w:rPr>
                <w:b/>
              </w:rPr>
              <w:t>32</w:t>
            </w:r>
          </w:p>
        </w:tc>
        <w:tc>
          <w:tcPr>
            <w:tcW w:w="7654" w:type="dxa"/>
            <w:gridSpan w:val="2"/>
          </w:tcPr>
          <w:p w:rsidR="00931CB0" w:rsidP="00931CB0" w:rsidRDefault="00931CB0" w14:paraId="64125A40" w14:textId="140D4C6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36DE4">
              <w:rPr>
                <w:b/>
              </w:rPr>
              <w:t>HET LID EL ABASSI</w:t>
            </w:r>
          </w:p>
        </w:tc>
      </w:tr>
      <w:tr w:rsidR="00931CB0" w:rsidTr="00931CB0" w14:paraId="189152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CB0" w:rsidP="00931CB0" w:rsidRDefault="00931CB0" w14:paraId="10448813" w14:textId="77777777"/>
        </w:tc>
        <w:tc>
          <w:tcPr>
            <w:tcW w:w="7654" w:type="dxa"/>
            <w:gridSpan w:val="2"/>
          </w:tcPr>
          <w:p w:rsidR="00931CB0" w:rsidP="00931CB0" w:rsidRDefault="003D052A" w14:paraId="30250DDB" w14:textId="368CB8AB">
            <w:r w:rsidRPr="003D052A">
              <w:t>Voorgesteld tijdens het wetgevingsoverleg van 1 juli 2025</w:t>
            </w:r>
          </w:p>
        </w:tc>
      </w:tr>
      <w:tr w:rsidR="00931CB0" w:rsidTr="00931CB0" w14:paraId="6F10E2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CB0" w:rsidP="00931CB0" w:rsidRDefault="00931CB0" w14:paraId="1A27ACDD" w14:textId="77777777"/>
        </w:tc>
        <w:tc>
          <w:tcPr>
            <w:tcW w:w="7654" w:type="dxa"/>
            <w:gridSpan w:val="2"/>
          </w:tcPr>
          <w:p w:rsidR="00931CB0" w:rsidP="00931CB0" w:rsidRDefault="00931CB0" w14:paraId="7F1F4E6F" w14:textId="77777777"/>
        </w:tc>
      </w:tr>
      <w:tr w:rsidR="00931CB0" w:rsidTr="00931CB0" w14:paraId="0CFD1C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CB0" w:rsidP="00931CB0" w:rsidRDefault="00931CB0" w14:paraId="75C84B11" w14:textId="77777777"/>
        </w:tc>
        <w:tc>
          <w:tcPr>
            <w:tcW w:w="7654" w:type="dxa"/>
            <w:gridSpan w:val="2"/>
          </w:tcPr>
          <w:p w:rsidR="00931CB0" w:rsidP="00931CB0" w:rsidRDefault="00931CB0" w14:paraId="1FF4CA2E" w14:textId="5939C86C">
            <w:r>
              <w:t>De Kamer,</w:t>
            </w:r>
          </w:p>
        </w:tc>
      </w:tr>
      <w:tr w:rsidR="00931CB0" w:rsidTr="00931CB0" w14:paraId="02E13A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CB0" w:rsidP="00931CB0" w:rsidRDefault="00931CB0" w14:paraId="652A1AA7" w14:textId="77777777"/>
        </w:tc>
        <w:tc>
          <w:tcPr>
            <w:tcW w:w="7654" w:type="dxa"/>
            <w:gridSpan w:val="2"/>
          </w:tcPr>
          <w:p w:rsidR="00931CB0" w:rsidP="00931CB0" w:rsidRDefault="00931CB0" w14:paraId="1B4D6325" w14:textId="77777777"/>
        </w:tc>
      </w:tr>
      <w:tr w:rsidR="00931CB0" w:rsidTr="00931CB0" w14:paraId="0761D3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CB0" w:rsidP="00931CB0" w:rsidRDefault="00931CB0" w14:paraId="158222AD" w14:textId="77777777"/>
        </w:tc>
        <w:tc>
          <w:tcPr>
            <w:tcW w:w="7654" w:type="dxa"/>
            <w:gridSpan w:val="2"/>
          </w:tcPr>
          <w:p w:rsidR="00931CB0" w:rsidP="00931CB0" w:rsidRDefault="00931CB0" w14:paraId="3C78F528" w14:textId="345C678A">
            <w:r>
              <w:t>gehoord de beraadslaging,</w:t>
            </w:r>
          </w:p>
        </w:tc>
      </w:tr>
      <w:tr w:rsidR="00997775" w:rsidTr="00931CB0" w14:paraId="12DA33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054CE2" w14:textId="77777777"/>
        </w:tc>
        <w:tc>
          <w:tcPr>
            <w:tcW w:w="7654" w:type="dxa"/>
            <w:gridSpan w:val="2"/>
          </w:tcPr>
          <w:p w:rsidR="00997775" w:rsidRDefault="00997775" w14:paraId="196355AB" w14:textId="77777777"/>
        </w:tc>
      </w:tr>
      <w:tr w:rsidR="00997775" w:rsidTr="00931CB0" w14:paraId="784526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ECE595" w14:textId="77777777"/>
        </w:tc>
        <w:tc>
          <w:tcPr>
            <w:tcW w:w="7654" w:type="dxa"/>
            <w:gridSpan w:val="2"/>
          </w:tcPr>
          <w:p w:rsidR="00936DE4" w:rsidP="00936DE4" w:rsidRDefault="00936DE4" w14:paraId="32DF028E" w14:textId="77777777">
            <w:r>
              <w:t>constaterende dat mensen met een migratieachtergrond in Nederland tien keer vaker overlijden bij of na aanhouding dan anderen;</w:t>
            </w:r>
          </w:p>
          <w:p w:rsidR="00AB0236" w:rsidP="00936DE4" w:rsidRDefault="00AB0236" w14:paraId="6B04C4E5" w14:textId="77777777"/>
          <w:p w:rsidR="00936DE4" w:rsidP="00936DE4" w:rsidRDefault="00936DE4" w14:paraId="3071DEDF" w14:textId="77777777">
            <w:r>
              <w:t>overwegende dat dit structurele ongelijkheid suggereert in de toepassing van politiegeweld;</w:t>
            </w:r>
          </w:p>
          <w:p w:rsidR="00AB0236" w:rsidP="00936DE4" w:rsidRDefault="00AB0236" w14:paraId="11297FA6" w14:textId="77777777"/>
          <w:p w:rsidR="00936DE4" w:rsidP="00936DE4" w:rsidRDefault="00936DE4" w14:paraId="1B7FF053" w14:textId="77777777">
            <w:r>
              <w:t>verzoekt de regering om een breed, onafhankelijk en statistisch onderbouwd onderzoek in te stellen naar de oorzaken van deze oversterfte, inclusief institutionele factoren en de rol van het geweldsmonopolie,</w:t>
            </w:r>
          </w:p>
          <w:p w:rsidR="00AB0236" w:rsidP="00936DE4" w:rsidRDefault="00AB0236" w14:paraId="682631E5" w14:textId="77777777"/>
          <w:p w:rsidR="00936DE4" w:rsidP="00936DE4" w:rsidRDefault="00936DE4" w14:paraId="1633556E" w14:textId="77777777">
            <w:r>
              <w:t>en gaat over tot de orde van de dag.</w:t>
            </w:r>
          </w:p>
          <w:p w:rsidR="00AB0236" w:rsidP="00936DE4" w:rsidRDefault="00AB0236" w14:paraId="081FEC24" w14:textId="77777777"/>
          <w:p w:rsidR="00997775" w:rsidP="00936DE4" w:rsidRDefault="00936DE4" w14:paraId="36305BF9" w14:textId="11B204AA">
            <w:r>
              <w:t>El Abassi</w:t>
            </w:r>
          </w:p>
        </w:tc>
      </w:tr>
    </w:tbl>
    <w:p w:rsidR="00997775" w:rsidRDefault="00997775" w14:paraId="0FF3A9F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1963" w14:textId="77777777" w:rsidR="00931CB0" w:rsidRDefault="00931CB0">
      <w:pPr>
        <w:spacing w:line="20" w:lineRule="exact"/>
      </w:pPr>
    </w:p>
  </w:endnote>
  <w:endnote w:type="continuationSeparator" w:id="0">
    <w:p w14:paraId="5A5BE387" w14:textId="77777777" w:rsidR="00931CB0" w:rsidRDefault="00931CB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53E755" w14:textId="77777777" w:rsidR="00931CB0" w:rsidRDefault="00931CB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8D847" w14:textId="77777777" w:rsidR="00931CB0" w:rsidRDefault="00931CB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9C187E" w14:textId="77777777" w:rsidR="00931CB0" w:rsidRDefault="00931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B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052A"/>
    <w:rsid w:val="003F71A1"/>
    <w:rsid w:val="00476415"/>
    <w:rsid w:val="00546F8D"/>
    <w:rsid w:val="00560113"/>
    <w:rsid w:val="005F3669"/>
    <w:rsid w:val="00621F64"/>
    <w:rsid w:val="00644A9C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31CB0"/>
    <w:rsid w:val="00936DE4"/>
    <w:rsid w:val="009925E9"/>
    <w:rsid w:val="00997775"/>
    <w:rsid w:val="009E7F14"/>
    <w:rsid w:val="00A079BF"/>
    <w:rsid w:val="00A07C71"/>
    <w:rsid w:val="00A4034A"/>
    <w:rsid w:val="00A45C97"/>
    <w:rsid w:val="00A60256"/>
    <w:rsid w:val="00A95259"/>
    <w:rsid w:val="00AA558D"/>
    <w:rsid w:val="00AB0236"/>
    <w:rsid w:val="00AB75BE"/>
    <w:rsid w:val="00AC6B87"/>
    <w:rsid w:val="00B511EE"/>
    <w:rsid w:val="00B74E9D"/>
    <w:rsid w:val="00BF5690"/>
    <w:rsid w:val="00C9703E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D23B3"/>
  <w15:docId w15:val="{BB66371B-C5D2-46AA-8D42-242E9FC8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740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2025-07-04T12:17:00.0000000Z</dcterms:created>
  <dcterms:modified xsi:type="dcterms:W3CDTF">2025-07-04T12:17:00.0000000Z</dcterms:modified>
  <dc:description>------------------------</dc:description>
  <dc:subject/>
  <keywords/>
  <version/>
  <category/>
</coreProperties>
</file>