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368" w:rsidP="00972368" w:rsidRDefault="00972368" w14:paraId="2AF2CBC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368">
        <w:rPr>
          <w:rFonts w:ascii="Times New Roman" w:hAnsi="Times New Roman" w:cs="Times New Roman"/>
          <w:b/>
          <w:bCs/>
          <w:sz w:val="24"/>
          <w:szCs w:val="24"/>
        </w:rPr>
        <w:br/>
        <w:t>2025Z13750</w:t>
      </w:r>
    </w:p>
    <w:p w:rsidRPr="00972368" w:rsidR="00972368" w:rsidP="00972368" w:rsidRDefault="00972368" w14:paraId="4BED6491" w14:textId="296536C4">
      <w:pPr>
        <w:rPr>
          <w:rFonts w:ascii="Times New Roman" w:hAnsi="Times New Roman" w:cs="Times New Roman"/>
          <w:sz w:val="24"/>
          <w:szCs w:val="24"/>
        </w:rPr>
      </w:pPr>
      <w:r w:rsidRPr="00972368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972368">
        <w:rPr>
          <w:rFonts w:ascii="Times New Roman" w:hAnsi="Times New Roman" w:cs="Times New Roman"/>
          <w:sz w:val="24"/>
          <w:szCs w:val="24"/>
        </w:rPr>
        <w:t xml:space="preserve">het lid </w:t>
      </w:r>
      <w:r w:rsidRPr="00972368">
        <w:rPr>
          <w:rFonts w:ascii="Times New Roman" w:hAnsi="Times New Roman" w:cs="Times New Roman"/>
          <w:b/>
          <w:bCs/>
          <w:sz w:val="24"/>
          <w:szCs w:val="24"/>
        </w:rPr>
        <w:t>VAN DER WERF</w:t>
      </w:r>
      <w:r w:rsidRPr="00972368">
        <w:rPr>
          <w:rFonts w:ascii="Times New Roman" w:hAnsi="Times New Roman" w:cs="Times New Roman"/>
          <w:sz w:val="24"/>
          <w:szCs w:val="24"/>
        </w:rPr>
        <w:t xml:space="preserve"> (D66) aan de staatssecretaris van Justitie en Veiligheid over het bericht ‘WODC: leer van de Britten over straffen genitale verminking – ‘Risico het grootst in vakantieperiode’’ (</w:t>
      </w:r>
      <w:hyperlink w:history="1" r:id="rId4">
        <w:r w:rsidRPr="00972368">
          <w:rPr>
            <w:rStyle w:val="Hyperlink"/>
            <w:rFonts w:ascii="Times New Roman" w:hAnsi="Times New Roman" w:cs="Times New Roman"/>
            <w:sz w:val="24"/>
            <w:szCs w:val="24"/>
          </w:rPr>
          <w:t>Volkskrant.nl, 30 juni 2025</w:t>
        </w:r>
      </w:hyperlink>
      <w:r w:rsidRPr="00972368">
        <w:rPr>
          <w:rFonts w:ascii="Times New Roman" w:hAnsi="Times New Roman" w:cs="Times New Roman"/>
          <w:sz w:val="24"/>
          <w:szCs w:val="24"/>
        </w:rPr>
        <w:t xml:space="preserve">) </w:t>
      </w:r>
    </w:p>
    <w:p w:rsidRPr="00972368" w:rsidR="00972368" w:rsidP="00972368" w:rsidRDefault="00972368" w14:paraId="54A27A0B" w14:textId="77777777">
      <w:pPr>
        <w:rPr>
          <w:rFonts w:ascii="Times New Roman" w:hAnsi="Times New Roman" w:cs="Times New Roman"/>
          <w:sz w:val="24"/>
          <w:szCs w:val="24"/>
        </w:rPr>
      </w:pPr>
    </w:p>
    <w:p w:rsidRPr="00972368" w:rsidR="00972368" w:rsidP="00972368" w:rsidRDefault="00972368" w14:paraId="4EF307B7" w14:textId="77777777">
      <w:pPr>
        <w:rPr>
          <w:rFonts w:ascii="Times New Roman" w:hAnsi="Times New Roman" w:cs="Times New Roman"/>
          <w:sz w:val="24"/>
          <w:szCs w:val="24"/>
        </w:rPr>
      </w:pPr>
    </w:p>
    <w:p w:rsidRPr="00972368" w:rsidR="00EC711E" w:rsidRDefault="00EC711E" w14:paraId="09E3F363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972368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68"/>
    <w:rsid w:val="00306724"/>
    <w:rsid w:val="00566ABE"/>
    <w:rsid w:val="00972368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092"/>
  <w15:chartTrackingRefBased/>
  <w15:docId w15:val="{403C5A4E-97EE-4093-A434-38E4DD61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2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2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2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2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2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23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23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23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23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23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23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23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23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23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2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23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23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7236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volkskrant.nl%2Fbinnenland%2Fwodc-leer-van-de-britten-over-straffen-genitale-verminking-risico-het-grootst-in-vakantieperiode~b7f6289f%2F&amp;data=05%7C02%7Cn.schouten%40tweedekamer.nl%7Cd1ce5bd6719745ce792008ddb87f393b%7C238cb5073f714afeaaab8382731a4345%7C0%7C0%7C638869578804016103%7CUnknown%7CTWFpbGZsb3d8eyJFbXB0eU1hcGkiOnRydWUsIlYiOiIwLjAuMDAwMCIsIlAiOiJXaW4zMiIsIkFOIjoiTWFpbCIsIldUIjoyfQ%3D%3D%7C0%7C%7C%7C&amp;sdata=pJTvCAKMZ%2FPJkCcj45YUcYd7Xwj%2B5Ij8Slrcx8WsRLA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2025-07-01T09:27:00.0000000Z</dcterms:created>
  <dcterms:modified xsi:type="dcterms:W3CDTF">2025-07-01T09:34:00.0000000Z</dcterms:modified>
  <version/>
  <category/>
</coreProperties>
</file>