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C96" w:rsidRDefault="00B82C96" w14:paraId="4B45565A" w14:textId="77777777"/>
    <w:p w:rsidR="00B82C96" w:rsidRDefault="00B82C96" w14:paraId="3E0EA3F8" w14:textId="77777777"/>
    <w:p w:rsidR="00B82C96" w:rsidRDefault="00B82C96" w14:paraId="52B542CD" w14:textId="77777777">
      <w:pPr>
        <w:pStyle w:val="WitregelW1bodytekst"/>
      </w:pPr>
    </w:p>
    <w:p w:rsidRPr="004B4E2D" w:rsidR="003849BB" w:rsidP="003849BB" w:rsidRDefault="003849BB" w14:paraId="2B29D7C9" w14:textId="46FCDEDA">
      <w:pPr>
        <w:jc w:val="both"/>
      </w:pPr>
      <w:r w:rsidRPr="001A2E55">
        <w:t xml:space="preserve">Op 8 april jl. nam </w:t>
      </w:r>
      <w:r>
        <w:t xml:space="preserve">uw </w:t>
      </w:r>
      <w:r w:rsidRPr="001A2E55">
        <w:t xml:space="preserve">Kamer de motie Diederik van Dijk c.s. aan (33 836, </w:t>
      </w:r>
      <w:r w:rsidR="00BE18EA">
        <w:t xml:space="preserve">nr. </w:t>
      </w:r>
      <w:r w:rsidRPr="001A2E55">
        <w:t xml:space="preserve">106). </w:t>
      </w:r>
      <w:r>
        <w:t xml:space="preserve">Uw </w:t>
      </w:r>
      <w:r w:rsidRPr="001A2E55">
        <w:t xml:space="preserve">Kamer verzoekt de regering met deze motie om het </w:t>
      </w:r>
      <w:r w:rsidR="00BE18EA">
        <w:t>w</w:t>
      </w:r>
      <w:r w:rsidRPr="00A8386B" w:rsidR="00BE18EA">
        <w:t>etsvoorstel Wijziging vermelding geslacht in de geboorteakte (35 825)</w:t>
      </w:r>
      <w:r w:rsidRPr="001A2E55">
        <w:t xml:space="preserve"> in te trekken.</w:t>
      </w:r>
      <w:r w:rsidR="00F37B43">
        <w:t xml:space="preserve"> Op 25 juni jl. verzocht uw Kamer om een toelichting op de uitvoering van deze motie. Met deze </w:t>
      </w:r>
      <w:r w:rsidRPr="004B4E2D" w:rsidR="00F37B43">
        <w:t>brief kom</w:t>
      </w:r>
      <w:r w:rsidRPr="004B4E2D" w:rsidR="00541A22">
        <w:t xml:space="preserve"> ik</w:t>
      </w:r>
      <w:r w:rsidRPr="004B4E2D" w:rsidR="00F37B43">
        <w:t xml:space="preserve"> aan dit verzoek tegemoet.</w:t>
      </w:r>
    </w:p>
    <w:p w:rsidRPr="004B4E2D" w:rsidR="00B82C96" w:rsidRDefault="00B82C96" w14:paraId="0ED086EC" w14:textId="77777777"/>
    <w:p w:rsidR="006D32B9" w:rsidP="006D32B9" w:rsidRDefault="006D32B9" w14:paraId="05F4AB3B" w14:textId="24DCB553">
      <w:pPr>
        <w:pStyle w:val="broodtekst"/>
        <w:rPr>
          <w:rFonts w:eastAsia="DejaVu Sans" w:cs="Lohit Hindi"/>
          <w:color w:val="000000"/>
        </w:rPr>
      </w:pPr>
      <w:r w:rsidRPr="004B4E2D">
        <w:rPr>
          <w:rFonts w:eastAsia="DejaVu Sans" w:cs="Lohit Hindi"/>
          <w:color w:val="000000"/>
        </w:rPr>
        <w:t xml:space="preserve">Het kabinet </w:t>
      </w:r>
      <w:r w:rsidRPr="004B4E2D" w:rsidR="006A5DF3">
        <w:rPr>
          <w:rFonts w:eastAsia="DejaVu Sans" w:cs="Lohit Hindi"/>
          <w:color w:val="000000"/>
        </w:rPr>
        <w:t>heeft besloten</w:t>
      </w:r>
      <w:r w:rsidRPr="004B4E2D">
        <w:rPr>
          <w:rFonts w:eastAsia="DejaVu Sans" w:cs="Lohit Hindi"/>
          <w:color w:val="000000"/>
        </w:rPr>
        <w:t xml:space="preserve"> gehoor te geven aan de</w:t>
      </w:r>
      <w:r w:rsidRPr="004B4E2D" w:rsidR="00541A22">
        <w:rPr>
          <w:rFonts w:eastAsia="DejaVu Sans" w:cs="Lohit Hindi"/>
          <w:color w:val="000000"/>
        </w:rPr>
        <w:t>ze</w:t>
      </w:r>
      <w:r w:rsidRPr="004B4E2D">
        <w:rPr>
          <w:rFonts w:eastAsia="DejaVu Sans" w:cs="Lohit Hindi"/>
          <w:color w:val="000000"/>
        </w:rPr>
        <w:t xml:space="preserve"> herhaalde oproep van een meerderheid van uw Kamer. De intrekking van het wetsvoorstel vereist machtiging van Zijne Majesteit de Koning, die het kabinet eerdaags zal vragen. </w:t>
      </w:r>
      <w:r w:rsidRPr="004B4E2D" w:rsidR="00541A22">
        <w:rPr>
          <w:rFonts w:eastAsia="DejaVu Sans" w:cs="Lohit Hindi"/>
          <w:color w:val="000000"/>
        </w:rPr>
        <w:t>H</w:t>
      </w:r>
      <w:r w:rsidRPr="004B4E2D">
        <w:rPr>
          <w:rFonts w:eastAsia="DejaVu Sans" w:cs="Lohit Hindi"/>
          <w:color w:val="000000"/>
        </w:rPr>
        <w:t xml:space="preserve">et kabinet </w:t>
      </w:r>
      <w:r w:rsidRPr="004B4E2D" w:rsidR="00541A22">
        <w:rPr>
          <w:rFonts w:eastAsia="DejaVu Sans" w:cs="Lohit Hindi"/>
          <w:color w:val="000000"/>
        </w:rPr>
        <w:t xml:space="preserve">verwacht </w:t>
      </w:r>
      <w:r w:rsidRPr="004B4E2D">
        <w:rPr>
          <w:rFonts w:eastAsia="DejaVu Sans" w:cs="Lohit Hindi"/>
          <w:color w:val="000000"/>
        </w:rPr>
        <w:t xml:space="preserve">dat intrekking daarmee plaats zal kunnen vinden kort na het einde van </w:t>
      </w:r>
      <w:r w:rsidRPr="004B4E2D" w:rsidR="00541A22">
        <w:rPr>
          <w:rFonts w:eastAsia="DejaVu Sans" w:cs="Lohit Hindi"/>
          <w:color w:val="000000"/>
        </w:rPr>
        <w:t>het</w:t>
      </w:r>
      <w:r w:rsidRPr="004B4E2D">
        <w:rPr>
          <w:rFonts w:eastAsia="DejaVu Sans" w:cs="Lohit Hindi"/>
          <w:color w:val="000000"/>
        </w:rPr>
        <w:t xml:space="preserve"> </w:t>
      </w:r>
      <w:r w:rsidRPr="004B4E2D" w:rsidR="00541A22">
        <w:rPr>
          <w:rFonts w:eastAsia="DejaVu Sans" w:cs="Lohit Hindi"/>
          <w:color w:val="000000"/>
        </w:rPr>
        <w:t>zomer</w:t>
      </w:r>
      <w:r w:rsidRPr="004B4E2D">
        <w:rPr>
          <w:rFonts w:eastAsia="DejaVu Sans" w:cs="Lohit Hindi"/>
          <w:color w:val="000000"/>
        </w:rPr>
        <w:t>reces.</w:t>
      </w:r>
      <w:r>
        <w:rPr>
          <w:rFonts w:eastAsia="DejaVu Sans" w:cs="Lohit Hindi"/>
          <w:color w:val="000000"/>
        </w:rPr>
        <w:t xml:space="preserve"> </w:t>
      </w:r>
    </w:p>
    <w:p w:rsidR="00B82C96" w:rsidRDefault="00B82C96" w14:paraId="75D1594F" w14:textId="77777777"/>
    <w:p w:rsidR="0045333A" w:rsidRDefault="0045333A" w14:paraId="366810DC" w14:textId="77777777"/>
    <w:p w:rsidRPr="007775C7" w:rsidR="003849BB" w:rsidP="003849BB" w:rsidRDefault="003849BB" w14:paraId="70B4A8CD" w14:textId="2888DCD8">
      <w:pPr>
        <w:spacing w:line="240" w:lineRule="exact"/>
        <w:textAlignment w:val="auto"/>
      </w:pPr>
      <w:r w:rsidRPr="007775C7">
        <w:t>De Staatssecretaris</w:t>
      </w:r>
      <w:r>
        <w:t xml:space="preserve"> </w:t>
      </w:r>
      <w:r w:rsidR="00843F92">
        <w:t>Rechtsbescherming,</w:t>
      </w:r>
    </w:p>
    <w:p w:rsidR="003849BB" w:rsidP="003849BB" w:rsidRDefault="003849BB" w14:paraId="5DBCC35F" w14:textId="77777777">
      <w:pPr>
        <w:pStyle w:val="WitregelW1bodytekst"/>
      </w:pPr>
    </w:p>
    <w:p w:rsidRPr="00A63463" w:rsidR="003849BB" w:rsidP="003849BB" w:rsidRDefault="003849BB" w14:paraId="70FCD82B" w14:textId="77777777"/>
    <w:p w:rsidR="003849BB" w:rsidP="003849BB" w:rsidRDefault="003849BB" w14:paraId="2EFDD080" w14:textId="77777777">
      <w:pPr>
        <w:pStyle w:val="WitregelW1bodytekst"/>
      </w:pPr>
    </w:p>
    <w:p w:rsidR="00843F92" w:rsidP="003849BB" w:rsidRDefault="00843F92" w14:paraId="6953C949" w14:textId="77777777">
      <w:pPr>
        <w:pStyle w:val="WitregelW1bodytekst"/>
      </w:pPr>
    </w:p>
    <w:p w:rsidRPr="00B73E9E" w:rsidR="003849BB" w:rsidP="003849BB" w:rsidRDefault="003849BB" w14:paraId="5A34811C" w14:textId="33C36057">
      <w:pPr>
        <w:pStyle w:val="WitregelW1bodytekst"/>
      </w:pPr>
      <w:r w:rsidRPr="00B73E9E">
        <w:t>T.H.D. Struycken</w:t>
      </w:r>
    </w:p>
    <w:p w:rsidR="003849BB" w:rsidRDefault="003849BB" w14:paraId="0F483482" w14:textId="77777777"/>
    <w:sectPr w:rsidR="003849BB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01B4" w14:textId="77777777" w:rsidR="009D01D5" w:rsidRDefault="009D01D5">
      <w:pPr>
        <w:spacing w:line="240" w:lineRule="auto"/>
      </w:pPr>
      <w:r>
        <w:separator/>
      </w:r>
    </w:p>
  </w:endnote>
  <w:endnote w:type="continuationSeparator" w:id="0">
    <w:p w14:paraId="532D4BBE" w14:textId="77777777" w:rsidR="009D01D5" w:rsidRDefault="009D0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C3AC" w14:textId="77777777" w:rsidR="009D01D5" w:rsidRDefault="009D01D5">
      <w:pPr>
        <w:spacing w:line="240" w:lineRule="auto"/>
      </w:pPr>
      <w:r>
        <w:separator/>
      </w:r>
    </w:p>
  </w:footnote>
  <w:footnote w:type="continuationSeparator" w:id="0">
    <w:p w14:paraId="34BB34AA" w14:textId="77777777" w:rsidR="009D01D5" w:rsidRDefault="009D0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0BFF" w14:textId="77777777" w:rsidR="00B82C96" w:rsidRDefault="00D1362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2042971" wp14:editId="74B68FD7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B9A12" w14:textId="77777777" w:rsidR="00D13627" w:rsidRDefault="00D136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04297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92B9A12" w14:textId="77777777" w:rsidR="00D13627" w:rsidRDefault="00D136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AB9295D" wp14:editId="4C74A1B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FC6AD" w14:textId="77777777" w:rsidR="00B82C96" w:rsidRDefault="00D13627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4E59BF5" w14:textId="77777777" w:rsidR="00B82C96" w:rsidRDefault="00D13627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579D0049" w14:textId="77777777" w:rsidR="00B82C96" w:rsidRDefault="00D13627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3D20DB25" w14:textId="77777777" w:rsidR="00B82C96" w:rsidRDefault="00B82C96">
                          <w:pPr>
                            <w:pStyle w:val="WitregelW2"/>
                          </w:pPr>
                        </w:p>
                        <w:p w14:paraId="3083E020" w14:textId="77777777" w:rsidR="00B82C96" w:rsidRDefault="00D1362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E3A029E" w14:textId="77777777" w:rsidR="00B82C96" w:rsidRDefault="009D01D5">
                          <w:pPr>
                            <w:pStyle w:val="Referentiegegevens"/>
                          </w:pPr>
                          <w:sdt>
                            <w:sdtPr>
                              <w:id w:val="-1388185713"/>
                              <w:date w:fullDate="2025-06-19T16:1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13627">
                                <w:t>19 juni 2025</w:t>
                              </w:r>
                            </w:sdtContent>
                          </w:sdt>
                        </w:p>
                        <w:p w14:paraId="22833CD2" w14:textId="77777777" w:rsidR="00B82C96" w:rsidRDefault="00B82C96">
                          <w:pPr>
                            <w:pStyle w:val="WitregelW1"/>
                          </w:pPr>
                        </w:p>
                        <w:p w14:paraId="1FC0FA77" w14:textId="77777777" w:rsidR="00B82C96" w:rsidRDefault="00D136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9556738" w14:textId="77777777" w:rsidR="00B82C96" w:rsidRDefault="00D13627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9295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52FC6AD" w14:textId="77777777" w:rsidR="00B82C96" w:rsidRDefault="00D13627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4E59BF5" w14:textId="77777777" w:rsidR="00B82C96" w:rsidRDefault="00D13627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579D0049" w14:textId="77777777" w:rsidR="00B82C96" w:rsidRDefault="00D13627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3D20DB25" w14:textId="77777777" w:rsidR="00B82C96" w:rsidRDefault="00B82C96">
                    <w:pPr>
                      <w:pStyle w:val="WitregelW2"/>
                    </w:pPr>
                  </w:p>
                  <w:p w14:paraId="3083E020" w14:textId="77777777" w:rsidR="00B82C96" w:rsidRDefault="00D13627">
                    <w:pPr>
                      <w:pStyle w:val="Referentiegegevensbold"/>
                    </w:pPr>
                    <w:r>
                      <w:t>Datum</w:t>
                    </w:r>
                  </w:p>
                  <w:p w14:paraId="4E3A029E" w14:textId="77777777" w:rsidR="00B82C96" w:rsidRDefault="009D01D5">
                    <w:pPr>
                      <w:pStyle w:val="Referentiegegevens"/>
                    </w:pPr>
                    <w:sdt>
                      <w:sdtPr>
                        <w:id w:val="-1388185713"/>
                        <w:date w:fullDate="2025-06-19T16:1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13627">
                          <w:t>19 juni 2025</w:t>
                        </w:r>
                      </w:sdtContent>
                    </w:sdt>
                  </w:p>
                  <w:p w14:paraId="22833CD2" w14:textId="77777777" w:rsidR="00B82C96" w:rsidRDefault="00B82C96">
                    <w:pPr>
                      <w:pStyle w:val="WitregelW1"/>
                    </w:pPr>
                  </w:p>
                  <w:p w14:paraId="1FC0FA77" w14:textId="77777777" w:rsidR="00B82C96" w:rsidRDefault="00D136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9556738" w14:textId="77777777" w:rsidR="00B82C96" w:rsidRDefault="00D13627">
                    <w:pPr>
                      <w:pStyle w:val="Referentiegegevens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16D980B" wp14:editId="546EA34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A79BB" w14:textId="77777777" w:rsidR="00D13627" w:rsidRDefault="00D136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D980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3CA79BB" w14:textId="77777777" w:rsidR="00D13627" w:rsidRDefault="00D136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37BC1DA" wp14:editId="2DC88BD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EAE17" w14:textId="15DA647D" w:rsidR="00B82C96" w:rsidRDefault="00D136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4B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9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BC1D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28EAE17" w14:textId="15DA647D" w:rsidR="00B82C96" w:rsidRDefault="00D136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4B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9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C5C" w14:textId="77777777" w:rsidR="00B82C96" w:rsidRDefault="00D1362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AA2B3A" wp14:editId="7848FB4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E4DB7" w14:textId="77777777" w:rsidR="00B82C96" w:rsidRDefault="00D136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56F267" wp14:editId="349E210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AA2B3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56E4DB7" w14:textId="77777777" w:rsidR="00B82C96" w:rsidRDefault="00D136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56F267" wp14:editId="349E210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DDB1C3" wp14:editId="2DF93D5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8707E" w14:textId="77777777" w:rsidR="00B82C96" w:rsidRDefault="00D136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66BC13" wp14:editId="4D4A0243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DB1C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9C8707E" w14:textId="77777777" w:rsidR="00B82C96" w:rsidRDefault="00D136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66BC13" wp14:editId="4D4A0243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B3E31D" wp14:editId="091CB09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65E1A" w14:textId="77777777" w:rsidR="00B82C96" w:rsidRDefault="00D13627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3E31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6B65E1A" w14:textId="77777777" w:rsidR="00B82C96" w:rsidRDefault="00D13627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AE8D22" wp14:editId="3F691EC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85333" w14:textId="77777777" w:rsidR="003849BB" w:rsidRDefault="003849BB" w:rsidP="003849BB">
                          <w:r>
                            <w:t xml:space="preserve">Aan de Voorzitter van de Tweede Kamer </w:t>
                          </w:r>
                        </w:p>
                        <w:p w14:paraId="783C8405" w14:textId="77777777" w:rsidR="003849BB" w:rsidRDefault="003849BB" w:rsidP="003849BB">
                          <w:r>
                            <w:t>der Staten-Generaal</w:t>
                          </w:r>
                        </w:p>
                        <w:p w14:paraId="44A1B25F" w14:textId="77777777" w:rsidR="003849BB" w:rsidRDefault="003849BB" w:rsidP="003849BB">
                          <w:r>
                            <w:t xml:space="preserve">Postbus 20018 </w:t>
                          </w:r>
                        </w:p>
                        <w:p w14:paraId="0A44B869" w14:textId="77777777" w:rsidR="003849BB" w:rsidRDefault="003849BB" w:rsidP="003849BB">
                          <w:r>
                            <w:t>2500 EA  DEN HAAG</w:t>
                          </w:r>
                        </w:p>
                        <w:p w14:paraId="07E4A0D5" w14:textId="6A8F5763" w:rsidR="00B82C96" w:rsidRDefault="00B82C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E8D2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185333" w14:textId="77777777" w:rsidR="003849BB" w:rsidRDefault="003849BB" w:rsidP="003849BB">
                    <w:r>
                      <w:t xml:space="preserve">Aan de Voorzitter van de Tweede Kamer </w:t>
                    </w:r>
                  </w:p>
                  <w:p w14:paraId="783C8405" w14:textId="77777777" w:rsidR="003849BB" w:rsidRDefault="003849BB" w:rsidP="003849BB">
                    <w:r>
                      <w:t>der Staten-Generaal</w:t>
                    </w:r>
                  </w:p>
                  <w:p w14:paraId="44A1B25F" w14:textId="77777777" w:rsidR="003849BB" w:rsidRDefault="003849BB" w:rsidP="003849BB">
                    <w:r>
                      <w:t xml:space="preserve">Postbus 20018 </w:t>
                    </w:r>
                  </w:p>
                  <w:p w14:paraId="0A44B869" w14:textId="77777777" w:rsidR="003849BB" w:rsidRDefault="003849BB" w:rsidP="003849BB">
                    <w:r>
                      <w:t>2500 EA  DEN HAAG</w:t>
                    </w:r>
                  </w:p>
                  <w:p w14:paraId="07E4A0D5" w14:textId="6A8F5763" w:rsidR="00B82C96" w:rsidRDefault="00B82C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CD9DF1" wp14:editId="7130F97E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82C96" w14:paraId="60073E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9E330E" w14:textId="77777777" w:rsidR="00B82C96" w:rsidRDefault="00D136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19A622" w14:textId="023F2EA3" w:rsidR="00B82C96" w:rsidRDefault="000A06E7">
                                <w:r>
                                  <w:t xml:space="preserve">2 </w:t>
                                </w:r>
                                <w:r w:rsidR="001D242A">
                                  <w:t>juli</w:t>
                                </w:r>
                                <w:r w:rsidR="006B6842">
                                  <w:t xml:space="preserve"> 2025</w:t>
                                </w:r>
                              </w:p>
                            </w:tc>
                          </w:tr>
                          <w:tr w:rsidR="00B82C96" w14:paraId="4C4BE0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F72C52" w14:textId="77777777" w:rsidR="00B82C96" w:rsidRDefault="00D136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6C06C0" w14:textId="77777777" w:rsidR="00B82C96" w:rsidRDefault="00D13627">
                                <w:r>
                                  <w:t xml:space="preserve">Uitvoering motie Diederik van Dijk c.s. (33 836, nr. 106) </w:t>
                                </w:r>
                              </w:p>
                            </w:tc>
                          </w:tr>
                        </w:tbl>
                        <w:p w14:paraId="15E0EBBD" w14:textId="77777777" w:rsidR="00D13627" w:rsidRDefault="00D136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D9DF1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82C96" w14:paraId="60073E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9E330E" w14:textId="77777777" w:rsidR="00B82C96" w:rsidRDefault="00D1362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19A622" w14:textId="023F2EA3" w:rsidR="00B82C96" w:rsidRDefault="000A06E7">
                          <w:r>
                            <w:t xml:space="preserve">2 </w:t>
                          </w:r>
                          <w:r w:rsidR="001D242A">
                            <w:t>juli</w:t>
                          </w:r>
                          <w:r w:rsidR="006B6842">
                            <w:t xml:space="preserve"> 2025</w:t>
                          </w:r>
                        </w:p>
                      </w:tc>
                    </w:tr>
                    <w:tr w:rsidR="00B82C96" w14:paraId="4C4BE0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F72C52" w14:textId="77777777" w:rsidR="00B82C96" w:rsidRDefault="00D1362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6C06C0" w14:textId="77777777" w:rsidR="00B82C96" w:rsidRDefault="00D13627">
                          <w:r>
                            <w:t xml:space="preserve">Uitvoering motie Diederik van Dijk c.s. (33 836, nr. 106) </w:t>
                          </w:r>
                        </w:p>
                      </w:tc>
                    </w:tr>
                  </w:tbl>
                  <w:p w14:paraId="15E0EBBD" w14:textId="77777777" w:rsidR="00D13627" w:rsidRDefault="00D136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EE059E5" wp14:editId="7FE5A19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96D6B" w14:textId="77777777" w:rsidR="00B82C96" w:rsidRDefault="00D13627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C175498" w14:textId="77777777" w:rsidR="00B82C96" w:rsidRDefault="00D13627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26154A4D" w14:textId="77777777" w:rsidR="00B82C96" w:rsidRDefault="00D13627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19D021D9" w14:textId="77777777" w:rsidR="00B82C96" w:rsidRDefault="00B82C96">
                          <w:pPr>
                            <w:pStyle w:val="WitregelW1"/>
                          </w:pPr>
                        </w:p>
                        <w:p w14:paraId="60AF4C4F" w14:textId="77777777" w:rsidR="00B82C96" w:rsidRDefault="00D1362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00F61AB" w14:textId="77777777" w:rsidR="00B82C96" w:rsidRDefault="00D13627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2922B756" w14:textId="77777777" w:rsidR="00B82C96" w:rsidRDefault="00D13627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33E02C65" w14:textId="77777777" w:rsidR="00B82C96" w:rsidRDefault="00D13627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3A13E37A" w14:textId="77777777" w:rsidR="00B82C96" w:rsidRDefault="00D13627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80A8F6C" w14:textId="77777777" w:rsidR="00B82C96" w:rsidRDefault="00B82C96">
                          <w:pPr>
                            <w:pStyle w:val="WitregelW1"/>
                          </w:pPr>
                        </w:p>
                        <w:p w14:paraId="1D4C5977" w14:textId="77777777" w:rsidR="00464857" w:rsidRDefault="00464857">
                          <w:pPr>
                            <w:pStyle w:val="Referentiegegevensbold"/>
                          </w:pPr>
                        </w:p>
                        <w:p w14:paraId="6506DD6F" w14:textId="758F80C7" w:rsidR="00B82C96" w:rsidRDefault="00D136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69E9BA" w14:textId="24068175" w:rsidR="00B82C96" w:rsidRPr="006B6842" w:rsidRDefault="00F569F3">
                          <w:pPr>
                            <w:pStyle w:val="Referentiegegevens"/>
                          </w:pPr>
                          <w:r w:rsidRPr="006B6842">
                            <w:t>65034</w:t>
                          </w:r>
                          <w:r w:rsidR="00164AD6" w:rsidRPr="006B6842">
                            <w:t>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059E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EE96D6B" w14:textId="77777777" w:rsidR="00B82C96" w:rsidRDefault="00D13627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C175498" w14:textId="77777777" w:rsidR="00B82C96" w:rsidRDefault="00D13627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26154A4D" w14:textId="77777777" w:rsidR="00B82C96" w:rsidRDefault="00D13627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19D021D9" w14:textId="77777777" w:rsidR="00B82C96" w:rsidRDefault="00B82C96">
                    <w:pPr>
                      <w:pStyle w:val="WitregelW1"/>
                    </w:pPr>
                  </w:p>
                  <w:p w14:paraId="60AF4C4F" w14:textId="77777777" w:rsidR="00B82C96" w:rsidRDefault="00D13627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00F61AB" w14:textId="77777777" w:rsidR="00B82C96" w:rsidRDefault="00D13627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2922B756" w14:textId="77777777" w:rsidR="00B82C96" w:rsidRDefault="00D13627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33E02C65" w14:textId="77777777" w:rsidR="00B82C96" w:rsidRDefault="00D13627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3A13E37A" w14:textId="77777777" w:rsidR="00B82C96" w:rsidRDefault="00D13627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80A8F6C" w14:textId="77777777" w:rsidR="00B82C96" w:rsidRDefault="00B82C96">
                    <w:pPr>
                      <w:pStyle w:val="WitregelW1"/>
                    </w:pPr>
                  </w:p>
                  <w:p w14:paraId="1D4C5977" w14:textId="77777777" w:rsidR="00464857" w:rsidRDefault="00464857">
                    <w:pPr>
                      <w:pStyle w:val="Referentiegegevensbold"/>
                    </w:pPr>
                  </w:p>
                  <w:p w14:paraId="6506DD6F" w14:textId="758F80C7" w:rsidR="00B82C96" w:rsidRDefault="00D136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69E9BA" w14:textId="24068175" w:rsidR="00B82C96" w:rsidRPr="006B6842" w:rsidRDefault="00F569F3">
                    <w:pPr>
                      <w:pStyle w:val="Referentiegegevens"/>
                    </w:pPr>
                    <w:r w:rsidRPr="006B6842">
                      <w:t>65034</w:t>
                    </w:r>
                    <w:r w:rsidR="00164AD6" w:rsidRPr="006B6842">
                      <w:t>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754AB8" wp14:editId="59C02A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0377F" w14:textId="77777777" w:rsidR="00B82C96" w:rsidRDefault="00D136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49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9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54AB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D00377F" w14:textId="77777777" w:rsidR="00B82C96" w:rsidRDefault="00D136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49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9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C1CA05C" wp14:editId="3140ACA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CB80F" w14:textId="77777777" w:rsidR="00D13627" w:rsidRDefault="00D136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CA05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4DCB80F" w14:textId="77777777" w:rsidR="00D13627" w:rsidRDefault="00D1362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6E648E"/>
    <w:multiLevelType w:val="multilevel"/>
    <w:tmpl w:val="BE8DD0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BE211A3"/>
    <w:multiLevelType w:val="multilevel"/>
    <w:tmpl w:val="092CEA2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27D537C"/>
    <w:multiLevelType w:val="multilevel"/>
    <w:tmpl w:val="471B1A0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9F33453"/>
    <w:multiLevelType w:val="multilevel"/>
    <w:tmpl w:val="A8F3340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E75DC59"/>
    <w:multiLevelType w:val="multilevel"/>
    <w:tmpl w:val="49E4EB6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FF5DB08"/>
    <w:multiLevelType w:val="multilevel"/>
    <w:tmpl w:val="2720552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27034939">
    <w:abstractNumId w:val="5"/>
  </w:num>
  <w:num w:numId="2" w16cid:durableId="139537500">
    <w:abstractNumId w:val="2"/>
  </w:num>
  <w:num w:numId="3" w16cid:durableId="928852231">
    <w:abstractNumId w:val="4"/>
  </w:num>
  <w:num w:numId="4" w16cid:durableId="1738165314">
    <w:abstractNumId w:val="1"/>
  </w:num>
  <w:num w:numId="5" w16cid:durableId="1965571776">
    <w:abstractNumId w:val="3"/>
  </w:num>
  <w:num w:numId="6" w16cid:durableId="83762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BB"/>
    <w:rsid w:val="00006D8F"/>
    <w:rsid w:val="00040EF7"/>
    <w:rsid w:val="000875A7"/>
    <w:rsid w:val="00090D2F"/>
    <w:rsid w:val="000A06E7"/>
    <w:rsid w:val="000B1785"/>
    <w:rsid w:val="001260DA"/>
    <w:rsid w:val="001331E2"/>
    <w:rsid w:val="00164AD6"/>
    <w:rsid w:val="001C2FE1"/>
    <w:rsid w:val="001D242A"/>
    <w:rsid w:val="001E1A53"/>
    <w:rsid w:val="001F3A09"/>
    <w:rsid w:val="002310B7"/>
    <w:rsid w:val="00240819"/>
    <w:rsid w:val="002A1570"/>
    <w:rsid w:val="002C5DAF"/>
    <w:rsid w:val="003849BB"/>
    <w:rsid w:val="003D1795"/>
    <w:rsid w:val="0040417D"/>
    <w:rsid w:val="00427F9A"/>
    <w:rsid w:val="0045333A"/>
    <w:rsid w:val="00464857"/>
    <w:rsid w:val="004B4E2D"/>
    <w:rsid w:val="004E65AE"/>
    <w:rsid w:val="004F359F"/>
    <w:rsid w:val="00541A22"/>
    <w:rsid w:val="005C011A"/>
    <w:rsid w:val="005D568A"/>
    <w:rsid w:val="0060200B"/>
    <w:rsid w:val="006673CC"/>
    <w:rsid w:val="0068211A"/>
    <w:rsid w:val="00686D84"/>
    <w:rsid w:val="006A3D15"/>
    <w:rsid w:val="006A5DF3"/>
    <w:rsid w:val="006B6842"/>
    <w:rsid w:val="006C0EB3"/>
    <w:rsid w:val="006D32B9"/>
    <w:rsid w:val="006D3FE5"/>
    <w:rsid w:val="006E5142"/>
    <w:rsid w:val="00765B51"/>
    <w:rsid w:val="00776E10"/>
    <w:rsid w:val="00782887"/>
    <w:rsid w:val="0078395C"/>
    <w:rsid w:val="00843F92"/>
    <w:rsid w:val="0089264A"/>
    <w:rsid w:val="009063E7"/>
    <w:rsid w:val="009525A9"/>
    <w:rsid w:val="0095369D"/>
    <w:rsid w:val="009D01D5"/>
    <w:rsid w:val="00B0360B"/>
    <w:rsid w:val="00B053DF"/>
    <w:rsid w:val="00B06A23"/>
    <w:rsid w:val="00B240DD"/>
    <w:rsid w:val="00B60228"/>
    <w:rsid w:val="00B82C96"/>
    <w:rsid w:val="00BE18EA"/>
    <w:rsid w:val="00C23009"/>
    <w:rsid w:val="00C27D3E"/>
    <w:rsid w:val="00C61DD7"/>
    <w:rsid w:val="00CA69E9"/>
    <w:rsid w:val="00D13627"/>
    <w:rsid w:val="00D73333"/>
    <w:rsid w:val="00D91C74"/>
    <w:rsid w:val="00DD077B"/>
    <w:rsid w:val="00DF3012"/>
    <w:rsid w:val="00DF45F6"/>
    <w:rsid w:val="00E04BD8"/>
    <w:rsid w:val="00E36354"/>
    <w:rsid w:val="00E6318F"/>
    <w:rsid w:val="00E916E8"/>
    <w:rsid w:val="00E97F9D"/>
    <w:rsid w:val="00EA40B1"/>
    <w:rsid w:val="00ED4074"/>
    <w:rsid w:val="00EE62FB"/>
    <w:rsid w:val="00F14381"/>
    <w:rsid w:val="00F37B43"/>
    <w:rsid w:val="00F569F3"/>
    <w:rsid w:val="00F87C59"/>
    <w:rsid w:val="00F87D2C"/>
    <w:rsid w:val="00FF3413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F4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49BB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49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9BB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06A2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6D32B9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2025-06-30T10:08:00.0000000Z</dcterms:created>
  <dcterms:modified xsi:type="dcterms:W3CDTF">2025-07-02T07:42:00.0000000Z</dcterms:modified>
  <dc:description>------------------------</dc:description>
  <version/>
  <category/>
</coreProperties>
</file>