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19EE0B0F" w14:textId="77777777"/>
        <w:p w:rsidR="00241BB9" w:rsidRDefault="00000000" w14:paraId="5C2AF61F" w14:textId="77777777">
          <w:pPr>
            <w:spacing w:line="240" w:lineRule="auto"/>
          </w:pPr>
        </w:p>
      </w:sdtContent>
    </w:sdt>
    <w:p w:rsidR="00CD5856" w:rsidRDefault="00CD5856" w14:paraId="7730DB86" w14:textId="77777777">
      <w:pPr>
        <w:spacing w:line="240" w:lineRule="auto"/>
      </w:pPr>
    </w:p>
    <w:p w:rsidR="00CD5856" w:rsidRDefault="00CD5856" w14:paraId="2862A2D6"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033FE3" w:rsidP="006B0E6D" w:rsidRDefault="00033FE3" w14:paraId="7F48C968" w14:textId="77777777">
      <w:pPr>
        <w:pStyle w:val="Huisstijl-Aanhef"/>
      </w:pPr>
    </w:p>
    <w:p w:rsidR="00127947" w:rsidP="006B0E6D" w:rsidRDefault="00000000" w14:paraId="6B0DA8A8" w14:textId="37D19B8A">
      <w:pPr>
        <w:pStyle w:val="Huisstijl-Aanhef"/>
      </w:pPr>
      <w:r>
        <w:t>Geachte voorzitter,</w:t>
      </w:r>
    </w:p>
    <w:p w:rsidR="00127947" w:rsidP="00127947" w:rsidRDefault="00000000" w14:paraId="060C28B9" w14:textId="0BF44DA2">
      <w:r w:rsidRPr="00632E3E">
        <w:t>Hierbij bied ik</w:t>
      </w:r>
      <w:r w:rsidRPr="002507FF">
        <w:t xml:space="preserve"> </w:t>
      </w:r>
      <w:r w:rsidRPr="00632E3E">
        <w:t>uw Kamer</w:t>
      </w:r>
      <w:r>
        <w:t>,</w:t>
      </w:r>
      <w:r w:rsidRPr="00FC04C9">
        <w:t xml:space="preserve"> mede namens de minister van Landbouw, Visserij, Voedselzekerheid en Natuur (LVVN)</w:t>
      </w:r>
      <w:r>
        <w:t>,</w:t>
      </w:r>
      <w:r w:rsidRPr="00632E3E">
        <w:t xml:space="preserve"> het Gezondheidsraad advies </w:t>
      </w:r>
      <w:r w:rsidRPr="00616453">
        <w:t xml:space="preserve">“Gezondheidsrisico’s rond veehouderijen 2025: deel I Evaluatie wetenschappelijke kennis over </w:t>
      </w:r>
      <w:r>
        <w:t xml:space="preserve">risico op </w:t>
      </w:r>
      <w:r w:rsidRPr="00616453">
        <w:t xml:space="preserve">longontstekingen bij omwonenden van geitenhouderijen” </w:t>
      </w:r>
      <w:r>
        <w:t>aan</w:t>
      </w:r>
      <w:r w:rsidRPr="00632E3E">
        <w:t xml:space="preserve">. </w:t>
      </w:r>
      <w:r w:rsidRPr="00FC04C9">
        <w:t>Dit advies is vandaag ook gepubliceerd op de website van de Gezondheidsraad.</w:t>
      </w:r>
      <w:r>
        <w:rPr>
          <w:rStyle w:val="Voetnootmarkering"/>
        </w:rPr>
        <w:footnoteReference w:id="1"/>
      </w:r>
      <w:r w:rsidRPr="00FC04C9">
        <w:t xml:space="preserve"> Ik dank de Gezondheidsraad voor dit advies.</w:t>
      </w:r>
    </w:p>
    <w:p w:rsidR="00917E0E" w:rsidP="00917E0E" w:rsidRDefault="00917E0E" w14:paraId="59208F17" w14:textId="77777777">
      <w:r>
        <w:t xml:space="preserve">Daarnaast ga ik in deze brief kort in op de door de Tweede Kamer aangenomen motie van het Lid </w:t>
      </w:r>
      <w:proofErr w:type="spellStart"/>
      <w:r>
        <w:t>Kostic</w:t>
      </w:r>
      <w:proofErr w:type="spellEnd"/>
      <w:r>
        <w:t xml:space="preserve"> </w:t>
      </w:r>
      <w:r w:rsidRPr="00D2622C">
        <w:t>(Kamerstuk 29683, nr. 305)</w:t>
      </w:r>
      <w:r>
        <w:t xml:space="preserve"> en op het door de Kamer gewenste onderzoek van de Wageningen University &amp; Research (WUR) over mogelijkheden om ziekteverwekkers op het bedrijf te verminderen.</w:t>
      </w:r>
    </w:p>
    <w:p w:rsidR="00917E0E" w:rsidP="00917E0E" w:rsidRDefault="00917E0E" w14:paraId="511E4A82" w14:textId="77777777"/>
    <w:p w:rsidRPr="00C3372B" w:rsidR="00917E0E" w:rsidP="00917E0E" w:rsidRDefault="00917E0E" w14:paraId="121D3F50" w14:textId="77777777">
      <w:pPr>
        <w:rPr>
          <w:i/>
          <w:iCs/>
        </w:rPr>
      </w:pPr>
      <w:r w:rsidRPr="00C3372B">
        <w:rPr>
          <w:i/>
          <w:iCs/>
        </w:rPr>
        <w:t>Gezondheidsraadadvies deel I</w:t>
      </w:r>
    </w:p>
    <w:p w:rsidR="00127947" w:rsidP="00127947" w:rsidRDefault="00000000" w14:paraId="0C8C913F" w14:textId="45268664">
      <w:r>
        <w:t>Eerder is uw Kamer over de aanvraag van dit advies geïnformeerd in de gezamenlijke brief van de voormalige minister van VWS</w:t>
      </w:r>
      <w:r w:rsidRPr="00723F79">
        <w:t xml:space="preserve"> </w:t>
      </w:r>
      <w:r>
        <w:t xml:space="preserve">en de minister van LVVN, naar aanleiding van het onderzoeksrapport Veehouderij en Gezondheid Omwonenden (Kamerstuk </w:t>
      </w:r>
      <w:r w:rsidRPr="004E1674">
        <w:t>2025D04326</w:t>
      </w:r>
      <w:r>
        <w:t xml:space="preserve">, </w:t>
      </w:r>
      <w:r w:rsidRPr="00632E3E">
        <w:t xml:space="preserve">4 februari </w:t>
      </w:r>
      <w:r>
        <w:t>jl.). Zoals in die brief staat, is voor het nemen van een besluit over een vervolgaanpak ten aanzien van de gezondheidsrisico’s rondom geitenhouderijen verdere duiding nodig van het gezondheidseffect en is daarom de Gezondheidsraad om advies gevraagd</w:t>
      </w:r>
      <w:r w:rsidRPr="00632E3E">
        <w:t xml:space="preserve">. </w:t>
      </w:r>
    </w:p>
    <w:p w:rsidR="00127947" w:rsidP="00127947" w:rsidRDefault="00127947" w14:paraId="07ACD3EA" w14:textId="77777777"/>
    <w:p w:rsidRPr="00632E3E" w:rsidR="00127947" w:rsidP="00127947" w:rsidRDefault="00000000" w14:paraId="0C4A6A10" w14:textId="1FB9300A">
      <w:r w:rsidRPr="00632E3E">
        <w:t xml:space="preserve">De Gezondheidsraad heeft besloten in twee delen te adviseren. </w:t>
      </w:r>
      <w:r>
        <w:t>De afgelopen maanden heeft de Raad zich gebogen over het eerste deel</w:t>
      </w:r>
      <w:r w:rsidRPr="00632E3E">
        <w:t>advies</w:t>
      </w:r>
      <w:r>
        <w:t>, dat een</w:t>
      </w:r>
      <w:r w:rsidRPr="00A73862">
        <w:t xml:space="preserve"> duiding </w:t>
      </w:r>
      <w:r>
        <w:t xml:space="preserve">geeft </w:t>
      </w:r>
      <w:r w:rsidRPr="00A73862">
        <w:t>van de beschikbare wetenschappelijke literatuur over het verband tussen het risico op longontsteking</w:t>
      </w:r>
      <w:r>
        <w:t xml:space="preserve"> en wonen in </w:t>
      </w:r>
      <w:r w:rsidRPr="00A73862">
        <w:t>de nabijheid van geitenhouderijen</w:t>
      </w:r>
      <w:r w:rsidRPr="00632E3E">
        <w:t>.</w:t>
      </w:r>
      <w:r>
        <w:t xml:space="preserve"> De kern van dit eerste deeladvies</w:t>
      </w:r>
      <w:r w:rsidRPr="0089478B" w:rsidR="0089478B">
        <w:t xml:space="preserve"> </w:t>
      </w:r>
      <w:r w:rsidR="0089478B">
        <w:t xml:space="preserve">is </w:t>
      </w:r>
      <w:r w:rsidRPr="005E103F" w:rsidR="0089478B">
        <w:t>de conclusie dat het verband tussen wonen in de nabijheid van</w:t>
      </w:r>
      <w:r w:rsidR="0089478B">
        <w:t xml:space="preserve"> g</w:t>
      </w:r>
      <w:r w:rsidRPr="005E103F" w:rsidR="0089478B">
        <w:t>eitenhouderijen en longontstekingen waarschijnlijk oorzakelijk is. Het VGO-III</w:t>
      </w:r>
      <w:r w:rsidR="0089478B">
        <w:t xml:space="preserve"> </w:t>
      </w:r>
      <w:r w:rsidRPr="005E103F" w:rsidR="0089478B">
        <w:t>onderzoek heeft bevindingen opgeleverd die de consistentie van de eerder gevonden</w:t>
      </w:r>
      <w:r w:rsidR="0089478B">
        <w:t xml:space="preserve"> a</w:t>
      </w:r>
      <w:r w:rsidRPr="005E103F" w:rsidR="0089478B">
        <w:t>ssociatie versterken</w:t>
      </w:r>
      <w:r w:rsidR="00917E0E">
        <w:t>. D</w:t>
      </w:r>
      <w:r w:rsidRPr="005E103F" w:rsidR="0089478B">
        <w:t xml:space="preserve">e commissie concludeert op basis </w:t>
      </w:r>
      <w:r w:rsidRPr="005E103F" w:rsidR="0089478B">
        <w:lastRenderedPageBreak/>
        <w:t xml:space="preserve">daarvan dat er </w:t>
      </w:r>
      <w:r w:rsidRPr="00CF5A27" w:rsidR="0089478B">
        <w:t>volgens aanvaarde wetenschappelijke inzichten</w:t>
      </w:r>
      <w:r w:rsidR="0089478B">
        <w:t xml:space="preserve"> voldoende </w:t>
      </w:r>
      <w:r w:rsidRPr="00CF5A27" w:rsidR="0089478B">
        <w:t>epidemiologisch</w:t>
      </w:r>
      <w:r w:rsidR="0089478B">
        <w:t xml:space="preserve"> b</w:t>
      </w:r>
      <w:r w:rsidRPr="005E103F" w:rsidR="0089478B">
        <w:t>ewijs is voor een verhoogd risico op longontsteking onder direct omwonenden van</w:t>
      </w:r>
      <w:r w:rsidR="0089478B">
        <w:t xml:space="preserve"> geitenhouderijen.</w:t>
      </w:r>
      <w:r w:rsidR="005877BB">
        <w:br/>
      </w:r>
    </w:p>
    <w:p w:rsidR="00127947" w:rsidP="00127947" w:rsidRDefault="00000000" w14:paraId="1DD3A82E" w14:textId="0271EA9E">
      <w:r w:rsidRPr="00632E3E">
        <w:t>Het tweede deeladvies van de Gezondheidsraad</w:t>
      </w:r>
      <w:r w:rsidR="0089478B">
        <w:t xml:space="preserve"> </w:t>
      </w:r>
      <w:r w:rsidRPr="00632E3E" w:rsidR="0089478B">
        <w:t xml:space="preserve">wordt verwacht aan het eind van </w:t>
      </w:r>
      <w:r w:rsidR="0089478B">
        <w:t>dit</w:t>
      </w:r>
      <w:r w:rsidRPr="00632E3E" w:rsidR="0089478B">
        <w:t xml:space="preserve"> jaar.</w:t>
      </w:r>
      <w:r w:rsidR="0089478B">
        <w:t xml:space="preserve"> In dit deel</w:t>
      </w:r>
      <w:r w:rsidRPr="00632E3E">
        <w:t xml:space="preserve"> zal worden ingegaan op de overige</w:t>
      </w:r>
      <w:r>
        <w:t>,</w:t>
      </w:r>
      <w:r w:rsidRPr="00632E3E">
        <w:t xml:space="preserve"> </w:t>
      </w:r>
      <w:r w:rsidRPr="002507FF">
        <w:t>complexere en meer gedetailleerde</w:t>
      </w:r>
      <w:r>
        <w:t>,</w:t>
      </w:r>
      <w:r w:rsidRPr="002507FF">
        <w:t xml:space="preserve"> vragen omtrent de aard en ernst van de gezondheidseffecten en de mogelijke oorzaken</w:t>
      </w:r>
      <w:r w:rsidRPr="00BE15F7" w:rsidR="0089478B">
        <w:t xml:space="preserve">; ook zullen de gezondheidsrisico’s in perspectief worden geplaatst </w:t>
      </w:r>
      <w:r w:rsidRPr="005E103F" w:rsidR="0089478B">
        <w:t>ten opzichte van gezondheidsrisico</w:t>
      </w:r>
      <w:r w:rsidR="00BD16F4">
        <w:t>’s</w:t>
      </w:r>
      <w:r w:rsidRPr="005E103F" w:rsidR="0089478B">
        <w:t xml:space="preserve"> veroorzaakt door </w:t>
      </w:r>
      <w:r w:rsidR="00BD16F4">
        <w:t xml:space="preserve">andere </w:t>
      </w:r>
      <w:r w:rsidRPr="005E103F" w:rsidR="0089478B">
        <w:t xml:space="preserve">bronnen van luchtverontreiniging of </w:t>
      </w:r>
      <w:r w:rsidR="00BD16F4">
        <w:t xml:space="preserve">ten opzichte </w:t>
      </w:r>
      <w:r w:rsidRPr="005E103F" w:rsidR="0089478B">
        <w:t xml:space="preserve">van andere </w:t>
      </w:r>
      <w:r w:rsidR="00BD16F4">
        <w:t>bekende risico’s voor de volksgezondheid,</w:t>
      </w:r>
      <w:r w:rsidRPr="005E103F" w:rsidR="0089478B">
        <w:t xml:space="preserve"> waar een afwegingskader voor beschikbaar is</w:t>
      </w:r>
      <w:r w:rsidRPr="00632E3E">
        <w:t>.</w:t>
      </w:r>
      <w:r>
        <w:t xml:space="preserve"> </w:t>
      </w:r>
    </w:p>
    <w:p w:rsidR="00033FE3" w:rsidP="00127947" w:rsidRDefault="00033FE3" w14:paraId="3978C9A7" w14:textId="77777777"/>
    <w:p w:rsidR="00127947" w:rsidP="00127947" w:rsidRDefault="00000000" w14:paraId="6024412B" w14:textId="77777777">
      <w:r w:rsidRPr="00632E3E">
        <w:t xml:space="preserve">Voor het bepalen van een </w:t>
      </w:r>
      <w:r w:rsidRPr="00616453">
        <w:t>vervolgaanpak is informatie uit de beide deeladviezen nodig. U ontvangt de beleidsreactie op het advies dan na</w:t>
      </w:r>
      <w:r>
        <w:t xml:space="preserve"> het tweede deeladvies</w:t>
      </w:r>
      <w:r w:rsidRPr="00632E3E">
        <w:t>.</w:t>
      </w:r>
    </w:p>
    <w:p w:rsidR="00917E0E" w:rsidP="00127947" w:rsidRDefault="00917E0E" w14:paraId="5FCBC553" w14:textId="77777777"/>
    <w:p w:rsidR="00917E0E" w:rsidP="00917E0E" w:rsidRDefault="00917E0E" w14:paraId="6AEC2693" w14:textId="77777777">
      <w:pPr>
        <w:rPr>
          <w:i/>
          <w:iCs/>
        </w:rPr>
      </w:pPr>
      <w:r w:rsidRPr="00C3372B">
        <w:rPr>
          <w:i/>
          <w:iCs/>
        </w:rPr>
        <w:t xml:space="preserve">Motie </w:t>
      </w:r>
      <w:proofErr w:type="spellStart"/>
      <w:r w:rsidRPr="00C3372B">
        <w:rPr>
          <w:i/>
          <w:iCs/>
        </w:rPr>
        <w:t>Kosti</w:t>
      </w:r>
      <w:r>
        <w:rPr>
          <w:i/>
          <w:iCs/>
        </w:rPr>
        <w:t>ć</w:t>
      </w:r>
      <w:proofErr w:type="spellEnd"/>
    </w:p>
    <w:p w:rsidR="00917E0E" w:rsidP="00917E0E" w:rsidRDefault="00917E0E" w14:paraId="0090C340" w14:textId="77777777">
      <w:r>
        <w:t xml:space="preserve">Op 27 mei nam de Tweede Kamer de motie </w:t>
      </w:r>
      <w:proofErr w:type="spellStart"/>
      <w:r>
        <w:t>Kostić</w:t>
      </w:r>
      <w:proofErr w:type="spellEnd"/>
      <w:r>
        <w:t xml:space="preserve"> aan. In deze motie verzoekt de Kamer om een nationaal, uniform moratorium in te stellen met</w:t>
      </w:r>
    </w:p>
    <w:p w:rsidR="00917E0E" w:rsidP="00917E0E" w:rsidRDefault="00917E0E" w14:paraId="4C9F2CD1" w14:textId="77777777">
      <w:r>
        <w:t>een verbod op uitbreiding, verplaatsing en nieuwbouw van geitenstallen,</w:t>
      </w:r>
    </w:p>
    <w:p w:rsidR="00917E0E" w:rsidP="00917E0E" w:rsidRDefault="00917E0E" w14:paraId="11871B1B" w14:textId="77777777">
      <w:r>
        <w:t xml:space="preserve">in ieder geval totdat het advies van de Gezondheidsraad binnen is. </w:t>
      </w:r>
    </w:p>
    <w:p w:rsidR="00917E0E" w:rsidP="00917E0E" w:rsidRDefault="00917E0E" w14:paraId="07279D33" w14:textId="7651CA60">
      <w:r>
        <w:t>Op dit moment breng ik samen met de Minister van LVVN in beeld hoe we uitvoering kunnen geven aan de motie. Een juridische analyse maakt daar deel van uit. Ook zullen we het gesprek aangaan met provincies</w:t>
      </w:r>
      <w:r w:rsidR="003B4704">
        <w:t xml:space="preserve"> en gemeenten</w:t>
      </w:r>
      <w:r>
        <w:t xml:space="preserve">. We zullen de Tweede Kamer na het zomerreces verder over de uitvoering van deze motie informeren. </w:t>
      </w:r>
    </w:p>
    <w:p w:rsidR="00917E0E" w:rsidP="00917E0E" w:rsidRDefault="00917E0E" w14:paraId="15C65E75" w14:textId="77777777"/>
    <w:p w:rsidR="00917E0E" w:rsidP="00917E0E" w:rsidRDefault="00917E0E" w14:paraId="7622796E" w14:textId="77777777">
      <w:pPr>
        <w:rPr>
          <w:i/>
          <w:iCs/>
        </w:rPr>
      </w:pPr>
      <w:r w:rsidRPr="00C3372B">
        <w:rPr>
          <w:i/>
          <w:iCs/>
        </w:rPr>
        <w:t>Onde</w:t>
      </w:r>
      <w:r>
        <w:rPr>
          <w:i/>
          <w:iCs/>
        </w:rPr>
        <w:t>r</w:t>
      </w:r>
      <w:r w:rsidRPr="00C3372B">
        <w:rPr>
          <w:i/>
          <w:iCs/>
        </w:rPr>
        <w:t>zoek WUR</w:t>
      </w:r>
    </w:p>
    <w:p w:rsidRPr="00A46AF7" w:rsidR="00917E0E" w:rsidP="00917E0E" w:rsidRDefault="00917E0E" w14:paraId="23996361" w14:textId="77777777">
      <w:r>
        <w:t xml:space="preserve">Op 22 mei 2025 zond de minister van Landbouw, Visserij, Voedselzekerheid en Natuur, mede namens mij, een brief naar de Tweede Kamer over een advies van WUR over mogelijkheden om emissie van bacteriën uit stallen te verminderen. Dit advies is door de Minister van LVVN in opdracht gegeven aan WUR met verwacht resultaat eind dit jaar. Onlangs is gebleken dat het, ondanks hoge prioriteit bij WUR, meer tijd kost om op korte termijn voldoende onderzoekscapaciteit vrij te maken. </w:t>
      </w:r>
      <w:r w:rsidRPr="00CD3547">
        <w:t xml:space="preserve">De oplevering van het onderzoek </w:t>
      </w:r>
      <w:r>
        <w:t xml:space="preserve">wordt nu verwacht </w:t>
      </w:r>
      <w:r w:rsidRPr="00CD3547">
        <w:t>in het eerste kwartaal van volgend jaar</w:t>
      </w:r>
      <w:r>
        <w:t>. De Minister van LVVN zal de Tweede Kamer per brief informeren over de uitkomsten.</w:t>
      </w:r>
    </w:p>
    <w:p w:rsidR="00033FE3" w:rsidP="00033FE3" w:rsidRDefault="00033FE3" w14:paraId="294363BD" w14:textId="77777777">
      <w:pPr>
        <w:pStyle w:val="Huisstijl-Slotzin"/>
        <w:contextualSpacing/>
      </w:pPr>
      <w:bookmarkStart w:name="_Hlk168993446" w:id="1"/>
      <w:bookmarkStart w:name="_Hlk155879847" w:id="2"/>
      <w:r>
        <w:t>Hoogachtend,</w:t>
      </w:r>
    </w:p>
    <w:p w:rsidR="00033FE3" w:rsidP="00033FE3" w:rsidRDefault="00033FE3" w14:paraId="19561591" w14:textId="77777777">
      <w:pPr>
        <w:pStyle w:val="Huisstijl-Ondertekeningvervolg"/>
        <w:contextualSpacing/>
        <w:rPr>
          <w:i w:val="0"/>
          <w:iCs/>
        </w:rPr>
      </w:pPr>
    </w:p>
    <w:p w:rsidR="00033FE3" w:rsidP="00033FE3" w:rsidRDefault="00033FE3" w14:paraId="16860F3B"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033FE3" w:rsidP="00033FE3" w:rsidRDefault="00033FE3" w14:paraId="3002FCB6" w14:textId="77777777">
      <w:pPr>
        <w:pStyle w:val="Huisstijl-Ondertekeningvervolg"/>
        <w:rPr>
          <w:i w:val="0"/>
          <w:iCs/>
        </w:rPr>
      </w:pPr>
      <w:r w:rsidRPr="00313F54">
        <w:rPr>
          <w:i w:val="0"/>
          <w:iCs/>
        </w:rPr>
        <w:t>Welzijn en Sport,</w:t>
      </w:r>
    </w:p>
    <w:p w:rsidRPr="00691361" w:rsidR="00033FE3" w:rsidP="00033FE3" w:rsidRDefault="00033FE3" w14:paraId="7DA5A762" w14:textId="77777777">
      <w:pPr>
        <w:pStyle w:val="Huisstijl-Ondertekening"/>
      </w:pPr>
    </w:p>
    <w:p w:rsidRPr="00691361" w:rsidR="00033FE3" w:rsidP="00033FE3" w:rsidRDefault="00033FE3" w14:paraId="57134F90" w14:textId="77777777">
      <w:pPr>
        <w:pStyle w:val="Huisstijl-Ondertekeningvervolg"/>
        <w:rPr>
          <w:i w:val="0"/>
        </w:rPr>
      </w:pPr>
    </w:p>
    <w:p w:rsidRPr="00691361" w:rsidR="00033FE3" w:rsidP="00033FE3" w:rsidRDefault="00033FE3" w14:paraId="1AE035FC" w14:textId="77777777">
      <w:pPr>
        <w:pStyle w:val="Huisstijl-Ondertekeningvervolg"/>
        <w:rPr>
          <w:i w:val="0"/>
        </w:rPr>
      </w:pPr>
    </w:p>
    <w:p w:rsidRPr="00691361" w:rsidR="00033FE3" w:rsidP="00033FE3" w:rsidRDefault="00033FE3" w14:paraId="2683C2E4" w14:textId="77777777">
      <w:pPr>
        <w:pStyle w:val="Huisstijl-Ondertekeningvervolg"/>
        <w:rPr>
          <w:i w:val="0"/>
        </w:rPr>
      </w:pPr>
    </w:p>
    <w:p w:rsidRPr="00691361" w:rsidR="00033FE3" w:rsidP="00033FE3" w:rsidRDefault="00033FE3" w14:paraId="27D85D1A" w14:textId="77777777">
      <w:pPr>
        <w:pStyle w:val="Huisstijl-Ondertekeningvervolg"/>
        <w:rPr>
          <w:i w:val="0"/>
          <w:u w:val="single"/>
        </w:rPr>
      </w:pPr>
    </w:p>
    <w:p w:rsidRPr="00691361" w:rsidR="00033FE3" w:rsidP="00033FE3" w:rsidRDefault="00033FE3" w14:paraId="327871BB" w14:textId="77777777">
      <w:pPr>
        <w:pStyle w:val="Huisstijl-Ondertekeningvervolg"/>
        <w:rPr>
          <w:i w:val="0"/>
        </w:rPr>
      </w:pPr>
    </w:p>
    <w:bookmarkEnd w:id="1"/>
    <w:bookmarkEnd w:id="2"/>
    <w:p w:rsidRPr="002F4071" w:rsidR="00033FE3" w:rsidP="00033FE3" w:rsidRDefault="00033FE3" w14:paraId="51AFF11E" w14:textId="77777777">
      <w:pPr>
        <w:spacing w:line="240" w:lineRule="atLeast"/>
        <w:jc w:val="both"/>
        <w:rPr>
          <w:szCs w:val="18"/>
        </w:rPr>
      </w:pPr>
      <w:r w:rsidRPr="002F4071">
        <w:t>Daniëlle Jansen</w:t>
      </w:r>
    </w:p>
    <w:p w:rsidR="00C95CA9" w:rsidRDefault="00C95CA9" w14:paraId="18007995" w14:textId="77777777">
      <w:pPr>
        <w:spacing w:line="240" w:lineRule="auto"/>
        <w:rPr>
          <w:noProof/>
        </w:rPr>
      </w:pPr>
    </w:p>
    <w:p w:rsidR="00235AED" w:rsidP="00463DBC" w:rsidRDefault="00235AED" w14:paraId="6545073E"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711F4" w14:textId="77777777" w:rsidR="008F0F96" w:rsidRDefault="008F0F96">
      <w:pPr>
        <w:spacing w:line="240" w:lineRule="auto"/>
      </w:pPr>
      <w:r>
        <w:separator/>
      </w:r>
    </w:p>
  </w:endnote>
  <w:endnote w:type="continuationSeparator" w:id="0">
    <w:p w14:paraId="3DF94BED" w14:textId="77777777" w:rsidR="008F0F96" w:rsidRDefault="008F0F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EC67" w14:textId="77777777" w:rsidR="00DC7639" w:rsidRDefault="00000000">
    <w:pPr>
      <w:pStyle w:val="Voettekst"/>
    </w:pPr>
    <w:r>
      <w:rPr>
        <w:noProof/>
        <w:lang w:val="en-US" w:eastAsia="en-US" w:bidi="ar-SA"/>
      </w:rPr>
      <w:pict w14:anchorId="34223332">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2F285E69"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19FC" w14:textId="77777777" w:rsidR="008F0F96" w:rsidRDefault="008F0F96">
      <w:pPr>
        <w:spacing w:line="240" w:lineRule="auto"/>
      </w:pPr>
      <w:r>
        <w:separator/>
      </w:r>
    </w:p>
  </w:footnote>
  <w:footnote w:type="continuationSeparator" w:id="0">
    <w:p w14:paraId="68A8BA4D" w14:textId="77777777" w:rsidR="008F0F96" w:rsidRDefault="008F0F96">
      <w:pPr>
        <w:spacing w:line="240" w:lineRule="auto"/>
      </w:pPr>
      <w:r>
        <w:continuationSeparator/>
      </w:r>
    </w:p>
  </w:footnote>
  <w:footnote w:id="1">
    <w:p w14:paraId="6A5BAD44" w14:textId="77777777" w:rsidR="00127947" w:rsidRPr="00616453" w:rsidRDefault="00000000" w:rsidP="00127947">
      <w:pPr>
        <w:pStyle w:val="Voetnoottekst"/>
        <w:rPr>
          <w:sz w:val="16"/>
          <w:szCs w:val="16"/>
        </w:rPr>
      </w:pPr>
      <w:r w:rsidRPr="00616453">
        <w:rPr>
          <w:rStyle w:val="Voetnootmarkering"/>
          <w:sz w:val="16"/>
          <w:szCs w:val="16"/>
        </w:rPr>
        <w:footnoteRef/>
      </w:r>
      <w:r w:rsidRPr="00616453">
        <w:rPr>
          <w:sz w:val="16"/>
          <w:szCs w:val="16"/>
        </w:rPr>
        <w:t xml:space="preserve"> </w:t>
      </w:r>
      <w:hyperlink r:id="rId1" w:history="1">
        <w:r w:rsidRPr="00616453">
          <w:rPr>
            <w:rStyle w:val="Hyperlink"/>
            <w:sz w:val="16"/>
            <w:szCs w:val="16"/>
          </w:rPr>
          <w:t>Gezondheidsrisico's rond veehouderijen (2025) | Milieu | Gezondheidsraad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96C4" w14:textId="77777777" w:rsidR="00CD5856" w:rsidRDefault="00000000">
    <w:pPr>
      <w:pStyle w:val="Koptekst"/>
    </w:pPr>
    <w:r>
      <w:rPr>
        <w:noProof/>
        <w:lang w:eastAsia="nl-NL" w:bidi="ar-SA"/>
      </w:rPr>
      <w:drawing>
        <wp:anchor distT="0" distB="0" distL="114300" distR="114300" simplePos="0" relativeHeight="251652096" behindDoc="1" locked="0" layoutInCell="1" allowOverlap="1" wp14:anchorId="34944851" wp14:editId="37A71E39">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213F3F89" wp14:editId="1275218C">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3294A2DF">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23902793" w14:textId="77777777" w:rsidR="00CD5856" w:rsidRDefault="00000000">
                <w:pPr>
                  <w:pStyle w:val="Huisstijl-AfzendgegevensW1"/>
                </w:pPr>
                <w:r>
                  <w:t>Bezoekadres</w:t>
                </w:r>
              </w:p>
              <w:p w14:paraId="6C4AE7C0" w14:textId="77777777" w:rsidR="00CD5856" w:rsidRDefault="00000000">
                <w:pPr>
                  <w:pStyle w:val="Huisstijl-Afzendgegevens"/>
                </w:pPr>
                <w:r>
                  <w:t>Parnassusplein 5</w:t>
                </w:r>
              </w:p>
              <w:p w14:paraId="10A9972E"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55197EE0" w14:textId="77777777" w:rsidR="00CD5856" w:rsidRDefault="00000000">
                <w:pPr>
                  <w:pStyle w:val="Huisstijl-Afzendgegevens"/>
                </w:pPr>
                <w:r w:rsidRPr="008D59C5">
                  <w:t>www.rijksoverheid.nl</w:t>
                </w:r>
              </w:p>
              <w:p w14:paraId="4E2535EF" w14:textId="77777777" w:rsidR="00CD5856" w:rsidRDefault="00000000">
                <w:pPr>
                  <w:pStyle w:val="Huisstijl-ReferentiegegevenskopW2"/>
                </w:pPr>
                <w:r w:rsidRPr="008D59C5">
                  <w:t>Kenmerk</w:t>
                </w:r>
              </w:p>
              <w:p w14:paraId="0492F482" w14:textId="77777777" w:rsidR="00CD5856" w:rsidRDefault="00000000">
                <w:pPr>
                  <w:pStyle w:val="Huisstijl-Referentiegegevens"/>
                </w:pPr>
                <w:bookmarkStart w:id="0" w:name="_Hlk117784077"/>
                <w:r>
                  <w:t>4148189-1084920-IZB</w:t>
                </w:r>
              </w:p>
              <w:bookmarkEnd w:id="0"/>
              <w:p w14:paraId="14BADB2C" w14:textId="77777777" w:rsidR="00CD5856" w:rsidRPr="002B504F" w:rsidRDefault="00000000">
                <w:pPr>
                  <w:pStyle w:val="Huisstijl-ReferentiegegevenskopW1"/>
                </w:pPr>
                <w:r w:rsidRPr="008D59C5">
                  <w:t>Bijlage(n)</w:t>
                </w:r>
              </w:p>
              <w:p w14:paraId="5F76E672" w14:textId="77777777" w:rsidR="00215CB5" w:rsidRPr="005877BB" w:rsidRDefault="00000000">
                <w:pPr>
                  <w:pStyle w:val="Huisstijl-ReferentiegegevenskopW1"/>
                  <w:rPr>
                    <w:b w:val="0"/>
                    <w:bCs/>
                  </w:rPr>
                </w:pPr>
                <w:r w:rsidRPr="005877BB">
                  <w:rPr>
                    <w:b w:val="0"/>
                    <w:bCs/>
                  </w:rPr>
                  <w:t>1</w:t>
                </w:r>
              </w:p>
              <w:p w14:paraId="6F739DD8" w14:textId="77777777" w:rsidR="00CD5856" w:rsidRDefault="00000000">
                <w:pPr>
                  <w:pStyle w:val="Huisstijl-ReferentiegegevenskopW1"/>
                </w:pPr>
                <w:r>
                  <w:t>Kenmerk afzender</w:t>
                </w:r>
              </w:p>
              <w:p w14:paraId="417B6007" w14:textId="77777777" w:rsidR="00CD5856" w:rsidRDefault="00CD5856">
                <w:pPr>
                  <w:pStyle w:val="Huisstijl-Referentiegegevens"/>
                </w:pPr>
              </w:p>
              <w:p w14:paraId="351FD06C" w14:textId="77777777" w:rsidR="00CD5856" w:rsidRDefault="00000000">
                <w:pPr>
                  <w:pStyle w:val="Huisstijl-Algemenevoorwaarden"/>
                </w:pPr>
                <w:r>
                  <w:t>Correspondentie uitsluitend richten aan het retouradres met vermelding van de datum en het kenmerk van deze brief.</w:t>
                </w:r>
              </w:p>
              <w:p w14:paraId="208B9DF2" w14:textId="77777777" w:rsidR="00CD5856" w:rsidRDefault="00CD5856"/>
            </w:txbxContent>
          </v:textbox>
          <w10:wrap anchorx="page" anchory="page"/>
        </v:shape>
      </w:pict>
    </w:r>
    <w:r>
      <w:rPr>
        <w:lang w:eastAsia="nl-NL" w:bidi="ar-SA"/>
      </w:rPr>
      <w:pict w14:anchorId="0B390288">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0780A6B0" w14:textId="31126B7B" w:rsidR="00CD5856" w:rsidRDefault="00000000">
                <w:pPr>
                  <w:pStyle w:val="Huisstijl-Datumenbetreft"/>
                  <w:tabs>
                    <w:tab w:val="clear" w:pos="737"/>
                    <w:tab w:val="left" w:pos="-5954"/>
                    <w:tab w:val="left" w:pos="-5670"/>
                    <w:tab w:val="left" w:pos="1134"/>
                  </w:tabs>
                </w:pPr>
                <w:r>
                  <w:t>Datum</w:t>
                </w:r>
                <w:r w:rsidR="00E1490C">
                  <w:tab/>
                </w:r>
                <w:r w:rsidR="00500794">
                  <w:t>3 juli 2025</w:t>
                </w:r>
              </w:p>
              <w:p w14:paraId="6D876E26" w14:textId="77777777" w:rsidR="00CD5856" w:rsidRDefault="00000000">
                <w:pPr>
                  <w:pStyle w:val="Huisstijl-Datumenbetreft"/>
                  <w:tabs>
                    <w:tab w:val="clear" w:pos="737"/>
                    <w:tab w:val="left" w:pos="-5954"/>
                    <w:tab w:val="left" w:pos="-5670"/>
                    <w:tab w:val="left" w:pos="1134"/>
                  </w:tabs>
                </w:pPr>
                <w:r>
                  <w:t>Betreft</w:t>
                </w:r>
                <w:r w:rsidR="00E1490C">
                  <w:tab/>
                </w:r>
                <w:r w:rsidR="0022660B">
                  <w:t>Aanbieding Gezondheidsraad advies over de gezondheidsrisico’s rondom geitenhouderijen.</w:t>
                </w:r>
              </w:p>
              <w:p w14:paraId="7F999B31"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2522D3C1">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30F83538" w14:textId="77777777" w:rsidR="00CD5856" w:rsidRDefault="00CD5856">
                <w:pPr>
                  <w:pStyle w:val="Huisstijl-Toezendgegevens"/>
                </w:pPr>
              </w:p>
            </w:txbxContent>
          </v:textbox>
          <w10:wrap anchorx="page" anchory="page"/>
        </v:shape>
      </w:pict>
    </w:r>
    <w:r>
      <w:rPr>
        <w:lang w:eastAsia="nl-NL" w:bidi="ar-SA"/>
      </w:rPr>
      <w:pict w14:anchorId="44225D5E">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5175D41F"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7564B936">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2B248D66"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0E76" w14:textId="77777777" w:rsidR="00CD5856" w:rsidRDefault="00000000">
    <w:pPr>
      <w:pStyle w:val="Koptekst"/>
    </w:pPr>
    <w:r>
      <w:rPr>
        <w:lang w:eastAsia="nl-NL" w:bidi="ar-SA"/>
      </w:rPr>
      <w:pict w14:anchorId="1F12D245">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25638B68" w14:textId="77777777" w:rsidR="00CD5856" w:rsidRDefault="00000000">
                <w:pPr>
                  <w:pStyle w:val="Huisstijl-ReferentiegegevenskopW2"/>
                </w:pPr>
                <w:r w:rsidRPr="008D59C5">
                  <w:t>Kenmerk</w:t>
                </w:r>
              </w:p>
              <w:p w14:paraId="76E7DCDC" w14:textId="77777777" w:rsidR="00C95CA9" w:rsidRPr="00C95CA9" w:rsidRDefault="00000000" w:rsidP="00C95CA9">
                <w:pPr>
                  <w:pStyle w:val="Huisstijl-Referentiegegevens"/>
                </w:pPr>
                <w:r w:rsidRPr="00C95CA9">
                  <w:t>4148189-1084920-IZB</w:t>
                </w:r>
              </w:p>
              <w:p w14:paraId="3810DA16" w14:textId="77777777" w:rsidR="00CD5856" w:rsidRDefault="00CD5856">
                <w:pPr>
                  <w:pStyle w:val="Huisstijl-Referentiegegevens"/>
                </w:pPr>
              </w:p>
            </w:txbxContent>
          </v:textbox>
          <w10:wrap anchorx="page" anchory="page"/>
        </v:shape>
      </w:pict>
    </w:r>
    <w:r>
      <w:rPr>
        <w:lang w:eastAsia="nl-NL" w:bidi="ar-SA"/>
      </w:rPr>
      <w:pict w14:anchorId="30195106">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6E8ABC85" w14:textId="31214C16"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322CBE">
                  <w:fldChar w:fldCharType="begin"/>
                </w:r>
                <w:r>
                  <w:instrText xml:space="preserve"> SECTIONPAGES  \* Arabic  \* MERGEFORMAT </w:instrText>
                </w:r>
                <w:r w:rsidR="00322CBE">
                  <w:fldChar w:fldCharType="separate"/>
                </w:r>
                <w:r w:rsidR="00F03487">
                  <w:rPr>
                    <w:noProof/>
                  </w:rPr>
                  <w:t>2</w:t>
                </w:r>
                <w:r w:rsidR="00322CBE">
                  <w:rPr>
                    <w:noProof/>
                  </w:rPr>
                  <w:fldChar w:fldCharType="end"/>
                </w:r>
              </w:p>
              <w:p w14:paraId="5B6F1EF2" w14:textId="77777777" w:rsidR="00CD5856" w:rsidRDefault="00CD5856"/>
              <w:p w14:paraId="510301A8" w14:textId="77777777" w:rsidR="00CD5856" w:rsidRDefault="00CD5856">
                <w:pPr>
                  <w:pStyle w:val="Huisstijl-Paginanummer"/>
                </w:pPr>
              </w:p>
              <w:p w14:paraId="7B635867"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7BCE" w14:textId="77777777" w:rsidR="00CD5856" w:rsidRDefault="00000000">
    <w:pPr>
      <w:pStyle w:val="Koptekst"/>
    </w:pPr>
    <w:r>
      <w:rPr>
        <w:lang w:eastAsia="nl-NL" w:bidi="ar-SA"/>
      </w:rPr>
      <w:pict w14:anchorId="5646103F">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0DE550C5"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033FE3">
                      <w:t>26 juni 2014</w:t>
                    </w:r>
                  </w:sdtContent>
                </w:sdt>
              </w:p>
              <w:p w14:paraId="315857CE"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252D4331"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58EA1C26" wp14:editId="2846C0C9">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D5EB6D6" wp14:editId="75990515">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0A64F290">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07C1F8C4" w14:textId="77777777" w:rsidR="00CD5856" w:rsidRDefault="00000000">
                <w:pPr>
                  <w:pStyle w:val="Huisstijl-Afzendgegevens"/>
                </w:pPr>
                <w:r w:rsidRPr="008D59C5">
                  <w:t>Rijnstraat 50</w:t>
                </w:r>
              </w:p>
              <w:p w14:paraId="3771195F" w14:textId="77777777" w:rsidR="00CD5856" w:rsidRDefault="00000000">
                <w:pPr>
                  <w:pStyle w:val="Huisstijl-Afzendgegevens"/>
                </w:pPr>
                <w:r w:rsidRPr="008D59C5">
                  <w:t>Den Haag</w:t>
                </w:r>
              </w:p>
              <w:p w14:paraId="08E724C3" w14:textId="77777777" w:rsidR="00CD5856" w:rsidRDefault="00000000">
                <w:pPr>
                  <w:pStyle w:val="Huisstijl-Afzendgegevens"/>
                </w:pPr>
                <w:r w:rsidRPr="008D59C5">
                  <w:t>www.rijksoverheid.nl</w:t>
                </w:r>
              </w:p>
              <w:p w14:paraId="2679F8C0" w14:textId="77777777" w:rsidR="00CD5856" w:rsidRDefault="00000000">
                <w:pPr>
                  <w:pStyle w:val="Huisstijl-AfzendgegevenskopW1"/>
                </w:pPr>
                <w:r>
                  <w:t>Contactpersoon</w:t>
                </w:r>
              </w:p>
              <w:p w14:paraId="3048A229" w14:textId="77777777" w:rsidR="00CD5856" w:rsidRDefault="00000000">
                <w:pPr>
                  <w:pStyle w:val="Huisstijl-Afzendgegevens"/>
                </w:pPr>
                <w:r w:rsidRPr="008D59C5">
                  <w:t>ing. J.A. Ramlal</w:t>
                </w:r>
              </w:p>
              <w:p w14:paraId="6D81D283" w14:textId="77777777" w:rsidR="00CD5856" w:rsidRDefault="00000000">
                <w:pPr>
                  <w:pStyle w:val="Huisstijl-Afzendgegevens"/>
                </w:pPr>
                <w:r w:rsidRPr="008D59C5">
                  <w:t>ja.ramlal@minvws.nl</w:t>
                </w:r>
              </w:p>
              <w:p w14:paraId="2875E0B4" w14:textId="77777777" w:rsidR="00CD5856" w:rsidRDefault="00000000">
                <w:pPr>
                  <w:pStyle w:val="Huisstijl-ReferentiegegevenskopW2"/>
                </w:pPr>
                <w:r>
                  <w:t>Ons kenmerk</w:t>
                </w:r>
              </w:p>
              <w:p w14:paraId="4D3A2FA2" w14:textId="77777777" w:rsidR="00CD5856" w:rsidRDefault="00000000">
                <w:pPr>
                  <w:pStyle w:val="Huisstijl-Referentiegegevens"/>
                </w:pPr>
                <w:r>
                  <w:t>KENMERK</w:t>
                </w:r>
              </w:p>
              <w:p w14:paraId="4C423650" w14:textId="77777777" w:rsidR="00CD5856" w:rsidRDefault="00000000">
                <w:pPr>
                  <w:pStyle w:val="Huisstijl-ReferentiegegevenskopW1"/>
                </w:pPr>
                <w:r>
                  <w:t>Uw kenmerk</w:t>
                </w:r>
              </w:p>
              <w:p w14:paraId="232A7A73" w14:textId="77777777" w:rsidR="00CD5856" w:rsidRDefault="00000000">
                <w:pPr>
                  <w:pStyle w:val="Huisstijl-Referentiegegevens"/>
                </w:pPr>
                <w:r>
                  <w:t>UW BRIEF</w:t>
                </w:r>
              </w:p>
            </w:txbxContent>
          </v:textbox>
          <w10:wrap anchorx="page" anchory="page"/>
        </v:shape>
      </w:pict>
    </w:r>
    <w:r>
      <w:rPr>
        <w:lang w:eastAsia="nl-NL" w:bidi="ar-SA"/>
      </w:rPr>
      <w:pict w14:anchorId="5DBA4292">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662C7D27"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4D98C716">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0DE4F199"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791A6DFB">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7DF6AE3B" w14:textId="77777777" w:rsidR="00CD5856" w:rsidRDefault="00CD5856">
                <w:pPr>
                  <w:pStyle w:val="Huisstijl-Toezendgegevens"/>
                </w:pPr>
              </w:p>
            </w:txbxContent>
          </v:textbox>
          <w10:wrap anchorx="page" anchory="page"/>
        </v:shape>
      </w:pict>
    </w:r>
    <w:r>
      <w:rPr>
        <w:lang w:eastAsia="nl-NL" w:bidi="ar-SA"/>
      </w:rPr>
      <w:pict w14:anchorId="05FA31F8">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068A9EE5"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911C46C8">
      <w:numFmt w:val="bullet"/>
      <w:lvlText w:val=""/>
      <w:lvlJc w:val="left"/>
      <w:pPr>
        <w:ind w:left="720" w:hanging="360"/>
      </w:pPr>
      <w:rPr>
        <w:rFonts w:ascii="Wingdings" w:eastAsia="DejaVu Sans" w:hAnsi="Wingdings" w:cs="Lohit Hindi" w:hint="default"/>
      </w:rPr>
    </w:lvl>
    <w:lvl w:ilvl="1" w:tplc="F4C27C7C" w:tentative="1">
      <w:start w:val="1"/>
      <w:numFmt w:val="bullet"/>
      <w:lvlText w:val="o"/>
      <w:lvlJc w:val="left"/>
      <w:pPr>
        <w:ind w:left="1440" w:hanging="360"/>
      </w:pPr>
      <w:rPr>
        <w:rFonts w:ascii="Courier New" w:hAnsi="Courier New" w:cs="Courier New" w:hint="default"/>
      </w:rPr>
    </w:lvl>
    <w:lvl w:ilvl="2" w:tplc="11CAAF0A" w:tentative="1">
      <w:start w:val="1"/>
      <w:numFmt w:val="bullet"/>
      <w:lvlText w:val=""/>
      <w:lvlJc w:val="left"/>
      <w:pPr>
        <w:ind w:left="2160" w:hanging="360"/>
      </w:pPr>
      <w:rPr>
        <w:rFonts w:ascii="Wingdings" w:hAnsi="Wingdings" w:hint="default"/>
      </w:rPr>
    </w:lvl>
    <w:lvl w:ilvl="3" w:tplc="C6E48B84" w:tentative="1">
      <w:start w:val="1"/>
      <w:numFmt w:val="bullet"/>
      <w:lvlText w:val=""/>
      <w:lvlJc w:val="left"/>
      <w:pPr>
        <w:ind w:left="2880" w:hanging="360"/>
      </w:pPr>
      <w:rPr>
        <w:rFonts w:ascii="Symbol" w:hAnsi="Symbol" w:hint="default"/>
      </w:rPr>
    </w:lvl>
    <w:lvl w:ilvl="4" w:tplc="D38C4714" w:tentative="1">
      <w:start w:val="1"/>
      <w:numFmt w:val="bullet"/>
      <w:lvlText w:val="o"/>
      <w:lvlJc w:val="left"/>
      <w:pPr>
        <w:ind w:left="3600" w:hanging="360"/>
      </w:pPr>
      <w:rPr>
        <w:rFonts w:ascii="Courier New" w:hAnsi="Courier New" w:cs="Courier New" w:hint="default"/>
      </w:rPr>
    </w:lvl>
    <w:lvl w:ilvl="5" w:tplc="2FDC5AF6" w:tentative="1">
      <w:start w:val="1"/>
      <w:numFmt w:val="bullet"/>
      <w:lvlText w:val=""/>
      <w:lvlJc w:val="left"/>
      <w:pPr>
        <w:ind w:left="4320" w:hanging="360"/>
      </w:pPr>
      <w:rPr>
        <w:rFonts w:ascii="Wingdings" w:hAnsi="Wingdings" w:hint="default"/>
      </w:rPr>
    </w:lvl>
    <w:lvl w:ilvl="6" w:tplc="E8468D50" w:tentative="1">
      <w:start w:val="1"/>
      <w:numFmt w:val="bullet"/>
      <w:lvlText w:val=""/>
      <w:lvlJc w:val="left"/>
      <w:pPr>
        <w:ind w:left="5040" w:hanging="360"/>
      </w:pPr>
      <w:rPr>
        <w:rFonts w:ascii="Symbol" w:hAnsi="Symbol" w:hint="default"/>
      </w:rPr>
    </w:lvl>
    <w:lvl w:ilvl="7" w:tplc="E118DB3E" w:tentative="1">
      <w:start w:val="1"/>
      <w:numFmt w:val="bullet"/>
      <w:lvlText w:val="o"/>
      <w:lvlJc w:val="left"/>
      <w:pPr>
        <w:ind w:left="5760" w:hanging="360"/>
      </w:pPr>
      <w:rPr>
        <w:rFonts w:ascii="Courier New" w:hAnsi="Courier New" w:cs="Courier New" w:hint="default"/>
      </w:rPr>
    </w:lvl>
    <w:lvl w:ilvl="8" w:tplc="9DDEFC34" w:tentative="1">
      <w:start w:val="1"/>
      <w:numFmt w:val="bullet"/>
      <w:lvlText w:val=""/>
      <w:lvlJc w:val="left"/>
      <w:pPr>
        <w:ind w:left="6480" w:hanging="360"/>
      </w:pPr>
      <w:rPr>
        <w:rFonts w:ascii="Wingdings" w:hAnsi="Wingdings" w:hint="default"/>
      </w:rPr>
    </w:lvl>
  </w:abstractNum>
  <w:num w:numId="1" w16cid:durableId="1088382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savePreviewPicture/>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3FE3"/>
    <w:rsid w:val="00034261"/>
    <w:rsid w:val="000344CB"/>
    <w:rsid w:val="00050D5B"/>
    <w:rsid w:val="00052F6C"/>
    <w:rsid w:val="000B1832"/>
    <w:rsid w:val="000B45B1"/>
    <w:rsid w:val="000B4D40"/>
    <w:rsid w:val="000B5F7A"/>
    <w:rsid w:val="000C29E1"/>
    <w:rsid w:val="000D0CCB"/>
    <w:rsid w:val="000D347D"/>
    <w:rsid w:val="000D6D8A"/>
    <w:rsid w:val="000E2F12"/>
    <w:rsid w:val="000E54B6"/>
    <w:rsid w:val="00102B5C"/>
    <w:rsid w:val="00113778"/>
    <w:rsid w:val="00125BDF"/>
    <w:rsid w:val="00127947"/>
    <w:rsid w:val="00172CD9"/>
    <w:rsid w:val="001B41E1"/>
    <w:rsid w:val="001B7303"/>
    <w:rsid w:val="001D6EFE"/>
    <w:rsid w:val="002042EE"/>
    <w:rsid w:val="00215CB5"/>
    <w:rsid w:val="0022660B"/>
    <w:rsid w:val="00235AED"/>
    <w:rsid w:val="00241BB9"/>
    <w:rsid w:val="00244468"/>
    <w:rsid w:val="002507FF"/>
    <w:rsid w:val="00292EC7"/>
    <w:rsid w:val="00297795"/>
    <w:rsid w:val="002B1D9F"/>
    <w:rsid w:val="002B504F"/>
    <w:rsid w:val="002F430F"/>
    <w:rsid w:val="002F4886"/>
    <w:rsid w:val="00322CBE"/>
    <w:rsid w:val="00334C45"/>
    <w:rsid w:val="00342D8E"/>
    <w:rsid w:val="003451E2"/>
    <w:rsid w:val="00347F1B"/>
    <w:rsid w:val="00373E10"/>
    <w:rsid w:val="003B287C"/>
    <w:rsid w:val="003B4704"/>
    <w:rsid w:val="003B48D4"/>
    <w:rsid w:val="003C472B"/>
    <w:rsid w:val="003C6ED5"/>
    <w:rsid w:val="003C700C"/>
    <w:rsid w:val="003C7185"/>
    <w:rsid w:val="003D27F8"/>
    <w:rsid w:val="003E4CB5"/>
    <w:rsid w:val="003F3A47"/>
    <w:rsid w:val="0043480A"/>
    <w:rsid w:val="00437B5F"/>
    <w:rsid w:val="004509BE"/>
    <w:rsid w:val="0045486D"/>
    <w:rsid w:val="00463DBC"/>
    <w:rsid w:val="00487BD7"/>
    <w:rsid w:val="004934A8"/>
    <w:rsid w:val="004E1674"/>
    <w:rsid w:val="004F0B09"/>
    <w:rsid w:val="00500794"/>
    <w:rsid w:val="00516D6A"/>
    <w:rsid w:val="00523C02"/>
    <w:rsid w:val="00544135"/>
    <w:rsid w:val="005600D7"/>
    <w:rsid w:val="005677D6"/>
    <w:rsid w:val="00582E97"/>
    <w:rsid w:val="00587714"/>
    <w:rsid w:val="005877BB"/>
    <w:rsid w:val="005C3CD4"/>
    <w:rsid w:val="005D327A"/>
    <w:rsid w:val="005D469A"/>
    <w:rsid w:val="00601F38"/>
    <w:rsid w:val="00603539"/>
    <w:rsid w:val="0060548E"/>
    <w:rsid w:val="00616453"/>
    <w:rsid w:val="00632E3E"/>
    <w:rsid w:val="0063555A"/>
    <w:rsid w:val="00664C99"/>
    <w:rsid w:val="00686885"/>
    <w:rsid w:val="006922AC"/>
    <w:rsid w:val="00697032"/>
    <w:rsid w:val="006B0E6D"/>
    <w:rsid w:val="006B16C1"/>
    <w:rsid w:val="006B188F"/>
    <w:rsid w:val="006B1B6D"/>
    <w:rsid w:val="006E2B91"/>
    <w:rsid w:val="00714303"/>
    <w:rsid w:val="00723F79"/>
    <w:rsid w:val="00741759"/>
    <w:rsid w:val="00745276"/>
    <w:rsid w:val="0074764C"/>
    <w:rsid w:val="00763E81"/>
    <w:rsid w:val="0077095B"/>
    <w:rsid w:val="00776965"/>
    <w:rsid w:val="007A39EA"/>
    <w:rsid w:val="007A4F37"/>
    <w:rsid w:val="007B028B"/>
    <w:rsid w:val="007B6A41"/>
    <w:rsid w:val="007D0F21"/>
    <w:rsid w:val="007D23C6"/>
    <w:rsid w:val="007E36BA"/>
    <w:rsid w:val="007F380D"/>
    <w:rsid w:val="007F4A98"/>
    <w:rsid w:val="00840DC6"/>
    <w:rsid w:val="0087691C"/>
    <w:rsid w:val="00893C24"/>
    <w:rsid w:val="0089478B"/>
    <w:rsid w:val="008A21F4"/>
    <w:rsid w:val="008D5127"/>
    <w:rsid w:val="008D59C5"/>
    <w:rsid w:val="008D618A"/>
    <w:rsid w:val="008E210E"/>
    <w:rsid w:val="008E4B89"/>
    <w:rsid w:val="008F0F96"/>
    <w:rsid w:val="008F33AD"/>
    <w:rsid w:val="009116EF"/>
    <w:rsid w:val="00917E0E"/>
    <w:rsid w:val="00960E2B"/>
    <w:rsid w:val="00985A65"/>
    <w:rsid w:val="009A31BF"/>
    <w:rsid w:val="009B2459"/>
    <w:rsid w:val="009C4777"/>
    <w:rsid w:val="009D062D"/>
    <w:rsid w:val="009D3C77"/>
    <w:rsid w:val="009D7D63"/>
    <w:rsid w:val="009F419D"/>
    <w:rsid w:val="00A0443E"/>
    <w:rsid w:val="00A52DBE"/>
    <w:rsid w:val="00A73862"/>
    <w:rsid w:val="00A83BE3"/>
    <w:rsid w:val="00AA61EA"/>
    <w:rsid w:val="00AE31A9"/>
    <w:rsid w:val="00AF6BEC"/>
    <w:rsid w:val="00B270B8"/>
    <w:rsid w:val="00B72335"/>
    <w:rsid w:val="00B8296E"/>
    <w:rsid w:val="00B82F43"/>
    <w:rsid w:val="00B97802"/>
    <w:rsid w:val="00BA7566"/>
    <w:rsid w:val="00BC481F"/>
    <w:rsid w:val="00BD16F4"/>
    <w:rsid w:val="00BD5290"/>
    <w:rsid w:val="00BD75C1"/>
    <w:rsid w:val="00C3438D"/>
    <w:rsid w:val="00C62B6C"/>
    <w:rsid w:val="00C81260"/>
    <w:rsid w:val="00C87EEC"/>
    <w:rsid w:val="00C95CA9"/>
    <w:rsid w:val="00CA061B"/>
    <w:rsid w:val="00CD4AED"/>
    <w:rsid w:val="00CD5856"/>
    <w:rsid w:val="00CF0F2E"/>
    <w:rsid w:val="00CF3E82"/>
    <w:rsid w:val="00D54679"/>
    <w:rsid w:val="00D67BAF"/>
    <w:rsid w:val="00DA15A1"/>
    <w:rsid w:val="00DC7639"/>
    <w:rsid w:val="00DF3282"/>
    <w:rsid w:val="00E1490C"/>
    <w:rsid w:val="00E16159"/>
    <w:rsid w:val="00E25394"/>
    <w:rsid w:val="00E362FE"/>
    <w:rsid w:val="00E37122"/>
    <w:rsid w:val="00E71722"/>
    <w:rsid w:val="00E717A2"/>
    <w:rsid w:val="00E85195"/>
    <w:rsid w:val="00EA275E"/>
    <w:rsid w:val="00ED18E8"/>
    <w:rsid w:val="00EE23CE"/>
    <w:rsid w:val="00EE2A9D"/>
    <w:rsid w:val="00F012F7"/>
    <w:rsid w:val="00F03487"/>
    <w:rsid w:val="00F32EA9"/>
    <w:rsid w:val="00F56EBE"/>
    <w:rsid w:val="00F72360"/>
    <w:rsid w:val="00F847BF"/>
    <w:rsid w:val="00F87E88"/>
    <w:rsid w:val="00FC04C9"/>
    <w:rsid w:val="00FC776C"/>
    <w:rsid w:val="00FD036B"/>
    <w:rsid w:val="00FE4200"/>
    <w:rsid w:val="00FF3B86"/>
    <w:rsid w:val="00FF78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2293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22660B"/>
    <w:rPr>
      <w:color w:val="0000FF" w:themeColor="hyperlink"/>
      <w:u w:val="single"/>
    </w:rPr>
  </w:style>
  <w:style w:type="paragraph" w:styleId="Voetnoottekst">
    <w:name w:val="footnote text"/>
    <w:basedOn w:val="Standaard"/>
    <w:link w:val="VoetnoottekstChar"/>
    <w:uiPriority w:val="99"/>
    <w:semiHidden/>
    <w:unhideWhenUsed/>
    <w:rsid w:val="0022660B"/>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22660B"/>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22660B"/>
    <w:rPr>
      <w:vertAlign w:val="superscript"/>
    </w:rPr>
  </w:style>
  <w:style w:type="character" w:styleId="Verwijzingopmerking">
    <w:name w:val="annotation reference"/>
    <w:basedOn w:val="Standaardalinea-lettertype"/>
    <w:uiPriority w:val="99"/>
    <w:semiHidden/>
    <w:unhideWhenUsed/>
    <w:rsid w:val="00127947"/>
    <w:rPr>
      <w:sz w:val="16"/>
      <w:szCs w:val="16"/>
    </w:rPr>
  </w:style>
  <w:style w:type="paragraph" w:styleId="Tekstopmerking">
    <w:name w:val="annotation text"/>
    <w:basedOn w:val="Standaard"/>
    <w:link w:val="TekstopmerkingChar"/>
    <w:uiPriority w:val="99"/>
    <w:unhideWhenUsed/>
    <w:rsid w:val="00127947"/>
    <w:pPr>
      <w:widowControl/>
      <w:suppressAutoHyphens w:val="0"/>
      <w:spacing w:line="240" w:lineRule="auto"/>
    </w:pPr>
    <w:rPr>
      <w:color w:val="000000"/>
      <w:kern w:val="0"/>
      <w:sz w:val="20"/>
      <w:szCs w:val="20"/>
      <w:lang w:eastAsia="nl-NL" w:bidi="ar-SA"/>
    </w:rPr>
  </w:style>
  <w:style w:type="character" w:customStyle="1" w:styleId="TekstopmerkingChar">
    <w:name w:val="Tekst opmerking Char"/>
    <w:basedOn w:val="Standaardalinea-lettertype"/>
    <w:link w:val="Tekstopmerking"/>
    <w:uiPriority w:val="99"/>
    <w:rsid w:val="00127947"/>
    <w:rPr>
      <w:rFonts w:ascii="Verdana" w:hAnsi="Verdana"/>
      <w:color w:val="000000"/>
      <w:kern w:val="0"/>
      <w:sz w:val="20"/>
      <w:szCs w:val="20"/>
      <w:lang w:eastAsia="nl-NL" w:bidi="ar-SA"/>
    </w:rPr>
  </w:style>
  <w:style w:type="paragraph" w:styleId="Revisie">
    <w:name w:val="Revision"/>
    <w:hidden/>
    <w:uiPriority w:val="99"/>
    <w:semiHidden/>
    <w:rsid w:val="0089478B"/>
    <w:pPr>
      <w:widowControl/>
      <w:suppressAutoHyphens w:val="0"/>
      <w:autoSpaceDN/>
      <w:textAlignment w:val="auto"/>
    </w:pPr>
    <w:rPr>
      <w:rFonts w:ascii="Verdana" w:hAnsi="Verdana" w:cs="Mangal"/>
      <w:sz w:val="18"/>
    </w:rPr>
  </w:style>
  <w:style w:type="paragraph" w:customStyle="1" w:styleId="WitregelW1bodytekst">
    <w:name w:val="Witregel W1 (bodytekst)"/>
    <w:basedOn w:val="Standaard"/>
    <w:next w:val="Standaard"/>
    <w:rsid w:val="00917E0E"/>
    <w:pPr>
      <w:widowControl/>
      <w:suppressAutoHyphens w:val="0"/>
    </w:pPr>
    <w:rPr>
      <w:color w:val="000000"/>
      <w:kern w:val="0"/>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gezondheidsraad.nl/onderwerpen/milieu/alle-adviezen-over-milieu/gezondheidsrisicos-rond-veehouderijen-202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637</ap:Words>
  <ap:Characters>3508</ap:Characters>
  <ap:DocSecurity>0</ap:DocSecurity>
  <ap:Lines>29</ap:Lines>
  <ap:Paragraphs>8</ap:Paragraphs>
  <ap:ScaleCrop>false</ap:ScaleCrop>
  <ap:LinksUpToDate>false</ap:LinksUpToDate>
  <ap:CharactersWithSpaces>4137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2025-07-03T09:53:00.0000000Z</dcterms:created>
  <dcterms:modified xsi:type="dcterms:W3CDTF">2025-07-03T09:53:00.0000000Z</dcterms:modified>
  <dc:description>------------------------</dc:description>
  <dc:subject/>
  <dc:title/>
  <keywords/>
  <version/>
  <category/>
</coreProperties>
</file>