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5856" w:rsidP="00AC5856" w:rsidRDefault="00AC5856" w14:paraId="31F59919" w14:textId="77777777">
      <w:pPr>
        <w:suppressAutoHyphens/>
      </w:pPr>
    </w:p>
    <w:p w:rsidR="00AC5856" w:rsidP="00AC5856" w:rsidRDefault="00AC5856" w14:paraId="16025168" w14:textId="77777777">
      <w:pPr>
        <w:suppressAutoHyphens/>
      </w:pPr>
    </w:p>
    <w:p w:rsidR="00415A3B" w:rsidP="00AC5856" w:rsidRDefault="00415A3B" w14:paraId="08D18A00" w14:textId="77777777">
      <w:pPr>
        <w:suppressAutoHyphens/>
      </w:pPr>
    </w:p>
    <w:p w:rsidR="00F875D1" w:rsidP="00AC5856" w:rsidRDefault="00EC5682" w14:paraId="252B3083" w14:textId="35FF162B">
      <w:pPr>
        <w:suppressAutoHyphens/>
      </w:pPr>
      <w:r>
        <w:t>Geachte</w:t>
      </w:r>
      <w:r w:rsidR="007825D2">
        <w:t xml:space="preserve"> voorzitter</w:t>
      </w:r>
      <w:r>
        <w:t>,</w:t>
      </w:r>
    </w:p>
    <w:p w:rsidR="007825D2" w:rsidP="00AC5856" w:rsidRDefault="007825D2" w14:paraId="3AC3A34A" w14:textId="77777777">
      <w:pPr>
        <w:suppressAutoHyphens/>
        <w:spacing w:line="276" w:lineRule="auto"/>
      </w:pPr>
    </w:p>
    <w:p w:rsidRPr="00AB2D8C" w:rsidR="007825D2" w:rsidP="00AC5856" w:rsidRDefault="007825D2" w14:paraId="55A8F4CC" w14:textId="77E59710">
      <w:pPr>
        <w:suppressAutoHyphens/>
        <w:spacing w:line="276" w:lineRule="auto"/>
      </w:pPr>
      <w:r>
        <w:t xml:space="preserve">Tijdens het debat over de </w:t>
      </w:r>
      <w:r w:rsidR="00841725">
        <w:t>V</w:t>
      </w:r>
      <w:r>
        <w:t xml:space="preserve">oorjaarsnota </w:t>
      </w:r>
      <w:r w:rsidR="00841725">
        <w:t xml:space="preserve">2025 </w:t>
      </w:r>
      <w:r>
        <w:t xml:space="preserve">is </w:t>
      </w:r>
      <w:r w:rsidR="006802DF">
        <w:t xml:space="preserve">een </w:t>
      </w:r>
      <w:r>
        <w:t xml:space="preserve">door het </w:t>
      </w:r>
      <w:r w:rsidR="005C74F7">
        <w:t>Kamer</w:t>
      </w:r>
      <w:r>
        <w:t xml:space="preserve">lid Van Dijck </w:t>
      </w:r>
      <w:r w:rsidR="00EE4AA5">
        <w:t xml:space="preserve">(PVV) </w:t>
      </w:r>
      <w:r w:rsidR="006802DF">
        <w:t>ingediende</w:t>
      </w:r>
      <w:r w:rsidR="005C74F7">
        <w:t xml:space="preserve"> motie </w:t>
      </w:r>
      <w:r w:rsidR="006802DF">
        <w:t>aangehouden</w:t>
      </w:r>
      <w:r w:rsidR="005C74F7">
        <w:t xml:space="preserve"> </w:t>
      </w:r>
      <w:r>
        <w:t>(</w:t>
      </w:r>
      <w:r w:rsidR="005C74F7">
        <w:t>Kamerstukken II</w:t>
      </w:r>
      <w:r>
        <w:t xml:space="preserve"> 2024</w:t>
      </w:r>
      <w:r w:rsidR="005C74F7">
        <w:t>/25</w:t>
      </w:r>
      <w:r>
        <w:t>, 36</w:t>
      </w:r>
      <w:r w:rsidR="005C74F7">
        <w:t xml:space="preserve"> </w:t>
      </w:r>
      <w:r>
        <w:t>725, nr</w:t>
      </w:r>
      <w:r w:rsidR="005C74F7">
        <w:t>.</w:t>
      </w:r>
      <w:r>
        <w:t xml:space="preserve"> 8).</w:t>
      </w:r>
      <w:r w:rsidR="005C74F7">
        <w:t xml:space="preserve"> In deze</w:t>
      </w:r>
      <w:r>
        <w:t xml:space="preserve"> motie </w:t>
      </w:r>
      <w:r w:rsidR="005C74F7">
        <w:t xml:space="preserve">wordt </w:t>
      </w:r>
      <w:r w:rsidRPr="00AB2D8C">
        <w:t xml:space="preserve">de regering </w:t>
      </w:r>
      <w:r w:rsidR="005C74F7">
        <w:t xml:space="preserve">verzocht </w:t>
      </w:r>
      <w:r>
        <w:t xml:space="preserve">de </w:t>
      </w:r>
      <w:r w:rsidR="005C74F7">
        <w:t>verplichting</w:t>
      </w:r>
      <w:r>
        <w:t xml:space="preserve"> om</w:t>
      </w:r>
      <w:r w:rsidR="005C74F7">
        <w:t xml:space="preserve"> de informatie op</w:t>
      </w:r>
      <w:r>
        <w:t xml:space="preserve"> etiketten</w:t>
      </w:r>
      <w:r w:rsidR="005C74F7">
        <w:t xml:space="preserve"> </w:t>
      </w:r>
      <w:r>
        <w:t xml:space="preserve">in het Nederlands </w:t>
      </w:r>
      <w:r w:rsidR="005A70C4">
        <w:t>te vermelden</w:t>
      </w:r>
      <w:r>
        <w:t xml:space="preserve">, conform </w:t>
      </w:r>
      <w:r w:rsidR="005A70C4">
        <w:t xml:space="preserve">artikel 3 van </w:t>
      </w:r>
      <w:r w:rsidRPr="00AB2D8C">
        <w:t xml:space="preserve">het Warenwetbesluit informatie levensmiddelen, </w:t>
      </w:r>
      <w:r>
        <w:t>te schrappen.</w:t>
      </w:r>
      <w:r w:rsidR="005A70C4">
        <w:t xml:space="preserve"> </w:t>
      </w:r>
      <w:r w:rsidRPr="005A70C4" w:rsidR="005A70C4">
        <w:t xml:space="preserve">In het debat is toegezegd dat de minister van </w:t>
      </w:r>
      <w:r w:rsidR="005A70C4">
        <w:t>E</w:t>
      </w:r>
      <w:r w:rsidR="006802DF">
        <w:t>conomische Zaken</w:t>
      </w:r>
      <w:r w:rsidR="005A70C4">
        <w:t xml:space="preserve"> en de staatssecretaris van </w:t>
      </w:r>
      <w:r w:rsidR="00950B4B">
        <w:t>Jeugd, Preventie</w:t>
      </w:r>
      <w:r w:rsidR="005A70C4">
        <w:t xml:space="preserve"> en Sport</w:t>
      </w:r>
      <w:r w:rsidRPr="005A70C4" w:rsidR="005A70C4">
        <w:t xml:space="preserve"> een </w:t>
      </w:r>
      <w:r w:rsidR="006802DF">
        <w:t xml:space="preserve">reactie </w:t>
      </w:r>
      <w:r w:rsidR="00556394">
        <w:t xml:space="preserve">zouden </w:t>
      </w:r>
      <w:r w:rsidR="006802DF">
        <w:t>geven op deze aangehouden motie</w:t>
      </w:r>
      <w:r w:rsidR="00EE4AA5">
        <w:t xml:space="preserve"> voor het zomerreces</w:t>
      </w:r>
      <w:r w:rsidRPr="005A70C4" w:rsidR="005A70C4">
        <w:t>.</w:t>
      </w:r>
    </w:p>
    <w:p w:rsidR="007825D2" w:rsidP="00AC5856" w:rsidRDefault="007825D2" w14:paraId="2C54CE11" w14:textId="77777777">
      <w:pPr>
        <w:suppressAutoHyphens/>
        <w:spacing w:line="276" w:lineRule="auto"/>
      </w:pPr>
    </w:p>
    <w:p w:rsidR="00415A3B" w:rsidP="00AC5856" w:rsidRDefault="00B01184" w14:paraId="4FB8F89F" w14:textId="660975E6">
      <w:pPr>
        <w:suppressAutoHyphens/>
        <w:spacing w:line="276" w:lineRule="auto"/>
      </w:pPr>
      <w:r>
        <w:t>De Europese etiketteringsverordening</w:t>
      </w:r>
      <w:r w:rsidR="00881E7D">
        <w:rPr>
          <w:rStyle w:val="Voetnootmarkering"/>
        </w:rPr>
        <w:footnoteReference w:id="1"/>
      </w:r>
      <w:r>
        <w:t xml:space="preserve"> stelt regels aan </w:t>
      </w:r>
      <w:r w:rsidRPr="00B01184">
        <w:t xml:space="preserve">wat er op het etiket van </w:t>
      </w:r>
      <w:r>
        <w:t>levens</w:t>
      </w:r>
      <w:r w:rsidRPr="00B01184">
        <w:t xml:space="preserve">middelen moet </w:t>
      </w:r>
      <w:r w:rsidR="00881E7D">
        <w:t>worden vermeld</w:t>
      </w:r>
      <w:r w:rsidRPr="00B01184">
        <w:t>.</w:t>
      </w:r>
      <w:r>
        <w:t xml:space="preserve"> Deze regels zijn bedoeld om consumenten </w:t>
      </w:r>
      <w:r w:rsidR="00AC1220">
        <w:t xml:space="preserve">op </w:t>
      </w:r>
      <w:r w:rsidR="002C6434">
        <w:t>begrijpelijk</w:t>
      </w:r>
      <w:r w:rsidR="00AC1220">
        <w:t xml:space="preserve">e en transparante wijze </w:t>
      </w:r>
      <w:r>
        <w:t>te informeren over onder meer de samenstelling, houdbaarheid en oorsprong van levensmiddelen. Daarnaast is de informatie op het etiket van cruciaal belang voor mensen met een voedselallergie.</w:t>
      </w:r>
      <w:r w:rsidR="00AC1220">
        <w:t xml:space="preserve"> </w:t>
      </w:r>
      <w:r w:rsidR="002C6434">
        <w:t xml:space="preserve">De etiketteringsregels zijn essentieel </w:t>
      </w:r>
      <w:r w:rsidRPr="002C6434" w:rsidR="002C6434">
        <w:t xml:space="preserve">voor consumenten om </w:t>
      </w:r>
      <w:r w:rsidR="002C6434">
        <w:t>levens</w:t>
      </w:r>
      <w:r w:rsidRPr="002C6434" w:rsidR="002C6434">
        <w:t>middelen veilig te kunnen consumeren.</w:t>
      </w:r>
      <w:r w:rsidR="00AC1220">
        <w:t xml:space="preserve"> Het is </w:t>
      </w:r>
      <w:r w:rsidR="002C6434">
        <w:t>daarom</w:t>
      </w:r>
      <w:r w:rsidR="00AC1220">
        <w:t xml:space="preserve"> ook verplicht </w:t>
      </w:r>
      <w:r w:rsidR="002C6434">
        <w:t>om de</w:t>
      </w:r>
      <w:r w:rsidR="00AC1220">
        <w:t xml:space="preserve"> voedselinformatie op het etiket in een taal </w:t>
      </w:r>
      <w:r w:rsidR="002C6434">
        <w:t>te vermelden</w:t>
      </w:r>
      <w:r w:rsidR="00AC1220">
        <w:t xml:space="preserve"> die gemakkelijk te begrijpen is voor de consumenten van de lidsta</w:t>
      </w:r>
      <w:r w:rsidR="002C6434">
        <w:t>a</w:t>
      </w:r>
      <w:r w:rsidR="00AC1220">
        <w:t xml:space="preserve">t waar het levensmiddel in kwestie </w:t>
      </w:r>
      <w:r w:rsidR="002C6434">
        <w:t>wordt verkocht</w:t>
      </w:r>
      <w:r w:rsidR="00AC1220">
        <w:t xml:space="preserve">. In Nederland is </w:t>
      </w:r>
      <w:r w:rsidR="00FE7DC7">
        <w:t xml:space="preserve">om die reden </w:t>
      </w:r>
      <w:r w:rsidR="002C6434">
        <w:t>b</w:t>
      </w:r>
      <w:r w:rsidR="00AC1220">
        <w:t>epaald dat de voedselinformatie op etiketten in ieder geval in het Nederlands moet worden vermeld.</w:t>
      </w:r>
      <w:r w:rsidR="002C6434">
        <w:t xml:space="preserve"> </w:t>
      </w:r>
      <w:r w:rsidR="00803C89">
        <w:t xml:space="preserve">Er is in dit geval geen sprake van een nationale kop, maar van uitvoering van de </w:t>
      </w:r>
      <w:r w:rsidR="00DF03EB">
        <w:t>etiketterings</w:t>
      </w:r>
      <w:r w:rsidR="00803C89">
        <w:t>verordening.</w:t>
      </w:r>
    </w:p>
    <w:p w:rsidR="00415A3B" w:rsidP="00AC5856" w:rsidRDefault="00415A3B" w14:paraId="1C2EEBD0" w14:textId="77777777">
      <w:pPr>
        <w:suppressAutoHyphens/>
        <w:spacing w:line="276" w:lineRule="auto"/>
      </w:pPr>
    </w:p>
    <w:p w:rsidR="00F875D1" w:rsidP="00AC5856" w:rsidRDefault="007620EE" w14:paraId="04F0C572" w14:textId="686DF8E1">
      <w:pPr>
        <w:suppressAutoHyphens/>
        <w:spacing w:line="276" w:lineRule="auto"/>
      </w:pPr>
      <w:r>
        <w:t xml:space="preserve">Nederlandse consumenten </w:t>
      </w:r>
      <w:r w:rsidR="00DE0256">
        <w:t xml:space="preserve">moeten </w:t>
      </w:r>
      <w:r>
        <w:t>goed geïnformeerd levensmiddelen kunnen kiezen en veilig kunnen consumeren.</w:t>
      </w:r>
      <w:r w:rsidR="00DE0256">
        <w:t xml:space="preserve"> Ik </w:t>
      </w:r>
      <w:r w:rsidR="003F6D02">
        <w:t xml:space="preserve">vind het om die reden belangrijk </w:t>
      </w:r>
      <w:r w:rsidR="00DE0256">
        <w:t>dat voedselinformatie op etiketten in ieder geval in het Nederlands vermeld wordt, zodat het voor Nederlandse consumenten gemakkelijk te begrijpen is</w:t>
      </w:r>
      <w:r>
        <w:t xml:space="preserve">. Ik ontraad </w:t>
      </w:r>
      <w:r>
        <w:lastRenderedPageBreak/>
        <w:t>u daarom, mede namens de minister van Economische Zaken, deze motie aan te nemen.</w:t>
      </w:r>
    </w:p>
    <w:p w:rsidR="003F6D02" w:rsidP="00AC5856" w:rsidRDefault="003F6D02" w14:paraId="1CF1CE32" w14:textId="77777777">
      <w:pPr>
        <w:suppressAutoHyphens/>
        <w:spacing w:line="276" w:lineRule="auto"/>
      </w:pPr>
    </w:p>
    <w:p w:rsidR="003F6D02" w:rsidP="003F6D02" w:rsidRDefault="003F6D02" w14:paraId="5E6AFFFE" w14:textId="77777777">
      <w:pPr>
        <w:spacing w:line="276" w:lineRule="auto"/>
      </w:pPr>
      <w:r>
        <w:t xml:space="preserve">Tegelijkertijd gaat de minister van Economische Zaken de komende tijd in gesprek met een brede groep van stakeholders over het gebruik van meertalige etiketten. Door naast het Nederlands ook andere talen op etiketten te plaatsen, bijvoorbeeld Frans en Duits, wordt grensoverschrijdende handel makkelijker en goedkoper. </w:t>
      </w:r>
    </w:p>
    <w:p w:rsidR="003F6D02" w:rsidP="00AC5856" w:rsidRDefault="003F6D02" w14:paraId="64A30E5D" w14:textId="77777777">
      <w:pPr>
        <w:suppressAutoHyphens/>
        <w:spacing w:line="276" w:lineRule="auto"/>
      </w:pPr>
    </w:p>
    <w:p w:rsidR="00AC5856" w:rsidP="00AC5856" w:rsidRDefault="00AC5856" w14:paraId="34E2E8AA" w14:textId="77777777">
      <w:pPr>
        <w:suppressAutoHyphens/>
        <w:spacing w:line="276" w:lineRule="auto"/>
      </w:pPr>
      <w:r>
        <w:t>Hoogachtend,</w:t>
      </w:r>
    </w:p>
    <w:p w:rsidR="00AC5856" w:rsidP="00AC5856" w:rsidRDefault="00AC5856" w14:paraId="00048FB0" w14:textId="77777777">
      <w:pPr>
        <w:suppressAutoHyphens/>
        <w:spacing w:line="276" w:lineRule="auto"/>
      </w:pPr>
    </w:p>
    <w:p w:rsidR="00AC5856" w:rsidP="00AC5856" w:rsidRDefault="00AC5856" w14:paraId="4A0902D1" w14:textId="77777777">
      <w:pPr>
        <w:suppressAutoHyphens/>
        <w:spacing w:line="276" w:lineRule="auto"/>
      </w:pPr>
      <w:r>
        <w:t>de staatssecretaris Jeugd,</w:t>
      </w:r>
    </w:p>
    <w:p w:rsidR="00AC5856" w:rsidP="00AC5856" w:rsidRDefault="00AC5856" w14:paraId="56BDE863" w14:textId="77777777">
      <w:pPr>
        <w:suppressAutoHyphens/>
        <w:spacing w:line="276" w:lineRule="auto"/>
      </w:pPr>
      <w:r>
        <w:t>Preventie en Sport,</w:t>
      </w:r>
    </w:p>
    <w:p w:rsidR="00AC5856" w:rsidP="00AC5856" w:rsidRDefault="00AC5856" w14:paraId="4E890B36" w14:textId="77777777">
      <w:pPr>
        <w:suppressAutoHyphens/>
        <w:spacing w:line="276" w:lineRule="auto"/>
      </w:pPr>
    </w:p>
    <w:p w:rsidR="00AC5856" w:rsidP="00AC5856" w:rsidRDefault="00AC5856" w14:paraId="7A7FEA02" w14:textId="77777777">
      <w:pPr>
        <w:suppressAutoHyphens/>
        <w:spacing w:line="276" w:lineRule="auto"/>
      </w:pPr>
    </w:p>
    <w:p w:rsidR="00AC5856" w:rsidP="00AC5856" w:rsidRDefault="00AC5856" w14:paraId="1841554D" w14:textId="77777777">
      <w:pPr>
        <w:suppressAutoHyphens/>
        <w:spacing w:line="276" w:lineRule="auto"/>
      </w:pPr>
    </w:p>
    <w:p w:rsidR="00AC5856" w:rsidP="00AC5856" w:rsidRDefault="00AC5856" w14:paraId="1D722724" w14:textId="77777777">
      <w:pPr>
        <w:suppressAutoHyphens/>
        <w:spacing w:line="276" w:lineRule="auto"/>
      </w:pPr>
    </w:p>
    <w:p w:rsidR="00AC5856" w:rsidP="00AC5856" w:rsidRDefault="00AC5856" w14:paraId="3F546473" w14:textId="77777777">
      <w:pPr>
        <w:suppressAutoHyphens/>
        <w:spacing w:line="276" w:lineRule="auto"/>
      </w:pPr>
    </w:p>
    <w:p w:rsidR="00AC5856" w:rsidP="00AC5856" w:rsidRDefault="00AC5856" w14:paraId="239E577C" w14:textId="77777777">
      <w:pPr>
        <w:suppressAutoHyphens/>
        <w:spacing w:line="276" w:lineRule="auto"/>
      </w:pPr>
    </w:p>
    <w:p w:rsidR="00F875D1" w:rsidP="00AC5856" w:rsidRDefault="00AC5856" w14:paraId="421A4058" w14:textId="0C8F035F">
      <w:pPr>
        <w:suppressAutoHyphens/>
        <w:spacing w:line="276" w:lineRule="auto"/>
      </w:pPr>
      <w:r>
        <w:t xml:space="preserve">Judith </w:t>
      </w:r>
      <w:proofErr w:type="spellStart"/>
      <w:r>
        <w:t>Zs.C.M</w:t>
      </w:r>
      <w:proofErr w:type="spellEnd"/>
      <w:r>
        <w:t>. Tielen</w:t>
      </w:r>
    </w:p>
    <w:p w:rsidR="00415A3B" w:rsidP="00AC5856" w:rsidRDefault="00415A3B" w14:paraId="4AFFE769" w14:textId="77777777">
      <w:pPr>
        <w:suppressAutoHyphens/>
        <w:spacing w:line="276" w:lineRule="auto"/>
      </w:pPr>
    </w:p>
    <w:sectPr w:rsidR="00415A3B" w:rsidSect="00AC5856">
      <w:headerReference w:type="default" r:id="rId9"/>
      <w:footerReference w:type="default" r:id="rId10"/>
      <w:headerReference w:type="first" r:id="rId11"/>
      <w:pgSz w:w="11905" w:h="16837"/>
      <w:pgMar w:top="3686"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A80C" w14:textId="77777777" w:rsidR="00AD7EF0" w:rsidRDefault="00AD7EF0">
      <w:pPr>
        <w:spacing w:line="240" w:lineRule="auto"/>
      </w:pPr>
      <w:r>
        <w:separator/>
      </w:r>
    </w:p>
  </w:endnote>
  <w:endnote w:type="continuationSeparator" w:id="0">
    <w:p w14:paraId="7F856B04" w14:textId="77777777" w:rsidR="00AD7EF0" w:rsidRDefault="00AD7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E634" w14:textId="77777777" w:rsidR="00F875D1" w:rsidRDefault="00F875D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39CC" w14:textId="77777777" w:rsidR="00AD7EF0" w:rsidRDefault="00AD7EF0">
      <w:pPr>
        <w:spacing w:line="240" w:lineRule="auto"/>
      </w:pPr>
      <w:r>
        <w:separator/>
      </w:r>
    </w:p>
  </w:footnote>
  <w:footnote w:type="continuationSeparator" w:id="0">
    <w:p w14:paraId="43088F2A" w14:textId="77777777" w:rsidR="00AD7EF0" w:rsidRDefault="00AD7EF0">
      <w:pPr>
        <w:spacing w:line="240" w:lineRule="auto"/>
      </w:pPr>
      <w:r>
        <w:continuationSeparator/>
      </w:r>
    </w:p>
  </w:footnote>
  <w:footnote w:id="1">
    <w:p w14:paraId="6D758411" w14:textId="595F5827" w:rsidR="00881E7D" w:rsidRPr="00881E7D" w:rsidRDefault="00881E7D">
      <w:pPr>
        <w:pStyle w:val="Voetnoottekst"/>
        <w:rPr>
          <w:sz w:val="16"/>
          <w:szCs w:val="16"/>
        </w:rPr>
      </w:pPr>
      <w:r w:rsidRPr="00881E7D">
        <w:rPr>
          <w:rStyle w:val="Voetnootmarkering"/>
          <w:sz w:val="16"/>
          <w:szCs w:val="16"/>
        </w:rPr>
        <w:footnoteRef/>
      </w:r>
      <w:r w:rsidRPr="00881E7D">
        <w:rPr>
          <w:sz w:val="16"/>
          <w:szCs w:val="16"/>
        </w:rPr>
        <w:t xml:space="preserve"> Verordening (EU) nr. 1169/2011 van het Europees Parlement en de Raad van 25 oktober 2011 betreffende de verstrekking van voedselinformatie aan consumenten, tot wijziging van Verordeningen (EG) nr. 1924/2006 en (EG) nr. 1925/2006 van het Europees Parlement en de Raad en tot intrekking van Richtlijn 87/250/EEG van de Commissie, Richtlijn 90/496/EEG van de Raad, Richtlijn 1999/10/EG van de Commissie, Richtlijn 2000/13/EG van het Europees Parlement en de Raad, Richtlijnen 2002/67/EG en 2008/5/EG van de Commissie, en Verordening (EG) nr. 608/2004 van de Commissie.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1328" w14:textId="77777777" w:rsidR="00F875D1" w:rsidRDefault="00EC5682">
    <w:r>
      <w:rPr>
        <w:noProof/>
      </w:rPr>
      <mc:AlternateContent>
        <mc:Choice Requires="wps">
          <w:drawing>
            <wp:anchor distT="0" distB="0" distL="0" distR="0" simplePos="0" relativeHeight="251652096" behindDoc="0" locked="1" layoutInCell="1" allowOverlap="1" wp14:anchorId="15A580F8" wp14:editId="0951734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7114ECE" w14:textId="77777777" w:rsidR="00892CDC" w:rsidRDefault="00892CDC"/>
                      </w:txbxContent>
                    </wps:txbx>
                    <wps:bodyPr vert="horz" wrap="square" lIns="0" tIns="0" rIns="0" bIns="0" anchor="t" anchorCtr="0"/>
                  </wps:wsp>
                </a:graphicData>
              </a:graphic>
            </wp:anchor>
          </w:drawing>
        </mc:Choice>
        <mc:Fallback>
          <w:pict>
            <v:shapetype w14:anchorId="15A580F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7114ECE" w14:textId="77777777" w:rsidR="00892CDC" w:rsidRDefault="00892CD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4C11636" wp14:editId="4E7DC2C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CF55E4" w14:textId="79265F90" w:rsidR="00F875D1" w:rsidRDefault="00F875D1">
                          <w:pPr>
                            <w:pStyle w:val="Referentiegegevens"/>
                          </w:pPr>
                        </w:p>
                      </w:txbxContent>
                    </wps:txbx>
                    <wps:bodyPr vert="horz" wrap="square" lIns="0" tIns="0" rIns="0" bIns="0" anchor="t" anchorCtr="0"/>
                  </wps:wsp>
                </a:graphicData>
              </a:graphic>
            </wp:anchor>
          </w:drawing>
        </mc:Choice>
        <mc:Fallback>
          <w:pict>
            <v:shape w14:anchorId="14C1163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ACF55E4" w14:textId="79265F90" w:rsidR="00F875D1" w:rsidRDefault="00F875D1">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9A6FA41" wp14:editId="25DB69E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BE3C36" w14:textId="77777777" w:rsidR="00892CDC" w:rsidRDefault="00892CDC"/>
                      </w:txbxContent>
                    </wps:txbx>
                    <wps:bodyPr vert="horz" wrap="square" lIns="0" tIns="0" rIns="0" bIns="0" anchor="t" anchorCtr="0"/>
                  </wps:wsp>
                </a:graphicData>
              </a:graphic>
            </wp:anchor>
          </w:drawing>
        </mc:Choice>
        <mc:Fallback>
          <w:pict>
            <v:shape w14:anchorId="49A6FA4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6BE3C36" w14:textId="77777777" w:rsidR="00892CDC" w:rsidRDefault="00892CD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D7A9809" wp14:editId="1327784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0D27008" w14:textId="6C62F94C" w:rsidR="00F875D1" w:rsidRDefault="00EC5682">
                          <w:pPr>
                            <w:pStyle w:val="Referentiegegevens"/>
                          </w:pPr>
                          <w:r>
                            <w:t xml:space="preserve">Pagina </w:t>
                          </w:r>
                          <w:r>
                            <w:fldChar w:fldCharType="begin"/>
                          </w:r>
                          <w:r>
                            <w:instrText>PAGE</w:instrText>
                          </w:r>
                          <w:r>
                            <w:fldChar w:fldCharType="separate"/>
                          </w:r>
                          <w:r w:rsidR="00B01184">
                            <w:rPr>
                              <w:noProof/>
                            </w:rPr>
                            <w:t>2</w:t>
                          </w:r>
                          <w:r>
                            <w:fldChar w:fldCharType="end"/>
                          </w:r>
                          <w:r>
                            <w:t xml:space="preserve"> van </w:t>
                          </w:r>
                          <w:r>
                            <w:fldChar w:fldCharType="begin"/>
                          </w:r>
                          <w:r>
                            <w:instrText>NUMPAGES</w:instrText>
                          </w:r>
                          <w:r>
                            <w:fldChar w:fldCharType="separate"/>
                          </w:r>
                          <w:r w:rsidR="007825D2">
                            <w:rPr>
                              <w:noProof/>
                            </w:rPr>
                            <w:t>1</w:t>
                          </w:r>
                          <w:r>
                            <w:fldChar w:fldCharType="end"/>
                          </w:r>
                        </w:p>
                      </w:txbxContent>
                    </wps:txbx>
                    <wps:bodyPr vert="horz" wrap="square" lIns="0" tIns="0" rIns="0" bIns="0" anchor="t" anchorCtr="0"/>
                  </wps:wsp>
                </a:graphicData>
              </a:graphic>
            </wp:anchor>
          </w:drawing>
        </mc:Choice>
        <mc:Fallback>
          <w:pict>
            <v:shape w14:anchorId="6D7A980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0D27008" w14:textId="6C62F94C" w:rsidR="00F875D1" w:rsidRDefault="00EC5682">
                    <w:pPr>
                      <w:pStyle w:val="Referentiegegevens"/>
                    </w:pPr>
                    <w:r>
                      <w:t xml:space="preserve">Pagina </w:t>
                    </w:r>
                    <w:r>
                      <w:fldChar w:fldCharType="begin"/>
                    </w:r>
                    <w:r>
                      <w:instrText>PAGE</w:instrText>
                    </w:r>
                    <w:r>
                      <w:fldChar w:fldCharType="separate"/>
                    </w:r>
                    <w:r w:rsidR="00B01184">
                      <w:rPr>
                        <w:noProof/>
                      </w:rPr>
                      <w:t>2</w:t>
                    </w:r>
                    <w:r>
                      <w:fldChar w:fldCharType="end"/>
                    </w:r>
                    <w:r>
                      <w:t xml:space="preserve"> van </w:t>
                    </w:r>
                    <w:r>
                      <w:fldChar w:fldCharType="begin"/>
                    </w:r>
                    <w:r>
                      <w:instrText>NUMPAGES</w:instrText>
                    </w:r>
                    <w:r>
                      <w:fldChar w:fldCharType="separate"/>
                    </w:r>
                    <w:r w:rsidR="007825D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BD65" w14:textId="77777777" w:rsidR="00F875D1" w:rsidRDefault="00EC5682">
    <w:pPr>
      <w:spacing w:after="6377" w:line="14" w:lineRule="exact"/>
    </w:pPr>
    <w:r>
      <w:rPr>
        <w:noProof/>
      </w:rPr>
      <mc:AlternateContent>
        <mc:Choice Requires="wps">
          <w:drawing>
            <wp:anchor distT="0" distB="0" distL="0" distR="0" simplePos="0" relativeHeight="251656192" behindDoc="0" locked="1" layoutInCell="1" allowOverlap="1" wp14:anchorId="6C3ECC28" wp14:editId="402AFE7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D39B4F9" w14:textId="4FE545B7" w:rsidR="00F875D1" w:rsidRDefault="00F875D1">
                          <w:pPr>
                            <w:spacing w:line="240" w:lineRule="auto"/>
                          </w:pPr>
                        </w:p>
                      </w:txbxContent>
                    </wps:txbx>
                    <wps:bodyPr vert="horz" wrap="square" lIns="0" tIns="0" rIns="0" bIns="0" anchor="t" anchorCtr="0"/>
                  </wps:wsp>
                </a:graphicData>
              </a:graphic>
            </wp:anchor>
          </w:drawing>
        </mc:Choice>
        <mc:Fallback>
          <w:pict>
            <v:shapetype w14:anchorId="6C3ECC2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D39B4F9" w14:textId="4FE545B7" w:rsidR="00F875D1" w:rsidRDefault="00F875D1">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C71C0E0" wp14:editId="4301257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2505E5E" w14:textId="77777777" w:rsidR="00F875D1" w:rsidRDefault="00EC5682">
                          <w:pPr>
                            <w:spacing w:line="240" w:lineRule="auto"/>
                          </w:pPr>
                          <w:r>
                            <w:rPr>
                              <w:noProof/>
                            </w:rPr>
                            <w:drawing>
                              <wp:inline distT="0" distB="0" distL="0" distR="0" wp14:anchorId="6EA913E4" wp14:editId="676CF39C">
                                <wp:extent cx="2339975" cy="1582834"/>
                                <wp:effectExtent l="0" t="0" r="0" b="0"/>
                                <wp:docPr id="1023333017"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71C0E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2505E5E" w14:textId="77777777" w:rsidR="00F875D1" w:rsidRDefault="00EC5682">
                    <w:pPr>
                      <w:spacing w:line="240" w:lineRule="auto"/>
                    </w:pPr>
                    <w:r>
                      <w:rPr>
                        <w:noProof/>
                      </w:rPr>
                      <w:drawing>
                        <wp:inline distT="0" distB="0" distL="0" distR="0" wp14:anchorId="6EA913E4" wp14:editId="676CF39C">
                          <wp:extent cx="2339975" cy="1582834"/>
                          <wp:effectExtent l="0" t="0" r="0" b="0"/>
                          <wp:docPr id="1023333017"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E06589D" wp14:editId="74823C79">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A282DC" w14:textId="77777777" w:rsidR="00F875D1" w:rsidRDefault="00EC5682">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1E06589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8A282DC" w14:textId="77777777" w:rsidR="00F875D1" w:rsidRDefault="00EC5682">
                    <w:pPr>
                      <w:pStyle w:val="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356EC10" wp14:editId="78AAF04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FFBDD23" w14:textId="03826392" w:rsidR="007825D2" w:rsidRDefault="007825D2">
                          <w:r>
                            <w:t xml:space="preserve">De Voorzitter van de Tweede Kamer </w:t>
                          </w:r>
                          <w:r w:rsidR="00950B4B">
                            <w:br/>
                          </w:r>
                          <w:r>
                            <w:t xml:space="preserve">der Staten-Generaal </w:t>
                          </w:r>
                        </w:p>
                        <w:p w14:paraId="20C25BFD" w14:textId="77777777" w:rsidR="00950B4B" w:rsidRPr="00950B4B" w:rsidRDefault="00950B4B" w:rsidP="00950B4B">
                          <w:r w:rsidRPr="00950B4B">
                            <w:t>Postbus 20018</w:t>
                          </w:r>
                        </w:p>
                        <w:p w14:paraId="5B4FBB98" w14:textId="6B6E6C56" w:rsidR="00950B4B" w:rsidRPr="00950B4B" w:rsidRDefault="00950B4B" w:rsidP="00950B4B">
                          <w:r w:rsidRPr="00950B4B">
                            <w:t>2500 EA</w:t>
                          </w:r>
                          <w:r w:rsidR="00A52504">
                            <w:t xml:space="preserve"> </w:t>
                          </w:r>
                          <w:r w:rsidRPr="00950B4B">
                            <w:t xml:space="preserve"> DEN HAAG</w:t>
                          </w:r>
                        </w:p>
                        <w:p w14:paraId="6BEA9585" w14:textId="64B221AA" w:rsidR="00F875D1" w:rsidRDefault="00F875D1" w:rsidP="00950B4B"/>
                      </w:txbxContent>
                    </wps:txbx>
                    <wps:bodyPr vert="horz" wrap="square" lIns="0" tIns="0" rIns="0" bIns="0" anchor="t" anchorCtr="0"/>
                  </wps:wsp>
                </a:graphicData>
              </a:graphic>
            </wp:anchor>
          </w:drawing>
        </mc:Choice>
        <mc:Fallback>
          <w:pict>
            <v:shape w14:anchorId="4356EC1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FFBDD23" w14:textId="03826392" w:rsidR="007825D2" w:rsidRDefault="007825D2">
                    <w:r>
                      <w:t xml:space="preserve">De Voorzitter van de Tweede Kamer </w:t>
                    </w:r>
                    <w:r w:rsidR="00950B4B">
                      <w:br/>
                    </w:r>
                    <w:r>
                      <w:t xml:space="preserve">der Staten-Generaal </w:t>
                    </w:r>
                  </w:p>
                  <w:p w14:paraId="20C25BFD" w14:textId="77777777" w:rsidR="00950B4B" w:rsidRPr="00950B4B" w:rsidRDefault="00950B4B" w:rsidP="00950B4B">
                    <w:r w:rsidRPr="00950B4B">
                      <w:t>Postbus 20018</w:t>
                    </w:r>
                  </w:p>
                  <w:p w14:paraId="5B4FBB98" w14:textId="6B6E6C56" w:rsidR="00950B4B" w:rsidRPr="00950B4B" w:rsidRDefault="00950B4B" w:rsidP="00950B4B">
                    <w:r w:rsidRPr="00950B4B">
                      <w:t>2500 EA</w:t>
                    </w:r>
                    <w:r w:rsidR="00A52504">
                      <w:t xml:space="preserve"> </w:t>
                    </w:r>
                    <w:r w:rsidRPr="00950B4B">
                      <w:t xml:space="preserve"> DEN HAAG</w:t>
                    </w:r>
                  </w:p>
                  <w:p w14:paraId="6BEA9585" w14:textId="64B221AA" w:rsidR="00F875D1" w:rsidRDefault="00F875D1" w:rsidP="00950B4B"/>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0D01AFF" wp14:editId="1876368D">
              <wp:simplePos x="0" y="0"/>
              <wp:positionH relativeFrom="margin">
                <wp:align>right</wp:align>
              </wp:positionH>
              <wp:positionV relativeFrom="page">
                <wp:posOffset>3352800</wp:posOffset>
              </wp:positionV>
              <wp:extent cx="4787900" cy="49022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49022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6493"/>
                          </w:tblGrid>
                          <w:tr w:rsidR="00F875D1" w14:paraId="2CB686F7" w14:textId="77777777" w:rsidTr="00FA4338">
                            <w:trPr>
                              <w:trHeight w:val="240"/>
                            </w:trPr>
                            <w:tc>
                              <w:tcPr>
                                <w:tcW w:w="1140" w:type="dxa"/>
                              </w:tcPr>
                              <w:p w14:paraId="6E7BBFFE" w14:textId="77777777" w:rsidR="00F875D1" w:rsidRDefault="00EC5682">
                                <w:r>
                                  <w:t>Datum</w:t>
                                </w:r>
                              </w:p>
                            </w:tc>
                            <w:tc>
                              <w:tcPr>
                                <w:tcW w:w="6493" w:type="dxa"/>
                              </w:tcPr>
                              <w:p w14:paraId="1C81701B" w14:textId="7FC7418E" w:rsidR="00F875D1" w:rsidRDefault="00A52504">
                                <w:r>
                                  <w:t>3 juli 2025</w:t>
                                </w:r>
                              </w:p>
                            </w:tc>
                          </w:tr>
                          <w:tr w:rsidR="00F875D1" w14:paraId="740C702C" w14:textId="77777777" w:rsidTr="00FA4338">
                            <w:trPr>
                              <w:trHeight w:val="240"/>
                            </w:trPr>
                            <w:tc>
                              <w:tcPr>
                                <w:tcW w:w="1140" w:type="dxa"/>
                              </w:tcPr>
                              <w:p w14:paraId="71646C52" w14:textId="77777777" w:rsidR="00F875D1" w:rsidRDefault="00EC5682">
                                <w:r>
                                  <w:t>Betreft</w:t>
                                </w:r>
                              </w:p>
                            </w:tc>
                            <w:tc>
                              <w:tcPr>
                                <w:tcW w:w="6493" w:type="dxa"/>
                              </w:tcPr>
                              <w:p w14:paraId="349C87A4" w14:textId="59C9EE5E" w:rsidR="00F875D1" w:rsidRDefault="006802DF">
                                <w:r>
                                  <w:t>Reactie op aangehouden</w:t>
                                </w:r>
                                <w:r w:rsidR="00841725">
                                  <w:t xml:space="preserve"> m</w:t>
                                </w:r>
                                <w:r>
                                  <w:t>otie</w:t>
                                </w:r>
                                <w:r w:rsidR="00841725">
                                  <w:t xml:space="preserve"> van het lid Van Dijck </w:t>
                                </w:r>
                                <w:r w:rsidR="005C74F7">
                                  <w:t xml:space="preserve">(36 725, nr. 8) </w:t>
                                </w:r>
                              </w:p>
                            </w:tc>
                          </w:tr>
                        </w:tbl>
                        <w:p w14:paraId="1C3840C5" w14:textId="77777777" w:rsidR="00892CDC" w:rsidRDefault="00892CD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0D01AFF" id="1670fa0c-13cb-45ec-92be-ef1f34d237c5" o:spid="_x0000_s1034" type="#_x0000_t202" style="position:absolute;margin-left:325.8pt;margin-top:264pt;width:377pt;height:38.6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6493"/>
                    </w:tblGrid>
                    <w:tr w:rsidR="00F875D1" w14:paraId="2CB686F7" w14:textId="77777777" w:rsidTr="00FA4338">
                      <w:trPr>
                        <w:trHeight w:val="240"/>
                      </w:trPr>
                      <w:tc>
                        <w:tcPr>
                          <w:tcW w:w="1140" w:type="dxa"/>
                        </w:tcPr>
                        <w:p w14:paraId="6E7BBFFE" w14:textId="77777777" w:rsidR="00F875D1" w:rsidRDefault="00EC5682">
                          <w:r>
                            <w:t>Datum</w:t>
                          </w:r>
                        </w:p>
                      </w:tc>
                      <w:tc>
                        <w:tcPr>
                          <w:tcW w:w="6493" w:type="dxa"/>
                        </w:tcPr>
                        <w:p w14:paraId="1C81701B" w14:textId="7FC7418E" w:rsidR="00F875D1" w:rsidRDefault="00A52504">
                          <w:r>
                            <w:t>3 juli 2025</w:t>
                          </w:r>
                        </w:p>
                      </w:tc>
                    </w:tr>
                    <w:tr w:rsidR="00F875D1" w14:paraId="740C702C" w14:textId="77777777" w:rsidTr="00FA4338">
                      <w:trPr>
                        <w:trHeight w:val="240"/>
                      </w:trPr>
                      <w:tc>
                        <w:tcPr>
                          <w:tcW w:w="1140" w:type="dxa"/>
                        </w:tcPr>
                        <w:p w14:paraId="71646C52" w14:textId="77777777" w:rsidR="00F875D1" w:rsidRDefault="00EC5682">
                          <w:r>
                            <w:t>Betreft</w:t>
                          </w:r>
                        </w:p>
                      </w:tc>
                      <w:tc>
                        <w:tcPr>
                          <w:tcW w:w="6493" w:type="dxa"/>
                        </w:tcPr>
                        <w:p w14:paraId="349C87A4" w14:textId="59C9EE5E" w:rsidR="00F875D1" w:rsidRDefault="006802DF">
                          <w:r>
                            <w:t>Reactie op aangehouden</w:t>
                          </w:r>
                          <w:r w:rsidR="00841725">
                            <w:t xml:space="preserve"> m</w:t>
                          </w:r>
                          <w:r>
                            <w:t>otie</w:t>
                          </w:r>
                          <w:r w:rsidR="00841725">
                            <w:t xml:space="preserve"> van het lid Van Dijck </w:t>
                          </w:r>
                          <w:r w:rsidR="005C74F7">
                            <w:t xml:space="preserve">(36 725, nr. 8) </w:t>
                          </w:r>
                        </w:p>
                      </w:tc>
                    </w:tr>
                  </w:tbl>
                  <w:p w14:paraId="1C3840C5" w14:textId="77777777" w:rsidR="00892CDC" w:rsidRDefault="00892CDC"/>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0F79BEC9" wp14:editId="4C98E6B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E5B763" w14:textId="77777777" w:rsidR="00F875D1" w:rsidRPr="009A34FF" w:rsidRDefault="00EC5682">
                          <w:pPr>
                            <w:pStyle w:val="Referentiegegevens"/>
                            <w:rPr>
                              <w:b/>
                              <w:bCs/>
                            </w:rPr>
                          </w:pPr>
                          <w:r w:rsidRPr="009A34FF">
                            <w:rPr>
                              <w:b/>
                              <w:bCs/>
                            </w:rPr>
                            <w:t>Directie Voeding, Gezondheidsbescherming en Preventie</w:t>
                          </w:r>
                        </w:p>
                        <w:p w14:paraId="54B92076" w14:textId="77777777" w:rsidR="00F875D1" w:rsidRDefault="00F875D1">
                          <w:pPr>
                            <w:pStyle w:val="WitregelW1"/>
                          </w:pPr>
                        </w:p>
                        <w:p w14:paraId="5D1F445A" w14:textId="77777777" w:rsidR="00F875D1" w:rsidRDefault="00EC5682">
                          <w:pPr>
                            <w:pStyle w:val="Referentiegegevens"/>
                          </w:pPr>
                          <w:r>
                            <w:t>Parnassusplein 5</w:t>
                          </w:r>
                        </w:p>
                        <w:p w14:paraId="138E29B5" w14:textId="77777777" w:rsidR="00F875D1" w:rsidRPr="007825D2" w:rsidRDefault="00EC5682">
                          <w:pPr>
                            <w:pStyle w:val="Referentiegegevens"/>
                            <w:rPr>
                              <w:lang w:val="de-DE"/>
                            </w:rPr>
                          </w:pPr>
                          <w:r w:rsidRPr="007825D2">
                            <w:rPr>
                              <w:lang w:val="de-DE"/>
                            </w:rPr>
                            <w:t>2511 VX  Den Haag</w:t>
                          </w:r>
                        </w:p>
                        <w:p w14:paraId="4FE2C5A4" w14:textId="77777777" w:rsidR="00F875D1" w:rsidRPr="007825D2" w:rsidRDefault="00EC5682">
                          <w:pPr>
                            <w:pStyle w:val="Referentiegegevens"/>
                            <w:rPr>
                              <w:lang w:val="de-DE"/>
                            </w:rPr>
                          </w:pPr>
                          <w:r w:rsidRPr="007825D2">
                            <w:rPr>
                              <w:lang w:val="de-DE"/>
                            </w:rPr>
                            <w:t>Postbus 20350</w:t>
                          </w:r>
                        </w:p>
                        <w:p w14:paraId="49C509F5" w14:textId="77777777" w:rsidR="00F875D1" w:rsidRPr="007825D2" w:rsidRDefault="00EC5682">
                          <w:pPr>
                            <w:pStyle w:val="Referentiegegevens"/>
                            <w:rPr>
                              <w:lang w:val="de-DE"/>
                            </w:rPr>
                          </w:pPr>
                          <w:r w:rsidRPr="007825D2">
                            <w:rPr>
                              <w:lang w:val="de-DE"/>
                            </w:rPr>
                            <w:t>2500 EJ  Den Haag</w:t>
                          </w:r>
                        </w:p>
                        <w:p w14:paraId="271BCCA1" w14:textId="77777777" w:rsidR="00F875D1" w:rsidRPr="007825D2" w:rsidRDefault="00EC5682">
                          <w:pPr>
                            <w:pStyle w:val="Referentiegegevens"/>
                            <w:rPr>
                              <w:lang w:val="de-DE"/>
                            </w:rPr>
                          </w:pPr>
                          <w:r w:rsidRPr="007825D2">
                            <w:rPr>
                              <w:lang w:val="de-DE"/>
                            </w:rPr>
                            <w:t>www.rijksoverheid.nl</w:t>
                          </w:r>
                        </w:p>
                        <w:p w14:paraId="7086010C" w14:textId="77777777" w:rsidR="00F875D1" w:rsidRPr="007825D2" w:rsidRDefault="00F875D1">
                          <w:pPr>
                            <w:pStyle w:val="WitregelW1"/>
                            <w:rPr>
                              <w:lang w:val="de-DE"/>
                            </w:rPr>
                          </w:pPr>
                        </w:p>
                        <w:p w14:paraId="4D8307D7" w14:textId="77777777" w:rsidR="00F875D1" w:rsidRPr="00950B4B" w:rsidRDefault="00F875D1">
                          <w:pPr>
                            <w:pStyle w:val="WitregelW2"/>
                            <w:rPr>
                              <w:lang w:val="de-DE"/>
                            </w:rPr>
                          </w:pPr>
                        </w:p>
                        <w:p w14:paraId="387C710C" w14:textId="78836023" w:rsidR="00AC5856" w:rsidRPr="00A52504" w:rsidRDefault="00A52504" w:rsidP="00AC5856">
                          <w:pPr>
                            <w:pStyle w:val="WitregelW2"/>
                            <w:rPr>
                              <w:b/>
                              <w:bCs/>
                              <w:sz w:val="13"/>
                              <w:szCs w:val="13"/>
                            </w:rPr>
                          </w:pPr>
                          <w:r>
                            <w:rPr>
                              <w:b/>
                              <w:bCs/>
                              <w:sz w:val="13"/>
                              <w:szCs w:val="13"/>
                            </w:rPr>
                            <w:t>K</w:t>
                          </w:r>
                          <w:r w:rsidR="00AC5856" w:rsidRPr="00A52504">
                            <w:rPr>
                              <w:b/>
                              <w:bCs/>
                              <w:sz w:val="13"/>
                              <w:szCs w:val="13"/>
                            </w:rPr>
                            <w:t>enmerk</w:t>
                          </w:r>
                        </w:p>
                        <w:p w14:paraId="6F7505CC" w14:textId="6A986764" w:rsidR="00AC5856" w:rsidRDefault="00AC5856" w:rsidP="00AC5856">
                          <w:pPr>
                            <w:pStyle w:val="WitregelW2"/>
                            <w:rPr>
                              <w:sz w:val="13"/>
                              <w:szCs w:val="13"/>
                            </w:rPr>
                          </w:pPr>
                          <w:r w:rsidRPr="00AC5856">
                            <w:rPr>
                              <w:sz w:val="13"/>
                              <w:szCs w:val="13"/>
                            </w:rPr>
                            <w:t>4149179</w:t>
                          </w:r>
                          <w:r>
                            <w:rPr>
                              <w:sz w:val="13"/>
                              <w:szCs w:val="13"/>
                            </w:rPr>
                            <w:t>-</w:t>
                          </w:r>
                          <w:r w:rsidRPr="00AC5856">
                            <w:rPr>
                              <w:sz w:val="13"/>
                              <w:szCs w:val="13"/>
                            </w:rPr>
                            <w:t>1085007-VGP</w:t>
                          </w:r>
                        </w:p>
                        <w:p w14:paraId="3271795A" w14:textId="2C08FA3F" w:rsidR="00AC5856" w:rsidRPr="00A52504" w:rsidRDefault="00AC5856" w:rsidP="00AC5856">
                          <w:pPr>
                            <w:pStyle w:val="WitregelW2"/>
                            <w:rPr>
                              <w:b/>
                              <w:bCs/>
                              <w:sz w:val="13"/>
                              <w:szCs w:val="13"/>
                            </w:rPr>
                          </w:pPr>
                          <w:r w:rsidRPr="00A52504">
                            <w:rPr>
                              <w:b/>
                              <w:bCs/>
                              <w:sz w:val="13"/>
                              <w:szCs w:val="13"/>
                            </w:rPr>
                            <w:t>Bijlagen</w:t>
                          </w:r>
                        </w:p>
                        <w:p w14:paraId="05FD4BC5" w14:textId="2499B849" w:rsidR="00AC5856" w:rsidRDefault="00AC5856" w:rsidP="00AC5856">
                          <w:pPr>
                            <w:pStyle w:val="WitregelW2"/>
                            <w:rPr>
                              <w:sz w:val="13"/>
                              <w:szCs w:val="13"/>
                            </w:rPr>
                          </w:pPr>
                          <w:r>
                            <w:rPr>
                              <w:sz w:val="13"/>
                              <w:szCs w:val="13"/>
                            </w:rPr>
                            <w:t>-</w:t>
                          </w:r>
                        </w:p>
                        <w:p w14:paraId="710678B2" w14:textId="77777777" w:rsidR="00AC5856" w:rsidRPr="00AC5856" w:rsidRDefault="00AC5856" w:rsidP="00AC5856"/>
                        <w:p w14:paraId="7A5E75E3" w14:textId="7664957C" w:rsidR="00F875D1" w:rsidRDefault="00AC5856" w:rsidP="00AC5856">
                          <w:pPr>
                            <w:pStyle w:val="Referentiegegevens"/>
                          </w:pPr>
                          <w:r w:rsidRPr="00AC5856">
                            <w:t>Correspondentie uitsluitend richten aan het retouradres met vermelding van de datum en het kenmerk van deze brief.</w:t>
                          </w:r>
                          <w:r w:rsidR="00EC5682">
                            <w:fldChar w:fldCharType="begin"/>
                          </w:r>
                          <w:r w:rsidR="00EC5682">
                            <w:instrText xml:space="preserve"> DOCPROPERTY  "Kenmerk"  \* MERGEFORMAT </w:instrText>
                          </w:r>
                          <w:r w:rsidR="00EC5682">
                            <w:fldChar w:fldCharType="end"/>
                          </w:r>
                        </w:p>
                      </w:txbxContent>
                    </wps:txbx>
                    <wps:bodyPr vert="horz" wrap="square" lIns="0" tIns="0" rIns="0" bIns="0" anchor="t" anchorCtr="0"/>
                  </wps:wsp>
                </a:graphicData>
              </a:graphic>
            </wp:anchor>
          </w:drawing>
        </mc:Choice>
        <mc:Fallback>
          <w:pict>
            <v:shape w14:anchorId="0F79BEC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1E5B763" w14:textId="77777777" w:rsidR="00F875D1" w:rsidRPr="009A34FF" w:rsidRDefault="00EC5682">
                    <w:pPr>
                      <w:pStyle w:val="Referentiegegevens"/>
                      <w:rPr>
                        <w:b/>
                        <w:bCs/>
                      </w:rPr>
                    </w:pPr>
                    <w:r w:rsidRPr="009A34FF">
                      <w:rPr>
                        <w:b/>
                        <w:bCs/>
                      </w:rPr>
                      <w:t>Directie Voeding, Gezondheidsbescherming en Preventie</w:t>
                    </w:r>
                  </w:p>
                  <w:p w14:paraId="54B92076" w14:textId="77777777" w:rsidR="00F875D1" w:rsidRDefault="00F875D1">
                    <w:pPr>
                      <w:pStyle w:val="WitregelW1"/>
                    </w:pPr>
                  </w:p>
                  <w:p w14:paraId="5D1F445A" w14:textId="77777777" w:rsidR="00F875D1" w:rsidRDefault="00EC5682">
                    <w:pPr>
                      <w:pStyle w:val="Referentiegegevens"/>
                    </w:pPr>
                    <w:r>
                      <w:t>Parnassusplein 5</w:t>
                    </w:r>
                  </w:p>
                  <w:p w14:paraId="138E29B5" w14:textId="77777777" w:rsidR="00F875D1" w:rsidRPr="007825D2" w:rsidRDefault="00EC5682">
                    <w:pPr>
                      <w:pStyle w:val="Referentiegegevens"/>
                      <w:rPr>
                        <w:lang w:val="de-DE"/>
                      </w:rPr>
                    </w:pPr>
                    <w:r w:rsidRPr="007825D2">
                      <w:rPr>
                        <w:lang w:val="de-DE"/>
                      </w:rPr>
                      <w:t>2511 VX  Den Haag</w:t>
                    </w:r>
                  </w:p>
                  <w:p w14:paraId="4FE2C5A4" w14:textId="77777777" w:rsidR="00F875D1" w:rsidRPr="007825D2" w:rsidRDefault="00EC5682">
                    <w:pPr>
                      <w:pStyle w:val="Referentiegegevens"/>
                      <w:rPr>
                        <w:lang w:val="de-DE"/>
                      </w:rPr>
                    </w:pPr>
                    <w:r w:rsidRPr="007825D2">
                      <w:rPr>
                        <w:lang w:val="de-DE"/>
                      </w:rPr>
                      <w:t>Postbus 20350</w:t>
                    </w:r>
                  </w:p>
                  <w:p w14:paraId="49C509F5" w14:textId="77777777" w:rsidR="00F875D1" w:rsidRPr="007825D2" w:rsidRDefault="00EC5682">
                    <w:pPr>
                      <w:pStyle w:val="Referentiegegevens"/>
                      <w:rPr>
                        <w:lang w:val="de-DE"/>
                      </w:rPr>
                    </w:pPr>
                    <w:r w:rsidRPr="007825D2">
                      <w:rPr>
                        <w:lang w:val="de-DE"/>
                      </w:rPr>
                      <w:t>2500 EJ  Den Haag</w:t>
                    </w:r>
                  </w:p>
                  <w:p w14:paraId="271BCCA1" w14:textId="77777777" w:rsidR="00F875D1" w:rsidRPr="007825D2" w:rsidRDefault="00EC5682">
                    <w:pPr>
                      <w:pStyle w:val="Referentiegegevens"/>
                      <w:rPr>
                        <w:lang w:val="de-DE"/>
                      </w:rPr>
                    </w:pPr>
                    <w:r w:rsidRPr="007825D2">
                      <w:rPr>
                        <w:lang w:val="de-DE"/>
                      </w:rPr>
                      <w:t>www.rijksoverheid.nl</w:t>
                    </w:r>
                  </w:p>
                  <w:p w14:paraId="7086010C" w14:textId="77777777" w:rsidR="00F875D1" w:rsidRPr="007825D2" w:rsidRDefault="00F875D1">
                    <w:pPr>
                      <w:pStyle w:val="WitregelW1"/>
                      <w:rPr>
                        <w:lang w:val="de-DE"/>
                      </w:rPr>
                    </w:pPr>
                  </w:p>
                  <w:p w14:paraId="4D8307D7" w14:textId="77777777" w:rsidR="00F875D1" w:rsidRPr="00950B4B" w:rsidRDefault="00F875D1">
                    <w:pPr>
                      <w:pStyle w:val="WitregelW2"/>
                      <w:rPr>
                        <w:lang w:val="de-DE"/>
                      </w:rPr>
                    </w:pPr>
                  </w:p>
                  <w:p w14:paraId="387C710C" w14:textId="78836023" w:rsidR="00AC5856" w:rsidRPr="00A52504" w:rsidRDefault="00A52504" w:rsidP="00AC5856">
                    <w:pPr>
                      <w:pStyle w:val="WitregelW2"/>
                      <w:rPr>
                        <w:b/>
                        <w:bCs/>
                        <w:sz w:val="13"/>
                        <w:szCs w:val="13"/>
                      </w:rPr>
                    </w:pPr>
                    <w:r>
                      <w:rPr>
                        <w:b/>
                        <w:bCs/>
                        <w:sz w:val="13"/>
                        <w:szCs w:val="13"/>
                      </w:rPr>
                      <w:t>K</w:t>
                    </w:r>
                    <w:r w:rsidR="00AC5856" w:rsidRPr="00A52504">
                      <w:rPr>
                        <w:b/>
                        <w:bCs/>
                        <w:sz w:val="13"/>
                        <w:szCs w:val="13"/>
                      </w:rPr>
                      <w:t>enmerk</w:t>
                    </w:r>
                  </w:p>
                  <w:p w14:paraId="6F7505CC" w14:textId="6A986764" w:rsidR="00AC5856" w:rsidRDefault="00AC5856" w:rsidP="00AC5856">
                    <w:pPr>
                      <w:pStyle w:val="WitregelW2"/>
                      <w:rPr>
                        <w:sz w:val="13"/>
                        <w:szCs w:val="13"/>
                      </w:rPr>
                    </w:pPr>
                    <w:r w:rsidRPr="00AC5856">
                      <w:rPr>
                        <w:sz w:val="13"/>
                        <w:szCs w:val="13"/>
                      </w:rPr>
                      <w:t>4149179</w:t>
                    </w:r>
                    <w:r>
                      <w:rPr>
                        <w:sz w:val="13"/>
                        <w:szCs w:val="13"/>
                      </w:rPr>
                      <w:t>-</w:t>
                    </w:r>
                    <w:r w:rsidRPr="00AC5856">
                      <w:rPr>
                        <w:sz w:val="13"/>
                        <w:szCs w:val="13"/>
                      </w:rPr>
                      <w:t>1085007-VGP</w:t>
                    </w:r>
                  </w:p>
                  <w:p w14:paraId="3271795A" w14:textId="2C08FA3F" w:rsidR="00AC5856" w:rsidRPr="00A52504" w:rsidRDefault="00AC5856" w:rsidP="00AC5856">
                    <w:pPr>
                      <w:pStyle w:val="WitregelW2"/>
                      <w:rPr>
                        <w:b/>
                        <w:bCs/>
                        <w:sz w:val="13"/>
                        <w:szCs w:val="13"/>
                      </w:rPr>
                    </w:pPr>
                    <w:r w:rsidRPr="00A52504">
                      <w:rPr>
                        <w:b/>
                        <w:bCs/>
                        <w:sz w:val="13"/>
                        <w:szCs w:val="13"/>
                      </w:rPr>
                      <w:t>Bijlagen</w:t>
                    </w:r>
                  </w:p>
                  <w:p w14:paraId="05FD4BC5" w14:textId="2499B849" w:rsidR="00AC5856" w:rsidRDefault="00AC5856" w:rsidP="00AC5856">
                    <w:pPr>
                      <w:pStyle w:val="WitregelW2"/>
                      <w:rPr>
                        <w:sz w:val="13"/>
                        <w:szCs w:val="13"/>
                      </w:rPr>
                    </w:pPr>
                    <w:r>
                      <w:rPr>
                        <w:sz w:val="13"/>
                        <w:szCs w:val="13"/>
                      </w:rPr>
                      <w:t>-</w:t>
                    </w:r>
                  </w:p>
                  <w:p w14:paraId="710678B2" w14:textId="77777777" w:rsidR="00AC5856" w:rsidRPr="00AC5856" w:rsidRDefault="00AC5856" w:rsidP="00AC5856"/>
                  <w:p w14:paraId="7A5E75E3" w14:textId="7664957C" w:rsidR="00F875D1" w:rsidRDefault="00AC5856" w:rsidP="00AC5856">
                    <w:pPr>
                      <w:pStyle w:val="Referentiegegevens"/>
                    </w:pPr>
                    <w:r w:rsidRPr="00AC5856">
                      <w:t>Correspondentie uitsluitend richten aan het retouradres met vermelding van de datum en het kenmerk van deze brief.</w:t>
                    </w:r>
                    <w:r w:rsidR="00EC5682">
                      <w:fldChar w:fldCharType="begin"/>
                    </w:r>
                    <w:r w:rsidR="00EC5682">
                      <w:instrText xml:space="preserve"> DOCPROPERTY  "Kenmerk"  \* MERGEFORMAT </w:instrText>
                    </w:r>
                    <w:r w:rsidR="00EC5682">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0D8793D" wp14:editId="2BAFE2D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0862C7F" w14:textId="77777777" w:rsidR="00F875D1" w:rsidRDefault="00EC5682">
                          <w:pPr>
                            <w:pStyle w:val="Referentiegegevens"/>
                          </w:pPr>
                          <w:r>
                            <w:t xml:space="preserve">Pagina </w:t>
                          </w:r>
                          <w:r>
                            <w:fldChar w:fldCharType="begin"/>
                          </w:r>
                          <w:r>
                            <w:instrText>PAGE</w:instrText>
                          </w:r>
                          <w:r>
                            <w:fldChar w:fldCharType="separate"/>
                          </w:r>
                          <w:r w:rsidR="007825D2">
                            <w:rPr>
                              <w:noProof/>
                            </w:rPr>
                            <w:t>1</w:t>
                          </w:r>
                          <w:r>
                            <w:fldChar w:fldCharType="end"/>
                          </w:r>
                          <w:r>
                            <w:t xml:space="preserve"> van </w:t>
                          </w:r>
                          <w:r>
                            <w:fldChar w:fldCharType="begin"/>
                          </w:r>
                          <w:r>
                            <w:instrText>NUMPAGES</w:instrText>
                          </w:r>
                          <w:r>
                            <w:fldChar w:fldCharType="separate"/>
                          </w:r>
                          <w:r w:rsidR="007825D2">
                            <w:rPr>
                              <w:noProof/>
                            </w:rPr>
                            <w:t>1</w:t>
                          </w:r>
                          <w:r>
                            <w:fldChar w:fldCharType="end"/>
                          </w:r>
                        </w:p>
                      </w:txbxContent>
                    </wps:txbx>
                    <wps:bodyPr vert="horz" wrap="square" lIns="0" tIns="0" rIns="0" bIns="0" anchor="t" anchorCtr="0"/>
                  </wps:wsp>
                </a:graphicData>
              </a:graphic>
            </wp:anchor>
          </w:drawing>
        </mc:Choice>
        <mc:Fallback>
          <w:pict>
            <v:shape w14:anchorId="20D8793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0862C7F" w14:textId="77777777" w:rsidR="00F875D1" w:rsidRDefault="00EC5682">
                    <w:pPr>
                      <w:pStyle w:val="Referentiegegevens"/>
                    </w:pPr>
                    <w:r>
                      <w:t xml:space="preserve">Pagina </w:t>
                    </w:r>
                    <w:r>
                      <w:fldChar w:fldCharType="begin"/>
                    </w:r>
                    <w:r>
                      <w:instrText>PAGE</w:instrText>
                    </w:r>
                    <w:r>
                      <w:fldChar w:fldCharType="separate"/>
                    </w:r>
                    <w:r w:rsidR="007825D2">
                      <w:rPr>
                        <w:noProof/>
                      </w:rPr>
                      <w:t>1</w:t>
                    </w:r>
                    <w:r>
                      <w:fldChar w:fldCharType="end"/>
                    </w:r>
                    <w:r>
                      <w:t xml:space="preserve"> van </w:t>
                    </w:r>
                    <w:r>
                      <w:fldChar w:fldCharType="begin"/>
                    </w:r>
                    <w:r>
                      <w:instrText>NUMPAGES</w:instrText>
                    </w:r>
                    <w:r>
                      <w:fldChar w:fldCharType="separate"/>
                    </w:r>
                    <w:r w:rsidR="007825D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59D349C" wp14:editId="4AF7FF7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83F0BC" w14:textId="77777777" w:rsidR="00892CDC" w:rsidRDefault="00892CDC"/>
                      </w:txbxContent>
                    </wps:txbx>
                    <wps:bodyPr vert="horz" wrap="square" lIns="0" tIns="0" rIns="0" bIns="0" anchor="t" anchorCtr="0"/>
                  </wps:wsp>
                </a:graphicData>
              </a:graphic>
            </wp:anchor>
          </w:drawing>
        </mc:Choice>
        <mc:Fallback>
          <w:pict>
            <v:shape w14:anchorId="159D349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783F0BC" w14:textId="77777777" w:rsidR="00892CDC" w:rsidRDefault="00892CD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D5A791"/>
    <w:multiLevelType w:val="multilevel"/>
    <w:tmpl w:val="BFDC10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7B2D20A"/>
    <w:multiLevelType w:val="multilevel"/>
    <w:tmpl w:val="8612166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C1EDCB9"/>
    <w:multiLevelType w:val="multilevel"/>
    <w:tmpl w:val="90870A9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5C6AF157"/>
    <w:multiLevelType w:val="multilevel"/>
    <w:tmpl w:val="9FD521B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5146EEC"/>
    <w:multiLevelType w:val="multilevel"/>
    <w:tmpl w:val="62BA678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422336526">
    <w:abstractNumId w:val="3"/>
  </w:num>
  <w:num w:numId="2" w16cid:durableId="375475532">
    <w:abstractNumId w:val="4"/>
  </w:num>
  <w:num w:numId="3" w16cid:durableId="873617649">
    <w:abstractNumId w:val="1"/>
  </w:num>
  <w:num w:numId="4" w16cid:durableId="633101834">
    <w:abstractNumId w:val="0"/>
  </w:num>
  <w:num w:numId="5" w16cid:durableId="546260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D2"/>
    <w:rsid w:val="0002354D"/>
    <w:rsid w:val="0007158E"/>
    <w:rsid w:val="000C2476"/>
    <w:rsid w:val="001437F7"/>
    <w:rsid w:val="00180186"/>
    <w:rsid w:val="00187617"/>
    <w:rsid w:val="0019143A"/>
    <w:rsid w:val="001B27F9"/>
    <w:rsid w:val="001D0B81"/>
    <w:rsid w:val="001D2462"/>
    <w:rsid w:val="002049A9"/>
    <w:rsid w:val="00206C86"/>
    <w:rsid w:val="00216330"/>
    <w:rsid w:val="00235AC0"/>
    <w:rsid w:val="002445BC"/>
    <w:rsid w:val="002446C7"/>
    <w:rsid w:val="00264BBC"/>
    <w:rsid w:val="002C6434"/>
    <w:rsid w:val="002E0C8B"/>
    <w:rsid w:val="00342D8E"/>
    <w:rsid w:val="0035714B"/>
    <w:rsid w:val="003B1D41"/>
    <w:rsid w:val="003E1F50"/>
    <w:rsid w:val="003F6D02"/>
    <w:rsid w:val="00415A3B"/>
    <w:rsid w:val="00431D24"/>
    <w:rsid w:val="004379BF"/>
    <w:rsid w:val="004F7792"/>
    <w:rsid w:val="0050222C"/>
    <w:rsid w:val="00513653"/>
    <w:rsid w:val="0053531C"/>
    <w:rsid w:val="00556394"/>
    <w:rsid w:val="00586DF2"/>
    <w:rsid w:val="005A70C4"/>
    <w:rsid w:val="005C74F7"/>
    <w:rsid w:val="00605BCE"/>
    <w:rsid w:val="00605CDD"/>
    <w:rsid w:val="006156A9"/>
    <w:rsid w:val="0061674F"/>
    <w:rsid w:val="006430FC"/>
    <w:rsid w:val="006802DF"/>
    <w:rsid w:val="007200FA"/>
    <w:rsid w:val="007620EE"/>
    <w:rsid w:val="007825D2"/>
    <w:rsid w:val="007A2EB7"/>
    <w:rsid w:val="007C274C"/>
    <w:rsid w:val="007D0758"/>
    <w:rsid w:val="007D3600"/>
    <w:rsid w:val="00800222"/>
    <w:rsid w:val="00803C89"/>
    <w:rsid w:val="00841725"/>
    <w:rsid w:val="00881E7D"/>
    <w:rsid w:val="00892CDC"/>
    <w:rsid w:val="008C296B"/>
    <w:rsid w:val="008C681D"/>
    <w:rsid w:val="009337A9"/>
    <w:rsid w:val="00950B4B"/>
    <w:rsid w:val="009A34FF"/>
    <w:rsid w:val="00A31A2D"/>
    <w:rsid w:val="00A52504"/>
    <w:rsid w:val="00A55895"/>
    <w:rsid w:val="00A86FCC"/>
    <w:rsid w:val="00AC1220"/>
    <w:rsid w:val="00AC5856"/>
    <w:rsid w:val="00AD62DC"/>
    <w:rsid w:val="00AD7EF0"/>
    <w:rsid w:val="00B01184"/>
    <w:rsid w:val="00B04B70"/>
    <w:rsid w:val="00B17AA8"/>
    <w:rsid w:val="00B17ACD"/>
    <w:rsid w:val="00B56006"/>
    <w:rsid w:val="00B7497E"/>
    <w:rsid w:val="00B96A3C"/>
    <w:rsid w:val="00C32BFE"/>
    <w:rsid w:val="00C558E2"/>
    <w:rsid w:val="00C70982"/>
    <w:rsid w:val="00C93ACF"/>
    <w:rsid w:val="00C96D6F"/>
    <w:rsid w:val="00CC13ED"/>
    <w:rsid w:val="00D142DA"/>
    <w:rsid w:val="00D146B4"/>
    <w:rsid w:val="00D150AC"/>
    <w:rsid w:val="00D1563E"/>
    <w:rsid w:val="00D5022A"/>
    <w:rsid w:val="00D6554E"/>
    <w:rsid w:val="00DB2CE9"/>
    <w:rsid w:val="00DE0256"/>
    <w:rsid w:val="00DF03EB"/>
    <w:rsid w:val="00E13494"/>
    <w:rsid w:val="00E67955"/>
    <w:rsid w:val="00EC5682"/>
    <w:rsid w:val="00EE4AA5"/>
    <w:rsid w:val="00EF3FBB"/>
    <w:rsid w:val="00EF5CD1"/>
    <w:rsid w:val="00F439A0"/>
    <w:rsid w:val="00F4640F"/>
    <w:rsid w:val="00F875D1"/>
    <w:rsid w:val="00FA4338"/>
    <w:rsid w:val="00FA5528"/>
    <w:rsid w:val="00FD036E"/>
    <w:rsid w:val="00FE7DC7"/>
    <w:rsid w:val="00FF41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6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825D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25D2"/>
    <w:rPr>
      <w:rFonts w:ascii="Verdana" w:hAnsi="Verdana"/>
      <w:color w:val="000000"/>
      <w:sz w:val="18"/>
      <w:szCs w:val="18"/>
    </w:rPr>
  </w:style>
  <w:style w:type="paragraph" w:styleId="Voettekst">
    <w:name w:val="footer"/>
    <w:basedOn w:val="Standaard"/>
    <w:link w:val="VoettekstChar"/>
    <w:uiPriority w:val="99"/>
    <w:unhideWhenUsed/>
    <w:rsid w:val="007825D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825D2"/>
    <w:rPr>
      <w:rFonts w:ascii="Verdana" w:hAnsi="Verdana"/>
      <w:color w:val="000000"/>
      <w:sz w:val="18"/>
      <w:szCs w:val="18"/>
    </w:rPr>
  </w:style>
  <w:style w:type="paragraph" w:styleId="Revisie">
    <w:name w:val="Revision"/>
    <w:hidden/>
    <w:uiPriority w:val="99"/>
    <w:semiHidden/>
    <w:rsid w:val="0084172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445BC"/>
    <w:rPr>
      <w:sz w:val="16"/>
      <w:szCs w:val="16"/>
    </w:rPr>
  </w:style>
  <w:style w:type="paragraph" w:styleId="Tekstopmerking">
    <w:name w:val="annotation text"/>
    <w:basedOn w:val="Standaard"/>
    <w:link w:val="TekstopmerkingChar"/>
    <w:uiPriority w:val="99"/>
    <w:unhideWhenUsed/>
    <w:rsid w:val="002445BC"/>
    <w:pPr>
      <w:spacing w:line="240" w:lineRule="auto"/>
    </w:pPr>
    <w:rPr>
      <w:sz w:val="20"/>
      <w:szCs w:val="20"/>
    </w:rPr>
  </w:style>
  <w:style w:type="character" w:customStyle="1" w:styleId="TekstopmerkingChar">
    <w:name w:val="Tekst opmerking Char"/>
    <w:basedOn w:val="Standaardalinea-lettertype"/>
    <w:link w:val="Tekstopmerking"/>
    <w:uiPriority w:val="99"/>
    <w:rsid w:val="002445B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445BC"/>
    <w:rPr>
      <w:b/>
      <w:bCs/>
    </w:rPr>
  </w:style>
  <w:style w:type="character" w:customStyle="1" w:styleId="OnderwerpvanopmerkingChar">
    <w:name w:val="Onderwerp van opmerking Char"/>
    <w:basedOn w:val="TekstopmerkingChar"/>
    <w:link w:val="Onderwerpvanopmerking"/>
    <w:uiPriority w:val="99"/>
    <w:semiHidden/>
    <w:rsid w:val="002445BC"/>
    <w:rPr>
      <w:rFonts w:ascii="Verdana" w:hAnsi="Verdana"/>
      <w:b/>
      <w:bCs/>
      <w:color w:val="000000"/>
    </w:rPr>
  </w:style>
  <w:style w:type="paragraph" w:styleId="Voetnoottekst">
    <w:name w:val="footnote text"/>
    <w:basedOn w:val="Standaard"/>
    <w:link w:val="VoetnoottekstChar"/>
    <w:uiPriority w:val="99"/>
    <w:semiHidden/>
    <w:unhideWhenUsed/>
    <w:rsid w:val="00881E7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81E7D"/>
    <w:rPr>
      <w:rFonts w:ascii="Verdana" w:hAnsi="Verdana"/>
      <w:color w:val="000000"/>
    </w:rPr>
  </w:style>
  <w:style w:type="character" w:styleId="Voetnootmarkering">
    <w:name w:val="footnote reference"/>
    <w:basedOn w:val="Standaardalinea-lettertype"/>
    <w:uiPriority w:val="99"/>
    <w:semiHidden/>
    <w:unhideWhenUsed/>
    <w:rsid w:val="00881E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1924">
      <w:bodyDiv w:val="1"/>
      <w:marLeft w:val="0"/>
      <w:marRight w:val="0"/>
      <w:marTop w:val="0"/>
      <w:marBottom w:val="0"/>
      <w:divBdr>
        <w:top w:val="none" w:sz="0" w:space="0" w:color="auto"/>
        <w:left w:val="none" w:sz="0" w:space="0" w:color="auto"/>
        <w:bottom w:val="none" w:sz="0" w:space="0" w:color="auto"/>
        <w:right w:val="none" w:sz="0" w:space="0" w:color="auto"/>
      </w:divBdr>
    </w:div>
    <w:div w:id="1882786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354</ap:Words>
  <ap:Characters>1953</ap:Characters>
  <ap:DocSecurity>0</ap:DocSecurity>
  <ap:Lines>16</ap:Lines>
  <ap:Paragraphs>4</ap:Paragraphs>
  <ap:ScaleCrop>false</ap:ScaleCrop>
  <ap:LinksUpToDate>false</ap:LinksUpToDate>
  <ap:CharactersWithSpaces>2303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2025-07-03T11:35:00.0000000Z</dcterms:created>
  <dcterms:modified xsi:type="dcterms:W3CDTF">2025-07-03T11:35:00.0000000Z</dcterms:modified>
  <dc:description>------------------------</dc:description>
  <version/>
  <category/>
</coreProperties>
</file>