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01C5" w14:paraId="56D3A6CE" w14:textId="77777777">
        <w:tc>
          <w:tcPr>
            <w:tcW w:w="6733" w:type="dxa"/>
            <w:gridSpan w:val="2"/>
            <w:tcBorders>
              <w:top w:val="nil"/>
              <w:left w:val="nil"/>
              <w:bottom w:val="nil"/>
              <w:right w:val="nil"/>
            </w:tcBorders>
            <w:vAlign w:val="center"/>
          </w:tcPr>
          <w:p w:rsidR="00997775" w:rsidP="00710A7A" w:rsidRDefault="00997775" w14:paraId="0F41C5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50AB9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01C5" w14:paraId="426106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B31CB5" w14:textId="77777777">
            <w:r w:rsidRPr="008B0CC5">
              <w:t xml:space="preserve">Vergaderjaar </w:t>
            </w:r>
            <w:r w:rsidR="00AC6B87">
              <w:t>2024-2025</w:t>
            </w:r>
          </w:p>
        </w:tc>
      </w:tr>
      <w:tr w:rsidR="00997775" w:rsidTr="00C301C5" w14:paraId="6D1EA097" w14:textId="77777777">
        <w:trPr>
          <w:cantSplit/>
        </w:trPr>
        <w:tc>
          <w:tcPr>
            <w:tcW w:w="10985" w:type="dxa"/>
            <w:gridSpan w:val="3"/>
            <w:tcBorders>
              <w:top w:val="nil"/>
              <w:left w:val="nil"/>
              <w:bottom w:val="nil"/>
              <w:right w:val="nil"/>
            </w:tcBorders>
          </w:tcPr>
          <w:p w:rsidR="00997775" w:rsidRDefault="00997775" w14:paraId="1F431F90" w14:textId="77777777"/>
        </w:tc>
      </w:tr>
      <w:tr w:rsidR="00997775" w:rsidTr="00C301C5" w14:paraId="680705BB" w14:textId="77777777">
        <w:trPr>
          <w:cantSplit/>
        </w:trPr>
        <w:tc>
          <w:tcPr>
            <w:tcW w:w="10985" w:type="dxa"/>
            <w:gridSpan w:val="3"/>
            <w:tcBorders>
              <w:top w:val="nil"/>
              <w:left w:val="nil"/>
              <w:bottom w:val="single" w:color="auto" w:sz="4" w:space="0"/>
              <w:right w:val="nil"/>
            </w:tcBorders>
          </w:tcPr>
          <w:p w:rsidR="00997775" w:rsidRDefault="00997775" w14:paraId="4B03B36C" w14:textId="77777777"/>
        </w:tc>
      </w:tr>
      <w:tr w:rsidR="00997775" w:rsidTr="00C301C5" w14:paraId="3F652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73CC6B" w14:textId="77777777"/>
        </w:tc>
        <w:tc>
          <w:tcPr>
            <w:tcW w:w="7654" w:type="dxa"/>
            <w:gridSpan w:val="2"/>
          </w:tcPr>
          <w:p w:rsidR="00997775" w:rsidRDefault="00997775" w14:paraId="25761DE2" w14:textId="77777777"/>
        </w:tc>
      </w:tr>
      <w:tr w:rsidR="00C301C5" w:rsidTr="00C301C5" w14:paraId="398EC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26BEDA29" w14:textId="0A2BE0B3">
            <w:pPr>
              <w:rPr>
                <w:b/>
              </w:rPr>
            </w:pPr>
            <w:r>
              <w:rPr>
                <w:b/>
              </w:rPr>
              <w:t>19 637</w:t>
            </w:r>
          </w:p>
        </w:tc>
        <w:tc>
          <w:tcPr>
            <w:tcW w:w="7654" w:type="dxa"/>
            <w:gridSpan w:val="2"/>
          </w:tcPr>
          <w:p w:rsidR="00C301C5" w:rsidP="00C301C5" w:rsidRDefault="00C301C5" w14:paraId="02C42366" w14:textId="552D4BD0">
            <w:pPr>
              <w:rPr>
                <w:b/>
              </w:rPr>
            </w:pPr>
            <w:r w:rsidRPr="00CD6628">
              <w:rPr>
                <w:b/>
                <w:bCs/>
              </w:rPr>
              <w:t>Vreemdelingenbeleid</w:t>
            </w:r>
          </w:p>
        </w:tc>
      </w:tr>
      <w:tr w:rsidR="00C301C5" w:rsidTr="00C301C5" w14:paraId="4F387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3527FBF3" w14:textId="77777777"/>
        </w:tc>
        <w:tc>
          <w:tcPr>
            <w:tcW w:w="7654" w:type="dxa"/>
            <w:gridSpan w:val="2"/>
          </w:tcPr>
          <w:p w:rsidR="00C301C5" w:rsidP="00C301C5" w:rsidRDefault="00C301C5" w14:paraId="59F9622E" w14:textId="77777777"/>
        </w:tc>
      </w:tr>
      <w:tr w:rsidR="00C301C5" w:rsidTr="00C301C5" w14:paraId="5B0E3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43E59A24" w14:textId="77777777"/>
        </w:tc>
        <w:tc>
          <w:tcPr>
            <w:tcW w:w="7654" w:type="dxa"/>
            <w:gridSpan w:val="2"/>
          </w:tcPr>
          <w:p w:rsidR="00C301C5" w:rsidP="00C301C5" w:rsidRDefault="00C301C5" w14:paraId="5A571D5C" w14:textId="77777777"/>
        </w:tc>
      </w:tr>
      <w:tr w:rsidR="00C301C5" w:rsidTr="00C301C5" w14:paraId="4F163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4BF27EEC" w14:textId="7828DAA6">
            <w:pPr>
              <w:rPr>
                <w:b/>
              </w:rPr>
            </w:pPr>
            <w:r>
              <w:rPr>
                <w:b/>
              </w:rPr>
              <w:t xml:space="preserve">Nr. </w:t>
            </w:r>
            <w:r w:rsidR="00CD159A">
              <w:rPr>
                <w:b/>
              </w:rPr>
              <w:t>3448</w:t>
            </w:r>
          </w:p>
        </w:tc>
        <w:tc>
          <w:tcPr>
            <w:tcW w:w="7654" w:type="dxa"/>
            <w:gridSpan w:val="2"/>
          </w:tcPr>
          <w:p w:rsidR="00C301C5" w:rsidP="00C301C5" w:rsidRDefault="00C301C5" w14:paraId="30FC0345" w14:textId="019555FF">
            <w:pPr>
              <w:rPr>
                <w:b/>
              </w:rPr>
            </w:pPr>
            <w:r>
              <w:rPr>
                <w:b/>
              </w:rPr>
              <w:t xml:space="preserve">MOTIE VAN </w:t>
            </w:r>
            <w:r w:rsidR="00CD159A">
              <w:rPr>
                <w:b/>
              </w:rPr>
              <w:t>HET LID VAN NISPEN</w:t>
            </w:r>
          </w:p>
        </w:tc>
      </w:tr>
      <w:tr w:rsidR="00C301C5" w:rsidTr="00C301C5" w14:paraId="3CB46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22789BFC" w14:textId="77777777"/>
        </w:tc>
        <w:tc>
          <w:tcPr>
            <w:tcW w:w="7654" w:type="dxa"/>
            <w:gridSpan w:val="2"/>
          </w:tcPr>
          <w:p w:rsidR="00C301C5" w:rsidP="00C301C5" w:rsidRDefault="00C301C5" w14:paraId="0804D6E3" w14:textId="33C24ED5">
            <w:r>
              <w:t>Voorgesteld 3 juli 2025</w:t>
            </w:r>
          </w:p>
        </w:tc>
      </w:tr>
      <w:tr w:rsidR="00C301C5" w:rsidTr="00C301C5" w14:paraId="3F03A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702386FB" w14:textId="77777777"/>
        </w:tc>
        <w:tc>
          <w:tcPr>
            <w:tcW w:w="7654" w:type="dxa"/>
            <w:gridSpan w:val="2"/>
          </w:tcPr>
          <w:p w:rsidR="00C301C5" w:rsidP="00C301C5" w:rsidRDefault="00C301C5" w14:paraId="1DFE4758" w14:textId="77777777"/>
        </w:tc>
      </w:tr>
      <w:tr w:rsidR="00C301C5" w:rsidTr="00C301C5" w14:paraId="70839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0B2B5E62" w14:textId="77777777"/>
        </w:tc>
        <w:tc>
          <w:tcPr>
            <w:tcW w:w="7654" w:type="dxa"/>
            <w:gridSpan w:val="2"/>
          </w:tcPr>
          <w:p w:rsidR="00C301C5" w:rsidP="00C301C5" w:rsidRDefault="00C301C5" w14:paraId="19D08B7A" w14:textId="64A5B417">
            <w:r>
              <w:t>De Kamer,</w:t>
            </w:r>
          </w:p>
        </w:tc>
      </w:tr>
      <w:tr w:rsidR="00C301C5" w:rsidTr="00C301C5" w14:paraId="7B590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027D2E15" w14:textId="77777777"/>
        </w:tc>
        <w:tc>
          <w:tcPr>
            <w:tcW w:w="7654" w:type="dxa"/>
            <w:gridSpan w:val="2"/>
          </w:tcPr>
          <w:p w:rsidR="00C301C5" w:rsidP="00C301C5" w:rsidRDefault="00C301C5" w14:paraId="175D8F8F" w14:textId="77777777"/>
        </w:tc>
      </w:tr>
      <w:tr w:rsidR="00C301C5" w:rsidTr="00C301C5" w14:paraId="3765C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01C5" w:rsidP="00C301C5" w:rsidRDefault="00C301C5" w14:paraId="22BC6A6C" w14:textId="77777777"/>
        </w:tc>
        <w:tc>
          <w:tcPr>
            <w:tcW w:w="7654" w:type="dxa"/>
            <w:gridSpan w:val="2"/>
          </w:tcPr>
          <w:p w:rsidR="00C301C5" w:rsidP="00C301C5" w:rsidRDefault="00C301C5" w14:paraId="314B78CB" w14:textId="03CA79E4">
            <w:r>
              <w:t>gehoord de beraadslaging,</w:t>
            </w:r>
          </w:p>
        </w:tc>
      </w:tr>
      <w:tr w:rsidR="00997775" w:rsidTr="00C301C5" w14:paraId="26883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1D878" w14:textId="77777777"/>
        </w:tc>
        <w:tc>
          <w:tcPr>
            <w:tcW w:w="7654" w:type="dxa"/>
            <w:gridSpan w:val="2"/>
          </w:tcPr>
          <w:p w:rsidR="00997775" w:rsidRDefault="00997775" w14:paraId="313A597F" w14:textId="77777777"/>
        </w:tc>
      </w:tr>
      <w:tr w:rsidR="00997775" w:rsidTr="00C301C5" w14:paraId="3E9CA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DFE46C" w14:textId="77777777"/>
        </w:tc>
        <w:tc>
          <w:tcPr>
            <w:tcW w:w="7654" w:type="dxa"/>
            <w:gridSpan w:val="2"/>
          </w:tcPr>
          <w:p w:rsidR="00C301C5" w:rsidP="00C301C5" w:rsidRDefault="00C301C5" w14:paraId="2A6BDAE4" w14:textId="77777777">
            <w:r>
              <w:t>constaterende dat twintig arme gemeenten momenteel ongeveer vijf keer zo veel doen aan structurele asielopvang als de twintig rijkste gemeenten;</w:t>
            </w:r>
          </w:p>
          <w:p w:rsidR="00CD159A" w:rsidP="00C301C5" w:rsidRDefault="00CD159A" w14:paraId="762453FF" w14:textId="77777777"/>
          <w:p w:rsidR="00C301C5" w:rsidP="00C301C5" w:rsidRDefault="00C301C5" w14:paraId="06B92BF5" w14:textId="77777777">
            <w:r>
              <w:t>overwegende dat een scheve verdeling in de asielopvang funest is voor het draagvlak voor asielopvang en rijke gemeenten een verantwoordelijkheid hebben voor hun eerlijke deel van de opvang;</w:t>
            </w:r>
          </w:p>
          <w:p w:rsidR="00CD159A" w:rsidP="00C301C5" w:rsidRDefault="00CD159A" w14:paraId="15B208C9" w14:textId="77777777"/>
          <w:p w:rsidR="00C301C5" w:rsidP="00C301C5" w:rsidRDefault="00C301C5" w14:paraId="08D8024A" w14:textId="77777777">
            <w:r>
              <w:t>verzoekt de regering om samen met het COA met de twintig rijkste gemeenten van Nederland het gesprek aan te gaan om te zorgen voor een uitbreiding van de structurele opvangplekken, waardoor dure noodopvang kan worden afgebouwd,</w:t>
            </w:r>
          </w:p>
          <w:p w:rsidR="00CD159A" w:rsidP="00C301C5" w:rsidRDefault="00CD159A" w14:paraId="4872EA50" w14:textId="77777777"/>
          <w:p w:rsidR="00C301C5" w:rsidP="00C301C5" w:rsidRDefault="00C301C5" w14:paraId="61DC91C5" w14:textId="77777777">
            <w:r>
              <w:t>en gaat over tot de orde van de dag.</w:t>
            </w:r>
          </w:p>
          <w:p w:rsidR="00CD159A" w:rsidP="00C301C5" w:rsidRDefault="00CD159A" w14:paraId="72E93C98" w14:textId="77777777"/>
          <w:p w:rsidR="00997775" w:rsidP="00C301C5" w:rsidRDefault="00C301C5" w14:paraId="724AE769" w14:textId="681137F2">
            <w:r>
              <w:t>Van Nispen</w:t>
            </w:r>
          </w:p>
        </w:tc>
      </w:tr>
    </w:tbl>
    <w:p w:rsidR="00997775" w:rsidRDefault="00997775" w14:paraId="19F53C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05AD" w14:textId="77777777" w:rsidR="00C301C5" w:rsidRDefault="00C301C5">
      <w:pPr>
        <w:spacing w:line="20" w:lineRule="exact"/>
      </w:pPr>
    </w:p>
  </w:endnote>
  <w:endnote w:type="continuationSeparator" w:id="0">
    <w:p w14:paraId="11450A9A" w14:textId="77777777" w:rsidR="00C301C5" w:rsidRDefault="00C301C5">
      <w:pPr>
        <w:pStyle w:val="Amendement"/>
      </w:pPr>
      <w:r>
        <w:rPr>
          <w:b w:val="0"/>
        </w:rPr>
        <w:t xml:space="preserve"> </w:t>
      </w:r>
    </w:p>
  </w:endnote>
  <w:endnote w:type="continuationNotice" w:id="1">
    <w:p w14:paraId="42B9175E" w14:textId="77777777" w:rsidR="00C301C5" w:rsidRDefault="00C301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8922" w14:textId="77777777" w:rsidR="00C301C5" w:rsidRDefault="00C301C5">
      <w:pPr>
        <w:pStyle w:val="Amendement"/>
      </w:pPr>
      <w:r>
        <w:rPr>
          <w:b w:val="0"/>
        </w:rPr>
        <w:separator/>
      </w:r>
    </w:p>
  </w:footnote>
  <w:footnote w:type="continuationSeparator" w:id="0">
    <w:p w14:paraId="00D3844A" w14:textId="77777777" w:rsidR="00C301C5" w:rsidRDefault="00C30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01C5"/>
    <w:rsid w:val="00CC23D1"/>
    <w:rsid w:val="00CC270F"/>
    <w:rsid w:val="00CD159A"/>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95A0"/>
  <w15:docId w15:val="{91E10EBD-EBAA-4B86-85B1-F28935E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2025-07-07T08:33:00.0000000Z</dcterms:created>
  <dcterms:modified xsi:type="dcterms:W3CDTF">2025-07-07T08:55:00.0000000Z</dcterms:modified>
  <dc:description>------------------------</dc:description>
  <dc:subject/>
  <keywords/>
  <version/>
  <category/>
</coreProperties>
</file>