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B0300" w:rsidR="004D6ABB" w:rsidTr="00E96B34" w14:paraId="5C075500" w14:textId="77777777">
        <w:trPr>
          <w:cantSplit/>
        </w:trPr>
        <w:tc>
          <w:tcPr>
            <w:tcW w:w="9142" w:type="dxa"/>
            <w:gridSpan w:val="2"/>
            <w:tcBorders>
              <w:top w:val="nil"/>
              <w:left w:val="nil"/>
              <w:bottom w:val="nil"/>
              <w:right w:val="nil"/>
            </w:tcBorders>
          </w:tcPr>
          <w:p w:rsidRPr="00876717" w:rsidR="004D6ABB" w:rsidP="00876717" w:rsidRDefault="004D6ABB" w14:paraId="17CAD984" w14:textId="556FE20D">
            <w:pPr>
              <w:pStyle w:val="Amendement"/>
              <w:rPr>
                <w:rFonts w:ascii="Times New Roman" w:hAnsi="Times New Roman" w:cs="Times New Roman"/>
                <w:i/>
                <w:iCs/>
              </w:rPr>
            </w:pPr>
          </w:p>
        </w:tc>
      </w:tr>
      <w:tr w:rsidRPr="005B0300" w:rsidR="004D6ABB" w:rsidTr="00E96B34" w14:paraId="1500D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2054B5BF" w14:textId="77777777">
            <w:pPr>
              <w:pStyle w:val="Amendement"/>
              <w:rPr>
                <w:rFonts w:ascii="Times New Roman" w:hAnsi="Times New Roman" w:cs="Times New Roman"/>
              </w:rPr>
            </w:pPr>
          </w:p>
        </w:tc>
        <w:tc>
          <w:tcPr>
            <w:tcW w:w="6590" w:type="dxa"/>
            <w:tcBorders>
              <w:top w:val="nil"/>
              <w:left w:val="nil"/>
              <w:bottom w:val="nil"/>
              <w:right w:val="nil"/>
            </w:tcBorders>
          </w:tcPr>
          <w:p w:rsidRPr="00697067" w:rsidR="004D6ABB" w:rsidP="00E96B34" w:rsidRDefault="004D6ABB" w14:paraId="6CCD2492" w14:textId="77777777">
            <w:pPr>
              <w:tabs>
                <w:tab w:val="left" w:pos="-1440"/>
                <w:tab w:val="left" w:pos="-720"/>
              </w:tabs>
              <w:suppressAutoHyphens/>
              <w:rPr>
                <w:rFonts w:ascii="Times New Roman" w:hAnsi="Times New Roman"/>
                <w:b/>
                <w:bCs/>
                <w:lang w:val="nl-NL"/>
              </w:rPr>
            </w:pPr>
          </w:p>
        </w:tc>
      </w:tr>
      <w:tr w:rsidRPr="00165D8D" w:rsidR="004D6ABB" w:rsidTr="00E96B34" w14:paraId="4D417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6ABB" w:rsidR="004D6ABB" w:rsidP="00E96B34" w:rsidRDefault="005B0300" w14:paraId="5CBC8C16" w14:textId="5B011637">
            <w:pPr>
              <w:rPr>
                <w:rFonts w:ascii="Times New Roman" w:hAnsi="Times New Roman"/>
                <w:b/>
                <w:sz w:val="24"/>
                <w:lang w:val="nl-NL"/>
              </w:rPr>
            </w:pPr>
            <w:r>
              <w:rPr>
                <w:rFonts w:ascii="Times New Roman" w:hAnsi="Times New Roman"/>
                <w:b/>
                <w:sz w:val="24"/>
              </w:rPr>
              <w:t>36 7</w:t>
            </w:r>
            <w:r w:rsidR="00165D8D">
              <w:rPr>
                <w:rFonts w:ascii="Times New Roman" w:hAnsi="Times New Roman"/>
                <w:b/>
                <w:sz w:val="24"/>
              </w:rPr>
              <w:t>80</w:t>
            </w:r>
          </w:p>
        </w:tc>
        <w:tc>
          <w:tcPr>
            <w:tcW w:w="6590" w:type="dxa"/>
            <w:tcBorders>
              <w:top w:val="nil"/>
              <w:left w:val="nil"/>
              <w:bottom w:val="nil"/>
              <w:right w:val="nil"/>
            </w:tcBorders>
          </w:tcPr>
          <w:p w:rsidRPr="00EF58DF" w:rsidR="004D6ABB" w:rsidP="00EF58DF" w:rsidRDefault="004D6ABB" w14:paraId="48570401" w14:textId="043D8100">
            <w:pPr>
              <w:spacing w:after="0" w:line="240" w:lineRule="auto"/>
              <w:rPr>
                <w:rFonts w:ascii="Times New Roman" w:hAnsi="Times New Roman" w:cs="Times New Roman"/>
                <w:b/>
                <w:bCs/>
                <w:sz w:val="24"/>
                <w:szCs w:val="24"/>
                <w:lang w:val="nl-NL"/>
              </w:rPr>
            </w:pPr>
            <w:r w:rsidRPr="004D6ABB">
              <w:rPr>
                <w:rFonts w:ascii="Times New Roman" w:hAnsi="Times New Roman" w:cs="Times New Roman"/>
                <w:b/>
                <w:bCs/>
                <w:sz w:val="24"/>
                <w:szCs w:val="24"/>
                <w:lang w:val="nl-NL"/>
              </w:rPr>
              <w:t>Voorstel van wet van het lid Beckerman tot wijziging van de Woningwet ter bevordering van wooncoöperaties (Wet bevordering wooncoöperaties)</w:t>
            </w:r>
          </w:p>
        </w:tc>
      </w:tr>
      <w:tr w:rsidRPr="00165D8D" w:rsidR="004D6ABB" w:rsidTr="00E96B34" w14:paraId="0E71E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63643C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D6ABB" w:rsidP="00E96B34" w:rsidRDefault="004D6ABB" w14:paraId="1782C2A5" w14:textId="77777777">
            <w:pPr>
              <w:pStyle w:val="Amendement"/>
              <w:rPr>
                <w:rFonts w:ascii="Times New Roman" w:hAnsi="Times New Roman" w:cs="Times New Roman"/>
              </w:rPr>
            </w:pPr>
          </w:p>
        </w:tc>
      </w:tr>
      <w:tr w:rsidRPr="00165D8D" w:rsidR="004D6ABB" w:rsidTr="00E96B34" w14:paraId="2AEAA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429CA77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D6ABB" w:rsidP="00E96B34" w:rsidRDefault="004D6ABB" w14:paraId="0ED20A87" w14:textId="77777777">
            <w:pPr>
              <w:pStyle w:val="Amendement"/>
              <w:rPr>
                <w:rFonts w:ascii="Times New Roman" w:hAnsi="Times New Roman" w:cs="Times New Roman"/>
              </w:rPr>
            </w:pPr>
          </w:p>
        </w:tc>
      </w:tr>
      <w:tr w:rsidRPr="002168F4" w:rsidR="004D6ABB" w:rsidTr="00E96B34" w14:paraId="69594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06E1AB86" w14:textId="712ED4F2">
            <w:pPr>
              <w:pStyle w:val="Amendement"/>
              <w:rPr>
                <w:rFonts w:ascii="Times New Roman" w:hAnsi="Times New Roman" w:cs="Times New Roman"/>
              </w:rPr>
            </w:pPr>
            <w:r w:rsidRPr="002168F4">
              <w:rPr>
                <w:rFonts w:ascii="Times New Roman" w:hAnsi="Times New Roman" w:cs="Times New Roman"/>
              </w:rPr>
              <w:t xml:space="preserve">Nr. </w:t>
            </w:r>
            <w:r w:rsidR="00EF58DF">
              <w:rPr>
                <w:rFonts w:ascii="Times New Roman" w:hAnsi="Times New Roman" w:cs="Times New Roman"/>
              </w:rPr>
              <w:t>1</w:t>
            </w:r>
          </w:p>
        </w:tc>
        <w:tc>
          <w:tcPr>
            <w:tcW w:w="6590" w:type="dxa"/>
            <w:tcBorders>
              <w:top w:val="nil"/>
              <w:left w:val="nil"/>
              <w:bottom w:val="nil"/>
              <w:right w:val="nil"/>
            </w:tcBorders>
          </w:tcPr>
          <w:p w:rsidRPr="002168F4" w:rsidR="004D6ABB" w:rsidP="00E96B34" w:rsidRDefault="00EF58DF" w14:paraId="1A7DDB78" w14:textId="2CAC29B2">
            <w:pPr>
              <w:pStyle w:val="Amendement"/>
              <w:rPr>
                <w:rFonts w:ascii="Times New Roman" w:hAnsi="Times New Roman" w:cs="Times New Roman"/>
              </w:rPr>
            </w:pPr>
            <w:r>
              <w:rPr>
                <w:rFonts w:ascii="Times New Roman" w:hAnsi="Times New Roman" w:cs="Times New Roman"/>
              </w:rPr>
              <w:t>GELEIDENDE BRIEF</w:t>
            </w:r>
          </w:p>
        </w:tc>
      </w:tr>
      <w:tr w:rsidRPr="002168F4" w:rsidR="004D6ABB" w:rsidTr="00E96B34" w14:paraId="181BE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D6ABB" w:rsidP="00E96B34" w:rsidRDefault="004D6ABB" w14:paraId="22470C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D6ABB" w:rsidP="00E96B34" w:rsidRDefault="004D6ABB" w14:paraId="1AB11FC1" w14:textId="77777777">
            <w:pPr>
              <w:pStyle w:val="Amendement"/>
              <w:rPr>
                <w:rFonts w:ascii="Times New Roman" w:hAnsi="Times New Roman" w:cs="Times New Roman"/>
              </w:rPr>
            </w:pPr>
          </w:p>
        </w:tc>
      </w:tr>
    </w:tbl>
    <w:p w:rsidR="004D6ABB" w:rsidP="004D6ABB" w:rsidRDefault="004D6ABB" w14:paraId="3B932A4F" w14:textId="77777777">
      <w:pPr>
        <w:spacing w:after="0" w:line="240" w:lineRule="auto"/>
        <w:rPr>
          <w:rFonts w:ascii="Times New Roman" w:hAnsi="Times New Roman" w:cs="Times New Roman"/>
          <w:b/>
          <w:bCs/>
          <w:sz w:val="24"/>
          <w:szCs w:val="24"/>
          <w:lang w:val="nl-NL"/>
        </w:rPr>
      </w:pPr>
    </w:p>
    <w:p w:rsidRPr="00EF58DF" w:rsidR="00EF58DF" w:rsidP="00EF58DF" w:rsidRDefault="00EF58DF" w14:paraId="3EAFFFE8" w14:textId="77777777">
      <w:pPr>
        <w:spacing w:after="0" w:line="240" w:lineRule="auto"/>
        <w:rPr>
          <w:rFonts w:ascii="Times New Roman" w:hAnsi="Times New Roman" w:cs="Times New Roman"/>
          <w:sz w:val="24"/>
          <w:szCs w:val="24"/>
          <w:lang w:val="nl-NL"/>
        </w:rPr>
      </w:pPr>
      <w:r w:rsidRPr="00EF58DF">
        <w:rPr>
          <w:rFonts w:ascii="Times New Roman" w:hAnsi="Times New Roman" w:cs="Times New Roman"/>
          <w:sz w:val="24"/>
          <w:szCs w:val="24"/>
          <w:lang w:val="nl-NL"/>
        </w:rPr>
        <w:t>Aan de Voorzitter van de Tweede Kamer der Staten-Generaal</w:t>
      </w:r>
    </w:p>
    <w:p w:rsidRPr="00EF58DF" w:rsidR="00EF58DF" w:rsidP="00EF58DF" w:rsidRDefault="00EF58DF" w14:paraId="3CDA8F0E" w14:textId="77777777">
      <w:pPr>
        <w:spacing w:after="0" w:line="240" w:lineRule="auto"/>
        <w:rPr>
          <w:rFonts w:ascii="Times New Roman" w:hAnsi="Times New Roman" w:cs="Times New Roman"/>
          <w:sz w:val="24"/>
          <w:szCs w:val="24"/>
          <w:lang w:val="nl-NL"/>
        </w:rPr>
      </w:pPr>
    </w:p>
    <w:p w:rsidRPr="00EF58DF" w:rsidR="00EF58DF" w:rsidP="00EF58DF" w:rsidRDefault="00EF58DF" w14:paraId="00F94E63" w14:textId="419C1723">
      <w:pPr>
        <w:spacing w:after="0" w:line="240" w:lineRule="auto"/>
        <w:rPr>
          <w:rFonts w:ascii="Times New Roman" w:hAnsi="Times New Roman" w:cs="Times New Roman"/>
          <w:sz w:val="24"/>
          <w:szCs w:val="24"/>
          <w:lang w:val="nl-NL"/>
        </w:rPr>
      </w:pPr>
      <w:r w:rsidRPr="00EF58DF">
        <w:rPr>
          <w:rFonts w:ascii="Times New Roman" w:hAnsi="Times New Roman" w:cs="Times New Roman"/>
          <w:sz w:val="24"/>
          <w:szCs w:val="24"/>
          <w:lang w:val="nl-NL"/>
        </w:rPr>
        <w:t xml:space="preserve">Den Haag, </w:t>
      </w:r>
      <w:r w:rsidR="0008318F">
        <w:rPr>
          <w:rFonts w:ascii="Times New Roman" w:hAnsi="Times New Roman" w:cs="Times New Roman"/>
          <w:sz w:val="24"/>
          <w:szCs w:val="24"/>
          <w:lang w:val="nl-NL"/>
        </w:rPr>
        <w:t>3 juli</w:t>
      </w:r>
      <w:r w:rsidRPr="00EF58DF">
        <w:rPr>
          <w:rFonts w:ascii="Times New Roman" w:hAnsi="Times New Roman" w:cs="Times New Roman"/>
          <w:sz w:val="24"/>
          <w:szCs w:val="24"/>
          <w:lang w:val="nl-NL"/>
        </w:rPr>
        <w:t xml:space="preserve"> 2025</w:t>
      </w:r>
    </w:p>
    <w:p w:rsidRPr="00EF58DF" w:rsidR="00EF58DF" w:rsidP="00EF58DF" w:rsidRDefault="00EF58DF" w14:paraId="570AA77D" w14:textId="77777777">
      <w:pPr>
        <w:spacing w:after="0" w:line="240" w:lineRule="auto"/>
        <w:rPr>
          <w:rFonts w:ascii="Times New Roman" w:hAnsi="Times New Roman" w:cs="Times New Roman"/>
          <w:sz w:val="24"/>
          <w:szCs w:val="24"/>
          <w:lang w:val="nl-NL"/>
        </w:rPr>
      </w:pPr>
    </w:p>
    <w:p w:rsidRPr="00EF58DF" w:rsidR="00EF58DF" w:rsidP="00EF58DF" w:rsidRDefault="00EF58DF" w14:paraId="67756E94" w14:textId="50CD143C">
      <w:pPr>
        <w:spacing w:after="0" w:line="240" w:lineRule="auto"/>
        <w:rPr>
          <w:rFonts w:ascii="Times New Roman" w:hAnsi="Times New Roman" w:cs="Times New Roman"/>
          <w:sz w:val="24"/>
          <w:szCs w:val="24"/>
          <w:lang w:val="nl-NL"/>
        </w:rPr>
      </w:pPr>
      <w:r w:rsidRPr="00EF58DF">
        <w:rPr>
          <w:rFonts w:ascii="Times New Roman" w:hAnsi="Times New Roman" w:cs="Times New Roman"/>
          <w:sz w:val="24"/>
          <w:szCs w:val="24"/>
          <w:lang w:val="nl-NL"/>
        </w:rPr>
        <w:t>Hierbij doen wij u overeenkomstig het bepaalde in artikel 9.21 van het Reglement van Orde een voorstel van wet toekomen tot wijziging van de Woningwet ter bevordering van wooncoöperaties (Wet bevordering wooncoöperaties). De memorie van toelichting, die het wetsvoorstel vergezelt, bevat de gronden waarop het rust.</w:t>
      </w:r>
    </w:p>
    <w:p w:rsidRPr="00EF58DF" w:rsidR="00EF58DF" w:rsidP="00EF58DF" w:rsidRDefault="00EF58DF" w14:paraId="02989D7B" w14:textId="77777777">
      <w:pPr>
        <w:spacing w:after="0" w:line="240" w:lineRule="auto"/>
        <w:rPr>
          <w:rFonts w:ascii="Times New Roman" w:hAnsi="Times New Roman" w:cs="Times New Roman"/>
          <w:sz w:val="24"/>
          <w:szCs w:val="24"/>
          <w:lang w:val="nl-NL"/>
        </w:rPr>
      </w:pPr>
    </w:p>
    <w:p w:rsidRPr="00EF58DF" w:rsidR="0071112F" w:rsidP="00EF58DF" w:rsidRDefault="00EF58DF" w14:paraId="3C90E5DB" w14:textId="33670D52">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Beckerman</w:t>
      </w:r>
    </w:p>
    <w:sectPr w:rsidRPr="00EF58DF" w:rsidR="0071112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E141" w14:textId="77777777" w:rsidR="001A33D7" w:rsidRDefault="001A33D7" w:rsidP="004D6ABB">
      <w:pPr>
        <w:spacing w:after="0" w:line="240" w:lineRule="auto"/>
      </w:pPr>
      <w:r>
        <w:separator/>
      </w:r>
    </w:p>
  </w:endnote>
  <w:endnote w:type="continuationSeparator" w:id="0">
    <w:p w14:paraId="19329CEA" w14:textId="77777777" w:rsidR="001A33D7" w:rsidRDefault="001A33D7" w:rsidP="004D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0701" w14:textId="77777777" w:rsidR="001A33D7" w:rsidRDefault="001A33D7" w:rsidP="004D6ABB">
      <w:pPr>
        <w:spacing w:after="0" w:line="240" w:lineRule="auto"/>
      </w:pPr>
      <w:r>
        <w:separator/>
      </w:r>
    </w:p>
  </w:footnote>
  <w:footnote w:type="continuationSeparator" w:id="0">
    <w:p w14:paraId="6072E480" w14:textId="77777777" w:rsidR="001A33D7" w:rsidRDefault="001A33D7" w:rsidP="004D6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150"/>
    <w:multiLevelType w:val="hybridMultilevel"/>
    <w:tmpl w:val="554C95C6"/>
    <w:lvl w:ilvl="0" w:tplc="81B0CD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782B83"/>
    <w:multiLevelType w:val="hybridMultilevel"/>
    <w:tmpl w:val="C8E805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5F4EF8"/>
    <w:multiLevelType w:val="hybridMultilevel"/>
    <w:tmpl w:val="01EAA4BE"/>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FF26CAB"/>
    <w:multiLevelType w:val="multilevel"/>
    <w:tmpl w:val="409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77592"/>
    <w:multiLevelType w:val="hybridMultilevel"/>
    <w:tmpl w:val="EAA0AAE8"/>
    <w:lvl w:ilvl="0" w:tplc="FFF03D8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292532C2"/>
    <w:multiLevelType w:val="hybridMultilevel"/>
    <w:tmpl w:val="9DEC07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B54B2C"/>
    <w:multiLevelType w:val="hybridMultilevel"/>
    <w:tmpl w:val="4C4A3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596772"/>
    <w:multiLevelType w:val="hybridMultilevel"/>
    <w:tmpl w:val="AF3048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535B8C"/>
    <w:multiLevelType w:val="hybridMultilevel"/>
    <w:tmpl w:val="9582002A"/>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663F4B"/>
    <w:multiLevelType w:val="hybridMultilevel"/>
    <w:tmpl w:val="CEB48B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D3139CB"/>
    <w:multiLevelType w:val="hybridMultilevel"/>
    <w:tmpl w:val="6F8CE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4835A5"/>
    <w:multiLevelType w:val="hybridMultilevel"/>
    <w:tmpl w:val="0ECAD9C0"/>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2061C4"/>
    <w:multiLevelType w:val="hybridMultilevel"/>
    <w:tmpl w:val="E35AAF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0821590">
    <w:abstractNumId w:val="10"/>
  </w:num>
  <w:num w:numId="2" w16cid:durableId="1457062152">
    <w:abstractNumId w:val="7"/>
  </w:num>
  <w:num w:numId="3" w16cid:durableId="248316287">
    <w:abstractNumId w:val="2"/>
  </w:num>
  <w:num w:numId="4" w16cid:durableId="1284339036">
    <w:abstractNumId w:val="12"/>
  </w:num>
  <w:num w:numId="5" w16cid:durableId="1322856190">
    <w:abstractNumId w:val="11"/>
  </w:num>
  <w:num w:numId="6" w16cid:durableId="2123070652">
    <w:abstractNumId w:val="6"/>
  </w:num>
  <w:num w:numId="7" w16cid:durableId="58142260">
    <w:abstractNumId w:val="5"/>
  </w:num>
  <w:num w:numId="8" w16cid:durableId="1123114468">
    <w:abstractNumId w:val="9"/>
  </w:num>
  <w:num w:numId="9" w16cid:durableId="580456825">
    <w:abstractNumId w:val="8"/>
  </w:num>
  <w:num w:numId="10" w16cid:durableId="2026201991">
    <w:abstractNumId w:val="3"/>
  </w:num>
  <w:num w:numId="11" w16cid:durableId="223879380">
    <w:abstractNumId w:val="4"/>
  </w:num>
  <w:num w:numId="12" w16cid:durableId="909073341">
    <w:abstractNumId w:val="0"/>
  </w:num>
  <w:num w:numId="13" w16cid:durableId="15056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D0"/>
    <w:rsid w:val="00003263"/>
    <w:rsid w:val="000465AC"/>
    <w:rsid w:val="0008318F"/>
    <w:rsid w:val="00087293"/>
    <w:rsid w:val="00090E4E"/>
    <w:rsid w:val="000D5A3A"/>
    <w:rsid w:val="000E6866"/>
    <w:rsid w:val="000F5327"/>
    <w:rsid w:val="000F571E"/>
    <w:rsid w:val="000F66F0"/>
    <w:rsid w:val="00127CB4"/>
    <w:rsid w:val="00162DCB"/>
    <w:rsid w:val="00165D8D"/>
    <w:rsid w:val="0017476D"/>
    <w:rsid w:val="001A33D7"/>
    <w:rsid w:val="001E6A24"/>
    <w:rsid w:val="00200391"/>
    <w:rsid w:val="0020395A"/>
    <w:rsid w:val="002E6E13"/>
    <w:rsid w:val="002F3B1B"/>
    <w:rsid w:val="0030679A"/>
    <w:rsid w:val="0033261C"/>
    <w:rsid w:val="003A5850"/>
    <w:rsid w:val="003B16B2"/>
    <w:rsid w:val="004240C1"/>
    <w:rsid w:val="004446DF"/>
    <w:rsid w:val="00446EEF"/>
    <w:rsid w:val="00472149"/>
    <w:rsid w:val="00485BC3"/>
    <w:rsid w:val="004940CA"/>
    <w:rsid w:val="004C199D"/>
    <w:rsid w:val="004D1A88"/>
    <w:rsid w:val="004D5574"/>
    <w:rsid w:val="004D6ABB"/>
    <w:rsid w:val="004F0745"/>
    <w:rsid w:val="00502A1E"/>
    <w:rsid w:val="00520900"/>
    <w:rsid w:val="00521687"/>
    <w:rsid w:val="00542068"/>
    <w:rsid w:val="005716E6"/>
    <w:rsid w:val="00576FD3"/>
    <w:rsid w:val="00596B5D"/>
    <w:rsid w:val="005B0300"/>
    <w:rsid w:val="005E7D95"/>
    <w:rsid w:val="00602D80"/>
    <w:rsid w:val="00604700"/>
    <w:rsid w:val="00617075"/>
    <w:rsid w:val="00640DC5"/>
    <w:rsid w:val="00660025"/>
    <w:rsid w:val="00664BA9"/>
    <w:rsid w:val="00687A9A"/>
    <w:rsid w:val="00697067"/>
    <w:rsid w:val="006D7401"/>
    <w:rsid w:val="006E7061"/>
    <w:rsid w:val="006F0ECE"/>
    <w:rsid w:val="007105D3"/>
    <w:rsid w:val="0071112F"/>
    <w:rsid w:val="00743C1D"/>
    <w:rsid w:val="00761DF4"/>
    <w:rsid w:val="00784494"/>
    <w:rsid w:val="007C0B52"/>
    <w:rsid w:val="007C2E09"/>
    <w:rsid w:val="007C425E"/>
    <w:rsid w:val="007D3A1F"/>
    <w:rsid w:val="00876717"/>
    <w:rsid w:val="008E6A36"/>
    <w:rsid w:val="00957712"/>
    <w:rsid w:val="00A2418D"/>
    <w:rsid w:val="00A86D40"/>
    <w:rsid w:val="00AC4249"/>
    <w:rsid w:val="00AC63C6"/>
    <w:rsid w:val="00B06701"/>
    <w:rsid w:val="00B417D0"/>
    <w:rsid w:val="00BC5609"/>
    <w:rsid w:val="00C37525"/>
    <w:rsid w:val="00C467A8"/>
    <w:rsid w:val="00C47C90"/>
    <w:rsid w:val="00C64D50"/>
    <w:rsid w:val="00C813F1"/>
    <w:rsid w:val="00C91EC2"/>
    <w:rsid w:val="00CD78ED"/>
    <w:rsid w:val="00CE3530"/>
    <w:rsid w:val="00D133B9"/>
    <w:rsid w:val="00D44399"/>
    <w:rsid w:val="00D60EE0"/>
    <w:rsid w:val="00DF5497"/>
    <w:rsid w:val="00E2620A"/>
    <w:rsid w:val="00EF58DF"/>
    <w:rsid w:val="00F31BCA"/>
    <w:rsid w:val="00F531C4"/>
    <w:rsid w:val="00F82CD0"/>
    <w:rsid w:val="00FB57F1"/>
    <w:rsid w:val="00FE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73C"/>
  <w15:chartTrackingRefBased/>
  <w15:docId w15:val="{CD259ECF-56DD-4533-A80E-8A64476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17D0"/>
    <w:pPr>
      <w:ind w:left="720"/>
      <w:contextualSpacing/>
    </w:pPr>
  </w:style>
  <w:style w:type="character" w:styleId="Verwijzingopmerking">
    <w:name w:val="annotation reference"/>
    <w:basedOn w:val="Standaardalinea-lettertype"/>
    <w:uiPriority w:val="99"/>
    <w:semiHidden/>
    <w:unhideWhenUsed/>
    <w:rsid w:val="00127CB4"/>
    <w:rPr>
      <w:sz w:val="16"/>
      <w:szCs w:val="16"/>
    </w:rPr>
  </w:style>
  <w:style w:type="paragraph" w:styleId="Tekstopmerking">
    <w:name w:val="annotation text"/>
    <w:basedOn w:val="Standaard"/>
    <w:link w:val="TekstopmerkingChar"/>
    <w:uiPriority w:val="99"/>
    <w:unhideWhenUsed/>
    <w:rsid w:val="00127CB4"/>
    <w:pPr>
      <w:spacing w:line="240" w:lineRule="auto"/>
    </w:pPr>
    <w:rPr>
      <w:sz w:val="20"/>
      <w:szCs w:val="20"/>
    </w:rPr>
  </w:style>
  <w:style w:type="character" w:customStyle="1" w:styleId="TekstopmerkingChar">
    <w:name w:val="Tekst opmerking Char"/>
    <w:basedOn w:val="Standaardalinea-lettertype"/>
    <w:link w:val="Tekstopmerking"/>
    <w:uiPriority w:val="99"/>
    <w:rsid w:val="00127CB4"/>
    <w:rPr>
      <w:sz w:val="20"/>
      <w:szCs w:val="20"/>
    </w:rPr>
  </w:style>
  <w:style w:type="paragraph" w:styleId="Onderwerpvanopmerking">
    <w:name w:val="annotation subject"/>
    <w:basedOn w:val="Tekstopmerking"/>
    <w:next w:val="Tekstopmerking"/>
    <w:link w:val="OnderwerpvanopmerkingChar"/>
    <w:uiPriority w:val="99"/>
    <w:semiHidden/>
    <w:unhideWhenUsed/>
    <w:rsid w:val="00127CB4"/>
    <w:rPr>
      <w:b/>
      <w:bCs/>
    </w:rPr>
  </w:style>
  <w:style w:type="character" w:customStyle="1" w:styleId="OnderwerpvanopmerkingChar">
    <w:name w:val="Onderwerp van opmerking Char"/>
    <w:basedOn w:val="TekstopmerkingChar"/>
    <w:link w:val="Onderwerpvanopmerking"/>
    <w:uiPriority w:val="99"/>
    <w:semiHidden/>
    <w:rsid w:val="00127CB4"/>
    <w:rPr>
      <w:b/>
      <w:bCs/>
      <w:sz w:val="20"/>
      <w:szCs w:val="20"/>
    </w:rPr>
  </w:style>
  <w:style w:type="paragraph" w:styleId="Revisie">
    <w:name w:val="Revision"/>
    <w:hidden/>
    <w:uiPriority w:val="99"/>
    <w:semiHidden/>
    <w:rsid w:val="00127CB4"/>
    <w:pPr>
      <w:spacing w:after="0" w:line="240" w:lineRule="auto"/>
    </w:pPr>
  </w:style>
  <w:style w:type="paragraph" w:customStyle="1" w:styleId="Amendement">
    <w:name w:val="Amendement"/>
    <w:rsid w:val="004D6ABB"/>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val="nl-NL" w:eastAsia="nl-NL"/>
      <w14:ligatures w14:val="none"/>
    </w:rPr>
  </w:style>
  <w:style w:type="paragraph" w:styleId="Voetnoottekst">
    <w:name w:val="footnote text"/>
    <w:basedOn w:val="Standaard"/>
    <w:link w:val="VoetnoottekstChar"/>
    <w:uiPriority w:val="99"/>
    <w:semiHidden/>
    <w:unhideWhenUsed/>
    <w:rsid w:val="004D6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6ABB"/>
    <w:rPr>
      <w:sz w:val="20"/>
      <w:szCs w:val="20"/>
    </w:rPr>
  </w:style>
  <w:style w:type="character" w:styleId="Voetnootmarkering">
    <w:name w:val="footnote reference"/>
    <w:basedOn w:val="Standaardalinea-lettertype"/>
    <w:uiPriority w:val="99"/>
    <w:semiHidden/>
    <w:unhideWhenUsed/>
    <w:rsid w:val="004D6ABB"/>
    <w:rPr>
      <w:vertAlign w:val="superscript"/>
    </w:rPr>
  </w:style>
  <w:style w:type="paragraph" w:styleId="Ballontekst">
    <w:name w:val="Balloon Text"/>
    <w:basedOn w:val="Standaard"/>
    <w:link w:val="BallontekstChar"/>
    <w:uiPriority w:val="99"/>
    <w:semiHidden/>
    <w:unhideWhenUsed/>
    <w:rsid w:val="00AC4249"/>
    <w:pPr>
      <w:spacing w:after="0" w:line="240" w:lineRule="auto"/>
    </w:pPr>
    <w:rPr>
      <w:rFonts w:ascii="Times New Roman" w:hAnsi="Times New Roman" w:cs="Times New Roman"/>
      <w:szCs w:val="18"/>
    </w:rPr>
  </w:style>
  <w:style w:type="character" w:customStyle="1" w:styleId="BallontekstChar">
    <w:name w:val="Ballontekst Char"/>
    <w:basedOn w:val="Standaardalinea-lettertype"/>
    <w:link w:val="Ballontekst"/>
    <w:uiPriority w:val="99"/>
    <w:semiHidden/>
    <w:rsid w:val="00AC4249"/>
    <w:rPr>
      <w:rFonts w:ascii="Times New Roman" w:hAnsi="Times New Roman"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075">
      <w:bodyDiv w:val="1"/>
      <w:marLeft w:val="0"/>
      <w:marRight w:val="0"/>
      <w:marTop w:val="0"/>
      <w:marBottom w:val="0"/>
      <w:divBdr>
        <w:top w:val="none" w:sz="0" w:space="0" w:color="auto"/>
        <w:left w:val="none" w:sz="0" w:space="0" w:color="auto"/>
        <w:bottom w:val="none" w:sz="0" w:space="0" w:color="auto"/>
        <w:right w:val="none" w:sz="0" w:space="0" w:color="auto"/>
      </w:divBdr>
    </w:div>
    <w:div w:id="453408376">
      <w:bodyDiv w:val="1"/>
      <w:marLeft w:val="0"/>
      <w:marRight w:val="0"/>
      <w:marTop w:val="0"/>
      <w:marBottom w:val="0"/>
      <w:divBdr>
        <w:top w:val="none" w:sz="0" w:space="0" w:color="auto"/>
        <w:left w:val="none" w:sz="0" w:space="0" w:color="auto"/>
        <w:bottom w:val="none" w:sz="0" w:space="0" w:color="auto"/>
        <w:right w:val="none" w:sz="0" w:space="0" w:color="auto"/>
      </w:divBdr>
    </w:div>
    <w:div w:id="841432817">
      <w:bodyDiv w:val="1"/>
      <w:marLeft w:val="0"/>
      <w:marRight w:val="0"/>
      <w:marTop w:val="0"/>
      <w:marBottom w:val="0"/>
      <w:divBdr>
        <w:top w:val="none" w:sz="0" w:space="0" w:color="auto"/>
        <w:left w:val="none" w:sz="0" w:space="0" w:color="auto"/>
        <w:bottom w:val="none" w:sz="0" w:space="0" w:color="auto"/>
        <w:right w:val="none" w:sz="0" w:space="0" w:color="auto"/>
      </w:divBdr>
    </w:div>
    <w:div w:id="876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91</ap:Words>
  <ap:Characters>505</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2025-07-03T20:38:00.0000000Z</dcterms:created>
  <dcterms:modified xsi:type="dcterms:W3CDTF">2025-07-03T20:38:00.0000000Z</dcterms:modified>
  <version/>
  <category/>
</coreProperties>
</file>