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997" w:rsidP="00017997" w:rsidRDefault="00017997" w14:paraId="3608C7B7" w14:textId="21A78E1D">
      <w:pPr>
        <w:pStyle w:val="Voettekst"/>
        <w:rPr>
          <w:rFonts w:cs="Utopia"/>
          <w:color w:val="000000"/>
        </w:rPr>
      </w:pPr>
      <w:r>
        <w:rPr>
          <w:rFonts w:cs="Utopia"/>
          <w:color w:val="000000"/>
        </w:rPr>
        <w:t>AH 2622</w:t>
      </w:r>
    </w:p>
    <w:p w:rsidR="00017997" w:rsidP="00017997" w:rsidRDefault="00017997" w14:paraId="0C0BEC03" w14:textId="03C8E5FF">
      <w:pPr>
        <w:pStyle w:val="Voettekst"/>
        <w:rPr>
          <w:rFonts w:cs="Utopia"/>
          <w:color w:val="000000"/>
        </w:rPr>
      </w:pPr>
      <w:r>
        <w:rPr>
          <w:rFonts w:cs="Utopia"/>
          <w:color w:val="000000"/>
        </w:rPr>
        <w:t>2025Z12124</w:t>
      </w:r>
    </w:p>
    <w:p w:rsidR="00017997" w:rsidP="00017997" w:rsidRDefault="00017997" w14:paraId="2E474E29" w14:textId="0B33B894">
      <w:pPr>
        <w:pStyle w:val="Voettekst"/>
        <w:rPr>
          <w:rFonts w:cs="Utopia"/>
          <w:color w:val="000000"/>
          <w:sz w:val="24"/>
          <w:szCs w:val="24"/>
        </w:rPr>
      </w:pPr>
      <w:r w:rsidRPr="00017997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4 juli 2025)</w:t>
      </w:r>
    </w:p>
    <w:p w:rsidR="00017997" w:rsidP="00017997" w:rsidRDefault="00017997" w14:paraId="669B5131" w14:textId="77777777">
      <w:pPr>
        <w:pStyle w:val="Voettekst"/>
        <w:rPr>
          <w:rFonts w:cs="Utopia"/>
          <w:color w:val="000000"/>
        </w:rPr>
      </w:pPr>
    </w:p>
    <w:p w:rsidRPr="00251844" w:rsidR="00017997" w:rsidP="00017997" w:rsidRDefault="00017997" w14:paraId="0B648DFD" w14:textId="3AD26F6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Lahlah</w:t>
      </w:r>
      <w:proofErr w:type="spellEnd"/>
      <w:r>
        <w:t xml:space="preserve"> (GroenLinks-</w:t>
      </w:r>
      <w:proofErr w:type="spellStart"/>
      <w:r>
        <w:t>PdvA</w:t>
      </w:r>
      <w:proofErr w:type="spellEnd"/>
      <w:r>
        <w:t>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kwalificeren van zelfuitgevoerde grenscontroles bij Ter Apel als demonstratie door de minister-president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17997" w:rsidP="00017997" w:rsidRDefault="00017997" w14:paraId="2BA7E99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17997" w:rsidP="00017997" w:rsidRDefault="00017997" w14:paraId="63B8448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17997" w:rsidP="00017997" w:rsidRDefault="00017997" w14:paraId="2F29DB9E" w14:textId="77777777">
      <w:pPr>
        <w:pStyle w:val="broodtekst"/>
      </w:pPr>
    </w:p>
    <w:p w:rsidRPr="00251844" w:rsidR="00017997" w:rsidP="00017997" w:rsidRDefault="00017997" w14:paraId="73DAF770" w14:textId="77777777">
      <w:pPr>
        <w:pStyle w:val="broodtekst"/>
      </w:pPr>
    </w:p>
    <w:p w:rsidR="00017997" w:rsidP="00017997" w:rsidRDefault="00017997" w14:paraId="4FC05121" w14:textId="77777777">
      <w:pPr>
        <w:pStyle w:val="broodtekst"/>
      </w:pPr>
    </w:p>
    <w:p w:rsidR="00017997" w:rsidP="00017997" w:rsidRDefault="00017997" w14:paraId="1FF5403F" w14:textId="77777777">
      <w:pPr>
        <w:pStyle w:val="broodtekst"/>
      </w:pPr>
    </w:p>
    <w:p w:rsidR="00017997" w:rsidP="00017997" w:rsidRDefault="00017997" w14:paraId="1EAE81E3" w14:textId="77777777">
      <w:pPr>
        <w:pStyle w:val="broodtekst"/>
      </w:pPr>
    </w:p>
    <w:p w:rsidR="00017997" w:rsidP="00017997" w:rsidRDefault="00017997" w14:paraId="27B9A281" w14:textId="77777777">
      <w:pPr>
        <w:pStyle w:val="broodtekst"/>
      </w:pPr>
    </w:p>
    <w:p w:rsidR="00017997" w:rsidP="00017997" w:rsidRDefault="00017997" w14:paraId="179BFBD1" w14:textId="77777777">
      <w:pPr>
        <w:pStyle w:val="broodtekst"/>
      </w:pPr>
    </w:p>
    <w:p w:rsidR="00017997" w:rsidP="00017997" w:rsidRDefault="00017997" w14:paraId="5618494E" w14:textId="77777777">
      <w:pPr>
        <w:pStyle w:val="broodtekst"/>
      </w:pPr>
    </w:p>
    <w:p w:rsidR="00017997" w:rsidP="00017997" w:rsidRDefault="00017997" w14:paraId="7CC12101" w14:textId="77777777">
      <w:pPr>
        <w:pStyle w:val="broodtekst"/>
      </w:pPr>
    </w:p>
    <w:p w:rsidR="00017997" w:rsidP="00017997" w:rsidRDefault="00017997" w14:paraId="181C243E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017997" w:rsidTr="00D066EA" w14:paraId="04B50743" w14:textId="77777777">
        <w:trPr>
          <w:cantSplit/>
        </w:trPr>
        <w:tc>
          <w:tcPr>
            <w:tcW w:w="7500" w:type="dxa"/>
          </w:tcPr>
          <w:p w:rsidR="00017997" w:rsidP="00D066EA" w:rsidRDefault="00017997" w14:paraId="0AA72230" w14:textId="77777777">
            <w:pPr>
              <w:pStyle w:val="in-table"/>
            </w:pPr>
            <w:bookmarkStart w:name="ondertekening_bk" w:id="0"/>
          </w:p>
          <w:p w:rsidR="00017997" w:rsidP="00D066EA" w:rsidRDefault="00017997" w14:paraId="48D73FBD" w14:textId="77777777">
            <w:pPr>
              <w:pStyle w:val="in-table"/>
            </w:pPr>
          </w:p>
        </w:tc>
      </w:tr>
      <w:bookmarkEnd w:id="0"/>
    </w:tbl>
    <w:p w:rsidR="00017997" w:rsidP="00017997" w:rsidRDefault="00017997" w14:paraId="2FE44166" w14:textId="77777777">
      <w:pPr>
        <w:pStyle w:val="broodtekst"/>
      </w:pPr>
    </w:p>
    <w:p w:rsidR="00E6193A" w:rsidRDefault="00E6193A" w14:paraId="62ADB866" w14:textId="77777777"/>
    <w:sectPr w:rsidR="00E6193A" w:rsidSect="000179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BF3D" w14:textId="77777777" w:rsidR="00017997" w:rsidRDefault="00017997" w:rsidP="00017997">
      <w:pPr>
        <w:spacing w:after="0" w:line="240" w:lineRule="auto"/>
      </w:pPr>
      <w:r>
        <w:separator/>
      </w:r>
    </w:p>
  </w:endnote>
  <w:endnote w:type="continuationSeparator" w:id="0">
    <w:p w14:paraId="08793B5A" w14:textId="77777777" w:rsidR="00017997" w:rsidRDefault="00017997" w:rsidP="0001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3507" w14:textId="77777777" w:rsidR="00017997" w:rsidRPr="00017997" w:rsidRDefault="00017997" w:rsidP="000179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66C8" w14:textId="77777777" w:rsidR="00017997" w:rsidRPr="00017997" w:rsidRDefault="00017997" w:rsidP="000179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EEA" w14:textId="77777777" w:rsidR="00017997" w:rsidRPr="00017997" w:rsidRDefault="00017997" w:rsidP="000179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E009" w14:textId="77777777" w:rsidR="00017997" w:rsidRDefault="00017997" w:rsidP="00017997">
      <w:pPr>
        <w:spacing w:after="0" w:line="240" w:lineRule="auto"/>
      </w:pPr>
      <w:r>
        <w:separator/>
      </w:r>
    </w:p>
  </w:footnote>
  <w:footnote w:type="continuationSeparator" w:id="0">
    <w:p w14:paraId="3F6213D3" w14:textId="77777777" w:rsidR="00017997" w:rsidRDefault="00017997" w:rsidP="0001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88E9" w14:textId="77777777" w:rsidR="00017997" w:rsidRPr="00017997" w:rsidRDefault="00017997" w:rsidP="000179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CD58" w14:textId="77777777" w:rsidR="00017997" w:rsidRPr="00017997" w:rsidRDefault="00017997" w:rsidP="000179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56F3" w14:textId="77777777" w:rsidR="00017997" w:rsidRPr="00017997" w:rsidRDefault="00017997" w:rsidP="000179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7"/>
    <w:rsid w:val="00017997"/>
    <w:rsid w:val="00A34673"/>
    <w:rsid w:val="00E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0421"/>
  <w15:chartTrackingRefBased/>
  <w15:docId w15:val="{5C1948D2-BB50-4246-9338-19C8507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7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7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7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7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7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7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7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7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7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7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7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7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799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799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79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79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79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79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7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7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7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7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79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79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799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7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799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799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1799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179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799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1799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1799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1799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17997"/>
  </w:style>
  <w:style w:type="paragraph" w:customStyle="1" w:styleId="in-table">
    <w:name w:val="in-table"/>
    <w:basedOn w:val="broodtekst"/>
    <w:rsid w:val="0001799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17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2025-07-07T06:44:00.0000000Z</dcterms:created>
  <dcterms:modified xsi:type="dcterms:W3CDTF">2025-07-07T06:44:00.0000000Z</dcterms:modified>
  <version/>
  <category/>
</coreProperties>
</file>