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63E6" w14:paraId="722C2853" w14:textId="77777777"/>
    <w:p w:rsidR="00A563E6" w14:paraId="2313F2F6" w14:textId="77777777">
      <w:r>
        <w:t xml:space="preserve">Op 20 juni 2025 hebben de leden van Baarle en </w:t>
      </w:r>
      <w:r>
        <w:t>Ergin</w:t>
      </w:r>
      <w:r>
        <w:t xml:space="preserve"> (DENK) schriftelijke vragen gesteld over het rapport ‘Tussen Minaret en Ministerie’ (2025Z12885). Aan de minister van Binnenlandse Zaken en Koninkrijksrelaties (BZK) en de </w:t>
      </w:r>
      <w:r>
        <w:t>staatssecretaris</w:t>
      </w:r>
      <w:r>
        <w:t xml:space="preserve"> van Participatie en Integratie (P&amp;I) zijn vragen gesteld over de maatregelen die het kabinet beoogd te nemen om herstel van vertrouwen tussen de moskeebesturen en de Rijksoverheid te verzekeren.</w:t>
      </w:r>
    </w:p>
    <w:p w:rsidR="00A563E6" w14:paraId="4F5C961E" w14:textId="77777777">
      <w:r>
        <w:t> </w:t>
      </w:r>
    </w:p>
    <w:p w:rsidR="00A563E6" w14:paraId="2DF7D311" w14:textId="77777777">
      <w:r>
        <w:t>Omdat er voor de beantwoording van de vragen nadere afstemming nodig is kunnen de vragen niet binnen de gebruikelijke termijn worden beantwoord. De antwoorden op de Kamervragen zullen zo spoedig mogelijk aan uw Kamer worden verzonden.</w:t>
      </w:r>
    </w:p>
    <w:p w:rsidR="00A563E6" w14:paraId="176908AC" w14:textId="77777777"/>
    <w:p w:rsidR="00A563E6" w14:paraId="337E6BA1" w14:textId="77777777">
      <w:pPr>
        <w:pStyle w:val="WitregelW1bodytekst"/>
      </w:pPr>
    </w:p>
    <w:p w:rsidR="00A563E6" w14:paraId="13F3BB5C" w14:textId="77777777"/>
    <w:p w:rsidR="00A563E6" w14:paraId="086770EC" w14:textId="77777777">
      <w:r>
        <w:t>De Minister van Binnenlandse Zaken en Koninkrijksrelaties</w:t>
      </w:r>
      <w:r>
        <w:rPr>
          <w:i/>
        </w:rPr>
        <w:t>,</w:t>
      </w:r>
    </w:p>
    <w:p w:rsidR="00A563E6" w14:paraId="0363BF91" w14:textId="77777777"/>
    <w:p w:rsidR="00A563E6" w14:paraId="24B8C923" w14:textId="77777777"/>
    <w:p w:rsidR="00A563E6" w14:paraId="600904AD" w14:textId="77777777"/>
    <w:p w:rsidR="00A563E6" w14:paraId="55054D31" w14:textId="77777777"/>
    <w:p w:rsidR="00857E1C" w14:paraId="476F43AA" w14:textId="77777777"/>
    <w:p w:rsidR="00A563E6" w14:paraId="1283BC0F" w14:textId="77777777">
      <w:r>
        <w:t xml:space="preserve">J.J.M. </w:t>
      </w:r>
      <w:r>
        <w:t>Uitermark</w:t>
      </w:r>
    </w:p>
    <w:p w:rsidR="00A563E6" w14:paraId="62D2431F"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9EA" w14:paraId="681F62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3E6" w14:paraId="4E9C277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9EA" w14:paraId="715105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9EA" w14:paraId="26183D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3E6" w14:paraId="518D896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4E3A1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4E3A19" w14:paraId="229E325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63E6" w:rsidRPr="004E3A19" w14:textId="77777777">
                          <w:pPr>
                            <w:pStyle w:val="Referentiegegevensbold"/>
                            <w:rPr>
                              <w:lang w:val="de-DE"/>
                            </w:rPr>
                          </w:pPr>
                          <w:r w:rsidRPr="004E3A19">
                            <w:rPr>
                              <w:lang w:val="de-DE"/>
                            </w:rPr>
                            <w:t>DG OBDR</w:t>
                          </w:r>
                        </w:p>
                        <w:p w:rsidR="00A563E6" w:rsidRPr="004E3A19" w14:textId="77777777">
                          <w:pPr>
                            <w:pStyle w:val="Referentiegegevens"/>
                            <w:rPr>
                              <w:lang w:val="de-DE"/>
                            </w:rPr>
                          </w:pPr>
                          <w:r w:rsidRPr="004E3A19">
                            <w:rPr>
                              <w:lang w:val="de-DE"/>
                            </w:rPr>
                            <w:t>CZW</w:t>
                          </w:r>
                        </w:p>
                        <w:p w:rsidR="00A563E6" w:rsidRPr="004E3A19" w14:textId="77777777">
                          <w:pPr>
                            <w:pStyle w:val="Referentiegegevens"/>
                            <w:rPr>
                              <w:lang w:val="de-DE"/>
                            </w:rPr>
                          </w:pPr>
                          <w:r w:rsidRPr="004E3A19">
                            <w:rPr>
                              <w:lang w:val="de-DE"/>
                            </w:rPr>
                            <w:t>CZ</w:t>
                          </w:r>
                        </w:p>
                        <w:p w:rsidR="00A563E6" w:rsidRPr="004E3A19" w14:textId="77777777">
                          <w:pPr>
                            <w:pStyle w:val="WitregelW2"/>
                            <w:rPr>
                              <w:lang w:val="de-DE"/>
                            </w:rPr>
                          </w:pPr>
                        </w:p>
                        <w:p w:rsidR="00A563E6" w:rsidRPr="004E3A19" w14:textId="77777777">
                          <w:pPr>
                            <w:pStyle w:val="Referentiegegevensbold"/>
                            <w:rPr>
                              <w:lang w:val="de-DE"/>
                            </w:rPr>
                          </w:pPr>
                          <w:r w:rsidRPr="004E3A19">
                            <w:rPr>
                              <w:lang w:val="de-DE"/>
                            </w:rPr>
                            <w:t>Datum</w:t>
                          </w:r>
                        </w:p>
                        <w:p w:rsidR="00A563E6" w:rsidRPr="004E3A19" w14:textId="77777777">
                          <w:pPr>
                            <w:pStyle w:val="Referentiegegevens"/>
                            <w:rPr>
                              <w:lang w:val="de-DE"/>
                            </w:rPr>
                          </w:pPr>
                          <w:sdt>
                            <w:sdtPr>
                              <w:rPr>
                                <w:lang w:val="de-DE"/>
                              </w:rPr>
                              <w:id w:val="1562896334"/>
                              <w:date w:fullDate="2025-07-03T12:10:00Z">
                                <w:dateFormat w:val="d MMMM yyyy"/>
                                <w:lid w:val="nl"/>
                                <w:storeMappedDataAs w:val="dateTime"/>
                                <w:calendar w:val="gregorian"/>
                              </w:date>
                            </w:sdtPr>
                            <w:sdtContent>
                              <w:r w:rsidRPr="004E3A19" w:rsidR="004E3A19">
                                <w:rPr>
                                  <w:lang w:val="de-DE"/>
                                </w:rPr>
                                <w:t xml:space="preserve">3 </w:t>
                              </w:r>
                              <w:r w:rsidRPr="004E3A19" w:rsidR="004E3A19">
                                <w:rPr>
                                  <w:lang w:val="de-DE"/>
                                </w:rPr>
                                <w:t>juli</w:t>
                              </w:r>
                              <w:r w:rsidRPr="004E3A19" w:rsidR="004E3A19">
                                <w:rPr>
                                  <w:lang w:val="de-DE"/>
                                </w:rPr>
                                <w:t xml:space="preserve"> 2025</w:t>
                              </w:r>
                            </w:sdtContent>
                          </w:sdt>
                        </w:p>
                        <w:p w:rsidR="00A563E6" w:rsidRPr="004E3A19" w14:textId="77777777">
                          <w:pPr>
                            <w:pStyle w:val="WitregelW1"/>
                            <w:rPr>
                              <w:lang w:val="de-DE"/>
                            </w:rPr>
                          </w:pPr>
                        </w:p>
                        <w:p w:rsidR="00A563E6" w14:textId="77777777">
                          <w:pPr>
                            <w:pStyle w:val="Referentiegegevensbold"/>
                          </w:pPr>
                          <w:r>
                            <w:t>Onze referentie</w:t>
                          </w:r>
                        </w:p>
                        <w:p w:rsidR="00663CBD" w14:textId="77777777">
                          <w:pPr>
                            <w:pStyle w:val="Referentiegegevens"/>
                          </w:pPr>
                          <w:r>
                            <w:fldChar w:fldCharType="begin"/>
                          </w:r>
                          <w:r>
                            <w:instrText xml:space="preserve"> DOCPROPERTY  "Kenmerk"  \* MERGEFORMAT </w:instrText>
                          </w:r>
                          <w:r>
                            <w:fldChar w:fldCharType="separate"/>
                          </w:r>
                          <w:r>
                            <w:t>2025-0000428207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563E6" w:rsidRPr="004E3A19" w14:paraId="23791ABD" w14:textId="77777777">
                    <w:pPr>
                      <w:pStyle w:val="Referentiegegevensbold"/>
                      <w:rPr>
                        <w:lang w:val="de-DE"/>
                      </w:rPr>
                    </w:pPr>
                    <w:r w:rsidRPr="004E3A19">
                      <w:rPr>
                        <w:lang w:val="de-DE"/>
                      </w:rPr>
                      <w:t>DG OBDR</w:t>
                    </w:r>
                  </w:p>
                  <w:p w:rsidR="00A563E6" w:rsidRPr="004E3A19" w14:paraId="78037A88" w14:textId="77777777">
                    <w:pPr>
                      <w:pStyle w:val="Referentiegegevens"/>
                      <w:rPr>
                        <w:lang w:val="de-DE"/>
                      </w:rPr>
                    </w:pPr>
                    <w:r w:rsidRPr="004E3A19">
                      <w:rPr>
                        <w:lang w:val="de-DE"/>
                      </w:rPr>
                      <w:t>CZW</w:t>
                    </w:r>
                  </w:p>
                  <w:p w:rsidR="00A563E6" w:rsidRPr="004E3A19" w14:paraId="3880A440" w14:textId="77777777">
                    <w:pPr>
                      <w:pStyle w:val="Referentiegegevens"/>
                      <w:rPr>
                        <w:lang w:val="de-DE"/>
                      </w:rPr>
                    </w:pPr>
                    <w:r w:rsidRPr="004E3A19">
                      <w:rPr>
                        <w:lang w:val="de-DE"/>
                      </w:rPr>
                      <w:t>CZ</w:t>
                    </w:r>
                  </w:p>
                  <w:p w:rsidR="00A563E6" w:rsidRPr="004E3A19" w14:paraId="3A29F402" w14:textId="77777777">
                    <w:pPr>
                      <w:pStyle w:val="WitregelW2"/>
                      <w:rPr>
                        <w:lang w:val="de-DE"/>
                      </w:rPr>
                    </w:pPr>
                  </w:p>
                  <w:p w:rsidR="00A563E6" w:rsidRPr="004E3A19" w14:paraId="7682B283" w14:textId="77777777">
                    <w:pPr>
                      <w:pStyle w:val="Referentiegegevensbold"/>
                      <w:rPr>
                        <w:lang w:val="de-DE"/>
                      </w:rPr>
                    </w:pPr>
                    <w:r w:rsidRPr="004E3A19">
                      <w:rPr>
                        <w:lang w:val="de-DE"/>
                      </w:rPr>
                      <w:t>Datum</w:t>
                    </w:r>
                  </w:p>
                  <w:p w:rsidR="00A563E6" w:rsidRPr="004E3A19" w14:paraId="0F0737DD" w14:textId="77777777">
                    <w:pPr>
                      <w:pStyle w:val="Referentiegegevens"/>
                      <w:rPr>
                        <w:lang w:val="de-DE"/>
                      </w:rPr>
                    </w:pPr>
                    <w:sdt>
                      <w:sdtPr>
                        <w:rPr>
                          <w:lang w:val="de-DE"/>
                        </w:rPr>
                        <w:id w:val="2000186242"/>
                        <w:date w:fullDate="2025-07-03T12:10:00Z">
                          <w:dateFormat w:val="d MMMM yyyy"/>
                          <w:lid w:val="nl"/>
                          <w:storeMappedDataAs w:val="dateTime"/>
                          <w:calendar w:val="gregorian"/>
                        </w:date>
                      </w:sdtPr>
                      <w:sdtContent>
                        <w:r w:rsidRPr="004E3A19" w:rsidR="004E3A19">
                          <w:rPr>
                            <w:lang w:val="de-DE"/>
                          </w:rPr>
                          <w:t xml:space="preserve">3 </w:t>
                        </w:r>
                        <w:r w:rsidRPr="004E3A19" w:rsidR="004E3A19">
                          <w:rPr>
                            <w:lang w:val="de-DE"/>
                          </w:rPr>
                          <w:t>juli</w:t>
                        </w:r>
                        <w:r w:rsidRPr="004E3A19" w:rsidR="004E3A19">
                          <w:rPr>
                            <w:lang w:val="de-DE"/>
                          </w:rPr>
                          <w:t xml:space="preserve"> 2025</w:t>
                        </w:r>
                      </w:sdtContent>
                    </w:sdt>
                  </w:p>
                  <w:p w:rsidR="00A563E6" w:rsidRPr="004E3A19" w14:paraId="22F6DEE5" w14:textId="77777777">
                    <w:pPr>
                      <w:pStyle w:val="WitregelW1"/>
                      <w:rPr>
                        <w:lang w:val="de-DE"/>
                      </w:rPr>
                    </w:pPr>
                  </w:p>
                  <w:p w:rsidR="00A563E6" w14:paraId="73D1C736" w14:textId="77777777">
                    <w:pPr>
                      <w:pStyle w:val="Referentiegegevensbold"/>
                    </w:pPr>
                    <w:r>
                      <w:t>Onze referentie</w:t>
                    </w:r>
                  </w:p>
                  <w:p w:rsidR="00663CBD" w14:paraId="51D46285" w14:textId="77777777">
                    <w:pPr>
                      <w:pStyle w:val="Referentiegegevens"/>
                    </w:pPr>
                    <w:r>
                      <w:fldChar w:fldCharType="begin"/>
                    </w:r>
                    <w:r>
                      <w:instrText xml:space="preserve"> DOCPROPERTY  "Kenmerk"  \* MERGEFORMAT </w:instrText>
                    </w:r>
                    <w:r>
                      <w:fldChar w:fldCharType="separate"/>
                    </w:r>
                    <w:r>
                      <w:t>2025-0000428207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E3A1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4E3A19" w14:paraId="7E226610"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63C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663CBD" w14:paraId="3E846C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3E6" w14:paraId="01A2181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563E6" w14:textId="77777777">
                          <w:pPr>
                            <w:spacing w:line="240" w:lineRule="auto"/>
                          </w:pPr>
                          <w:r>
                            <w:rPr>
                              <w:noProof/>
                            </w:rPr>
                            <w:drawing>
                              <wp:inline distT="0" distB="0" distL="0" distR="0">
                                <wp:extent cx="467995" cy="1583865"/>
                                <wp:effectExtent l="0" t="0" r="0" b="0"/>
                                <wp:docPr id="25474883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474883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563E6" w14:paraId="334EFAE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563E6" w14:textId="77777777">
                          <w:pPr>
                            <w:spacing w:line="240" w:lineRule="auto"/>
                          </w:pPr>
                          <w:r>
                            <w:rPr>
                              <w:noProof/>
                            </w:rPr>
                            <w:drawing>
                              <wp:inline distT="0" distB="0" distL="0" distR="0">
                                <wp:extent cx="2339975" cy="1582834"/>
                                <wp:effectExtent l="0" t="0" r="0" b="0"/>
                                <wp:docPr id="161041305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104130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563E6" w14:paraId="513FE77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63E6"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563E6" w14:paraId="56B26185" w14:textId="77777777">
                    <w:pPr>
                      <w:pStyle w:val="Referentiegegevens"/>
                    </w:pPr>
                    <w:r>
                      <w:t>&gt; Retouradres Postbus 20001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563E6" w14:textId="77777777">
                          <w:r>
                            <w:t>Aan de Voorzitter van de Tweede Kamer der Staten-Generaal</w:t>
                          </w:r>
                        </w:p>
                        <w:p w:rsidR="00A563E6" w14:textId="77777777">
                          <w:r>
                            <w:t>Postbus 20018</w:t>
                          </w:r>
                        </w:p>
                        <w:p w:rsidR="00A563E6"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563E6" w14:paraId="75316E64" w14:textId="77777777">
                    <w:r>
                      <w:t>Aan de Voorzitter van de Tweede Kamer der Staten-Generaal</w:t>
                    </w:r>
                  </w:p>
                  <w:p w:rsidR="00A563E6" w14:paraId="0464F070" w14:textId="77777777">
                    <w:r>
                      <w:t>Postbus 20018</w:t>
                    </w:r>
                  </w:p>
                  <w:p w:rsidR="00A563E6" w14:paraId="2F68A0C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6858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0CCDE2E8" w14:textId="77777777">
                            <w:tblPrEx>
                              <w:tblW w:w="0" w:type="auto"/>
                              <w:tblInd w:w="-120" w:type="dxa"/>
                              <w:tblLayout w:type="fixed"/>
                              <w:tblLook w:val="07E0"/>
                            </w:tblPrEx>
                            <w:trPr>
                              <w:trHeight w:val="240"/>
                            </w:trPr>
                            <w:tc>
                              <w:tcPr>
                                <w:tcW w:w="1140" w:type="dxa"/>
                              </w:tcPr>
                              <w:p w:rsidR="00A563E6" w14:textId="77777777">
                                <w:r>
                                  <w:t>Datum</w:t>
                                </w:r>
                              </w:p>
                            </w:tc>
                            <w:tc>
                              <w:tcPr>
                                <w:tcW w:w="5918" w:type="dxa"/>
                              </w:tcPr>
                              <w:p w:rsidR="00A563E6" w14:textId="773D4812">
                                <w:r>
                                  <w:t>07 juli 2025</w:t>
                                </w:r>
                              </w:p>
                            </w:tc>
                          </w:tr>
                          <w:tr w14:paraId="369F006F" w14:textId="77777777">
                            <w:tblPrEx>
                              <w:tblW w:w="0" w:type="auto"/>
                              <w:tblInd w:w="-120" w:type="dxa"/>
                              <w:tblLayout w:type="fixed"/>
                              <w:tblLook w:val="07E0"/>
                            </w:tblPrEx>
                            <w:trPr>
                              <w:trHeight w:val="240"/>
                            </w:trPr>
                            <w:tc>
                              <w:tcPr>
                                <w:tcW w:w="1140" w:type="dxa"/>
                              </w:tcPr>
                              <w:p w:rsidR="00A563E6" w14:textId="77777777">
                                <w:r>
                                  <w:t>Betreft</w:t>
                                </w:r>
                              </w:p>
                            </w:tc>
                            <w:tc>
                              <w:tcPr>
                                <w:tcW w:w="5918" w:type="dxa"/>
                              </w:tcPr>
                              <w:p w:rsidR="00A563E6" w14:textId="77777777">
                                <w:r>
                                  <w:t xml:space="preserve">Verzoek om uitstel beantwoording Kamervragen leden van Baarle en </w:t>
                                </w:r>
                                <w:r>
                                  <w:t>Ergin</w:t>
                                </w:r>
                                <w:r>
                                  <w:t xml:space="preserve"> (DENK) over het rapport 'Tussen Minaret &amp; Ministerie'</w:t>
                                </w:r>
                              </w:p>
                            </w:tc>
                          </w:tr>
                        </w:tbl>
                        <w:p w:rsidR="004E3A1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4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CCDE2E7" w14:textId="77777777">
                      <w:tblPrEx>
                        <w:tblW w:w="0" w:type="auto"/>
                        <w:tblInd w:w="-120" w:type="dxa"/>
                        <w:tblLayout w:type="fixed"/>
                        <w:tblLook w:val="07E0"/>
                      </w:tblPrEx>
                      <w:trPr>
                        <w:trHeight w:val="240"/>
                      </w:trPr>
                      <w:tc>
                        <w:tcPr>
                          <w:tcW w:w="1140" w:type="dxa"/>
                        </w:tcPr>
                        <w:p w:rsidR="00A563E6" w14:paraId="21A5DC79" w14:textId="77777777">
                          <w:r>
                            <w:t>Datum</w:t>
                          </w:r>
                        </w:p>
                      </w:tc>
                      <w:tc>
                        <w:tcPr>
                          <w:tcW w:w="5918" w:type="dxa"/>
                        </w:tcPr>
                        <w:p w:rsidR="00A563E6" w14:paraId="7307C999" w14:textId="773D4812">
                          <w:r>
                            <w:t>07 juli 2025</w:t>
                          </w:r>
                        </w:p>
                      </w:tc>
                    </w:tr>
                    <w:tr w14:paraId="369F006E" w14:textId="77777777">
                      <w:tblPrEx>
                        <w:tblW w:w="0" w:type="auto"/>
                        <w:tblInd w:w="-120" w:type="dxa"/>
                        <w:tblLayout w:type="fixed"/>
                        <w:tblLook w:val="07E0"/>
                      </w:tblPrEx>
                      <w:trPr>
                        <w:trHeight w:val="240"/>
                      </w:trPr>
                      <w:tc>
                        <w:tcPr>
                          <w:tcW w:w="1140" w:type="dxa"/>
                        </w:tcPr>
                        <w:p w:rsidR="00A563E6" w14:paraId="5186762F" w14:textId="77777777">
                          <w:r>
                            <w:t>Betreft</w:t>
                          </w:r>
                        </w:p>
                      </w:tc>
                      <w:tc>
                        <w:tcPr>
                          <w:tcW w:w="5918" w:type="dxa"/>
                        </w:tcPr>
                        <w:p w:rsidR="00A563E6" w14:paraId="2E70C0BE" w14:textId="77777777">
                          <w:r>
                            <w:t xml:space="preserve">Verzoek om uitstel beantwoording Kamervragen leden van Baarle en </w:t>
                          </w:r>
                          <w:r>
                            <w:t>Ergin</w:t>
                          </w:r>
                          <w:r>
                            <w:t xml:space="preserve"> (DENK) over het rapport 'Tussen Minaret &amp; Ministerie'</w:t>
                          </w:r>
                        </w:p>
                      </w:tc>
                    </w:tr>
                  </w:tbl>
                  <w:p w:rsidR="004E3A19" w14:paraId="0CE059C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563E6" w14:textId="77777777">
                          <w:pPr>
                            <w:pStyle w:val="Referentiegegevensbold"/>
                          </w:pPr>
                          <w:r>
                            <w:t>DG OBDR</w:t>
                          </w:r>
                        </w:p>
                        <w:p w:rsidR="00A563E6" w14:textId="77777777">
                          <w:pPr>
                            <w:pStyle w:val="Referentiegegevens"/>
                          </w:pPr>
                          <w:r>
                            <w:t>CZW</w:t>
                          </w:r>
                        </w:p>
                        <w:p w:rsidR="00A563E6" w14:textId="77777777">
                          <w:pPr>
                            <w:pStyle w:val="Referentiegegevens"/>
                          </w:pPr>
                          <w:r>
                            <w:t>CZ</w:t>
                          </w:r>
                        </w:p>
                        <w:p w:rsidR="00A563E6" w14:textId="77777777">
                          <w:pPr>
                            <w:pStyle w:val="WitregelW1"/>
                          </w:pPr>
                        </w:p>
                        <w:p w:rsidR="00A563E6" w14:textId="77777777">
                          <w:pPr>
                            <w:pStyle w:val="Referentiegegevens"/>
                          </w:pPr>
                          <w:r>
                            <w:t>Turfmarkt 14</w:t>
                          </w:r>
                        </w:p>
                        <w:p w:rsidR="00A563E6" w14:textId="77777777">
                          <w:pPr>
                            <w:pStyle w:val="Referentiegegevens"/>
                          </w:pPr>
                          <w:r>
                            <w:t>2511 DP Den Haag</w:t>
                          </w:r>
                        </w:p>
                        <w:p w:rsidR="00A563E6" w14:textId="77777777">
                          <w:pPr>
                            <w:pStyle w:val="Referentiegegevens"/>
                          </w:pPr>
                          <w:r>
                            <w:t>Postbus 20001</w:t>
                          </w:r>
                        </w:p>
                        <w:p w:rsidR="00A563E6" w14:textId="77777777">
                          <w:pPr>
                            <w:pStyle w:val="Referentiegegevens"/>
                          </w:pPr>
                          <w:r>
                            <w:t>2500 EA  Den Haag</w:t>
                          </w:r>
                        </w:p>
                        <w:p w:rsidR="00A563E6" w14:textId="77777777">
                          <w:pPr>
                            <w:pStyle w:val="Referentiegegevens"/>
                          </w:pPr>
                          <w:r>
                            <w:t>Nederland</w:t>
                          </w:r>
                        </w:p>
                        <w:p w:rsidR="00A563E6" w14:textId="77777777">
                          <w:pPr>
                            <w:pStyle w:val="WitregelW1"/>
                          </w:pPr>
                        </w:p>
                        <w:p w:rsidR="00A563E6" w14:textId="77777777">
                          <w:pPr>
                            <w:pStyle w:val="Referentiegegevensbold"/>
                          </w:pPr>
                          <w:r>
                            <w:t>Onze referentie</w:t>
                          </w:r>
                        </w:p>
                        <w:p w:rsidR="00663CBD" w14:textId="77777777">
                          <w:pPr>
                            <w:pStyle w:val="Referentiegegevens"/>
                          </w:pPr>
                          <w:r>
                            <w:fldChar w:fldCharType="begin"/>
                          </w:r>
                          <w:r>
                            <w:instrText xml:space="preserve"> DOCPROPERTY  "Kenmerk"  \* MERGEFORMAT </w:instrText>
                          </w:r>
                          <w:r>
                            <w:fldChar w:fldCharType="separate"/>
                          </w:r>
                          <w:r>
                            <w:t>2025-0000428207</w:t>
                          </w:r>
                          <w:r>
                            <w:fldChar w:fldCharType="end"/>
                          </w:r>
                        </w:p>
                        <w:p w:rsidR="00A563E6" w14:textId="77777777">
                          <w:pPr>
                            <w:pStyle w:val="WitregelW1"/>
                          </w:pPr>
                        </w:p>
                        <w:p w:rsidR="00A563E6" w14:textId="77777777">
                          <w:pPr>
                            <w:pStyle w:val="Referentiegegevensbold"/>
                          </w:pPr>
                          <w:r>
                            <w:t>Uw referentie</w:t>
                          </w:r>
                        </w:p>
                        <w:p w:rsidR="00A563E6" w14:textId="77777777">
                          <w:pPr>
                            <w:pStyle w:val="Referentiegegevens"/>
                          </w:pPr>
                          <w:r>
                            <w:t>2025Z12885</w:t>
                          </w:r>
                        </w:p>
                        <w:p w:rsidR="00A563E6" w14:textId="77777777">
                          <w:pPr>
                            <w:pStyle w:val="WitregelW1"/>
                          </w:pPr>
                        </w:p>
                        <w:p w:rsidR="00A563E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563E6" w14:paraId="6AD73009" w14:textId="77777777">
                    <w:pPr>
                      <w:pStyle w:val="Referentiegegevensbold"/>
                    </w:pPr>
                    <w:r>
                      <w:t>DG OBDR</w:t>
                    </w:r>
                  </w:p>
                  <w:p w:rsidR="00A563E6" w14:paraId="5C5AAB59" w14:textId="77777777">
                    <w:pPr>
                      <w:pStyle w:val="Referentiegegevens"/>
                    </w:pPr>
                    <w:r>
                      <w:t>CZW</w:t>
                    </w:r>
                  </w:p>
                  <w:p w:rsidR="00A563E6" w14:paraId="1D6C6CB2" w14:textId="77777777">
                    <w:pPr>
                      <w:pStyle w:val="Referentiegegevens"/>
                    </w:pPr>
                    <w:r>
                      <w:t>CZ</w:t>
                    </w:r>
                  </w:p>
                  <w:p w:rsidR="00A563E6" w14:paraId="6392A9B3" w14:textId="77777777">
                    <w:pPr>
                      <w:pStyle w:val="WitregelW1"/>
                    </w:pPr>
                  </w:p>
                  <w:p w:rsidR="00A563E6" w14:paraId="0C852B58" w14:textId="77777777">
                    <w:pPr>
                      <w:pStyle w:val="Referentiegegevens"/>
                    </w:pPr>
                    <w:r>
                      <w:t>Turfmarkt 14</w:t>
                    </w:r>
                  </w:p>
                  <w:p w:rsidR="00A563E6" w14:paraId="6BDC9759" w14:textId="77777777">
                    <w:pPr>
                      <w:pStyle w:val="Referentiegegevens"/>
                    </w:pPr>
                    <w:r>
                      <w:t>2511 DP Den Haag</w:t>
                    </w:r>
                  </w:p>
                  <w:p w:rsidR="00A563E6" w14:paraId="08A71D02" w14:textId="77777777">
                    <w:pPr>
                      <w:pStyle w:val="Referentiegegevens"/>
                    </w:pPr>
                    <w:r>
                      <w:t>Postbus 20001</w:t>
                    </w:r>
                  </w:p>
                  <w:p w:rsidR="00A563E6" w14:paraId="0E1089F4" w14:textId="77777777">
                    <w:pPr>
                      <w:pStyle w:val="Referentiegegevens"/>
                    </w:pPr>
                    <w:r>
                      <w:t>2500 EA  Den Haag</w:t>
                    </w:r>
                  </w:p>
                  <w:p w:rsidR="00A563E6" w14:paraId="2B892045" w14:textId="77777777">
                    <w:pPr>
                      <w:pStyle w:val="Referentiegegevens"/>
                    </w:pPr>
                    <w:r>
                      <w:t>Nederland</w:t>
                    </w:r>
                  </w:p>
                  <w:p w:rsidR="00A563E6" w14:paraId="46A7CD9C" w14:textId="77777777">
                    <w:pPr>
                      <w:pStyle w:val="WitregelW1"/>
                    </w:pPr>
                  </w:p>
                  <w:p w:rsidR="00A563E6" w14:paraId="2E87ABA5" w14:textId="77777777">
                    <w:pPr>
                      <w:pStyle w:val="Referentiegegevensbold"/>
                    </w:pPr>
                    <w:r>
                      <w:t>Onze referentie</w:t>
                    </w:r>
                  </w:p>
                  <w:p w:rsidR="00663CBD" w14:paraId="25D0A7D8" w14:textId="77777777">
                    <w:pPr>
                      <w:pStyle w:val="Referentiegegevens"/>
                    </w:pPr>
                    <w:r>
                      <w:fldChar w:fldCharType="begin"/>
                    </w:r>
                    <w:r>
                      <w:instrText xml:space="preserve"> DOCPROPERTY  "Kenmerk"  \* MERGEFORMAT </w:instrText>
                    </w:r>
                    <w:r>
                      <w:fldChar w:fldCharType="separate"/>
                    </w:r>
                    <w:r>
                      <w:t>2025-0000428207</w:t>
                    </w:r>
                    <w:r>
                      <w:fldChar w:fldCharType="end"/>
                    </w:r>
                  </w:p>
                  <w:p w:rsidR="00A563E6" w14:paraId="50C3C735" w14:textId="77777777">
                    <w:pPr>
                      <w:pStyle w:val="WitregelW1"/>
                    </w:pPr>
                  </w:p>
                  <w:p w:rsidR="00A563E6" w14:paraId="01BE2FDF" w14:textId="77777777">
                    <w:pPr>
                      <w:pStyle w:val="Referentiegegevensbold"/>
                    </w:pPr>
                    <w:r>
                      <w:t>Uw referentie</w:t>
                    </w:r>
                  </w:p>
                  <w:p w:rsidR="00A563E6" w14:paraId="783F3BE6" w14:textId="77777777">
                    <w:pPr>
                      <w:pStyle w:val="Referentiegegevens"/>
                    </w:pPr>
                    <w:r>
                      <w:t>2025Z12885</w:t>
                    </w:r>
                  </w:p>
                  <w:p w:rsidR="00A563E6" w14:paraId="2CE9E81C" w14:textId="77777777">
                    <w:pPr>
                      <w:pStyle w:val="WitregelW1"/>
                    </w:pPr>
                  </w:p>
                  <w:p w:rsidR="00A563E6" w14:paraId="247A46D3"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63C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663CBD" w14:paraId="36BAED7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E3A1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4E3A19" w14:paraId="5B4C203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475E16"/>
    <w:multiLevelType w:val="multilevel"/>
    <w:tmpl w:val="5CF6484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E220E473"/>
    <w:multiLevelType w:val="multilevel"/>
    <w:tmpl w:val="2C4013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387A413"/>
    <w:multiLevelType w:val="multilevel"/>
    <w:tmpl w:val="79F7025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3B0A41A"/>
    <w:multiLevelType w:val="multilevel"/>
    <w:tmpl w:val="5854F9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77655494">
    <w:abstractNumId w:val="3"/>
  </w:num>
  <w:num w:numId="2" w16cid:durableId="1190339206">
    <w:abstractNumId w:val="1"/>
  </w:num>
  <w:num w:numId="3" w16cid:durableId="35085397">
    <w:abstractNumId w:val="2"/>
  </w:num>
  <w:num w:numId="4" w16cid:durableId="95217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E6"/>
    <w:rsid w:val="004E3A19"/>
    <w:rsid w:val="00554DA5"/>
    <w:rsid w:val="00663CBD"/>
    <w:rsid w:val="00857E1C"/>
    <w:rsid w:val="00A563E6"/>
    <w:rsid w:val="00AC0D51"/>
    <w:rsid w:val="00B24C83"/>
    <w:rsid w:val="00B579EA"/>
    <w:rsid w:val="00FB7B35"/>
    <w:rsid w:val="00FF543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B50765"/>
  <w15:docId w15:val="{870055A7-8974-4A87-8080-94F832BC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E3A19"/>
    <w:pPr>
      <w:tabs>
        <w:tab w:val="center" w:pos="4536"/>
        <w:tab w:val="right" w:pos="9072"/>
      </w:tabs>
      <w:spacing w:line="240" w:lineRule="auto"/>
    </w:pPr>
  </w:style>
  <w:style w:type="character" w:customStyle="1" w:styleId="KoptekstChar">
    <w:name w:val="Koptekst Char"/>
    <w:basedOn w:val="DefaultParagraphFont"/>
    <w:link w:val="Header"/>
    <w:uiPriority w:val="99"/>
    <w:rsid w:val="004E3A19"/>
    <w:rPr>
      <w:rFonts w:ascii="Verdana" w:hAnsi="Verdana"/>
      <w:color w:val="000000"/>
      <w:sz w:val="18"/>
      <w:szCs w:val="18"/>
    </w:rPr>
  </w:style>
  <w:style w:type="paragraph" w:styleId="Footer">
    <w:name w:val="footer"/>
    <w:basedOn w:val="Normal"/>
    <w:link w:val="VoettekstChar"/>
    <w:uiPriority w:val="99"/>
    <w:unhideWhenUsed/>
    <w:rsid w:val="004E3A19"/>
    <w:pPr>
      <w:tabs>
        <w:tab w:val="center" w:pos="4536"/>
        <w:tab w:val="right" w:pos="9072"/>
      </w:tabs>
      <w:spacing w:line="240" w:lineRule="auto"/>
    </w:pPr>
  </w:style>
  <w:style w:type="character" w:customStyle="1" w:styleId="VoettekstChar">
    <w:name w:val="Voettekst Char"/>
    <w:basedOn w:val="DefaultParagraphFont"/>
    <w:link w:val="Footer"/>
    <w:uiPriority w:val="99"/>
    <w:rsid w:val="004E3A1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116</ap:Words>
  <ap:Characters>643</ap:Characters>
  <ap:DocSecurity>0</ap:DocSecurity>
  <ap:Lines>5</ap:Lines>
  <ap:Paragraphs>1</ap:Paragraphs>
  <ap:ScaleCrop>false</ap:ScaleCrop>
  <ap:LinksUpToDate>false</ap:LinksUpToDate>
  <ap:CharactersWithSpaces>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2025-07-03T12:20:00.0000000Z</dcterms:created>
  <dcterms:modified xsi:type="dcterms:W3CDTF">2025-07-07T06:51:00.0000000Z</dcterms:modified>
  <dc:creator/>
  <lastModifiedBy/>
  <dc:description>------------------------</dc:description>
  <dc:subject/>
  <dc:title/>
  <keywords/>
  <version/>
  <category/>
</coreProperties>
</file>