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2025Z14354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7 juli 2025)</w:t>
        <w:br/>
      </w:r>
    </w:p>
    <w:p>
      <w:r>
        <w:t xml:space="preserve">Vragen van het lid Boswijk (CDA) aan de ministers van Defensie en van Buitenlandse Zaken over het met 3D-printers maken van wapenonderdelen voor Oekraïne.</w:t>
      </w:r>
      <w:r>
        <w:br/>
      </w:r>
    </w:p>
    <w:p>
      <w:r>
        <w:t xml:space="preserve"> </w:t>
      </w:r>
      <w:r>
        <w:br/>
      </w:r>
    </w:p>
    <w:p>
      <w:r>
        <w:t xml:space="preserve">1. Heeft u kennisgenomen van het bericht waarin wordt gemeld dat Deense vrijwilligers thuis met 3D-printers onderdelen van wapens maken voor Oekraïne? [1]</w:t>
      </w:r>
      <w:r>
        <w:br/>
      </w:r>
    </w:p>
    <w:p>
      <w:r>
        <w:t xml:space="preserve"> </w:t>
      </w:r>
      <w:r>
        <w:br/>
      </w:r>
    </w:p>
    <w:p>
      <w:r>
        <w:t xml:space="preserve">2. Hoe beoordeelt u deze Deense burgerinitiatieven binnen het kader van Europese wapensteun aan Oekraïne?</w:t>
      </w:r>
      <w:r>
        <w:br/>
      </w:r>
    </w:p>
    <w:p>
      <w:r>
        <w:t xml:space="preserve"> </w:t>
      </w:r>
      <w:r>
        <w:br/>
      </w:r>
    </w:p>
    <w:p>
      <w:r>
        <w:t xml:space="preserve">3. Klopt het dat er in Nederland momenteel geen (vergelijkbare) mogelijkheden zijn voor burgers om bij te dragen aan de verdediging van Oekraïne via civiele toepassingen zoals 3D-printtechnologie? Zo nee, welke mogelijkheden zijn daar momenteel wel voor?</w:t>
      </w:r>
      <w:r>
        <w:br/>
      </w:r>
    </w:p>
    <w:p>
      <w:r>
        <w:t xml:space="preserve"> </w:t>
      </w:r>
      <w:r>
        <w:br/>
      </w:r>
    </w:p>
    <w:p>
      <w:r>
        <w:t xml:space="preserve">4. Acht u het wenselijk dat Nederlandse burgers of bedrijven, onder strikte voorwaarden en toezicht, onderdelen voor militaire systemen produceren en doneren aan Oekraïne? Zo nee, waarom niet?</w:t>
      </w:r>
      <w:r>
        <w:br/>
      </w:r>
    </w:p>
    <w:p>
      <w:r>
        <w:t xml:space="preserve"> </w:t>
      </w:r>
      <w:r>
        <w:br/>
      </w:r>
    </w:p>
    <w:p>
      <w:r>
        <w:t xml:space="preserve">5. Ziet u kansen voor het opzetten van een gecentraliseerd 3D-printprogramma in Nederland, mogelijk in samenwerking met het MKB en technische universiteiten, waarbij vrijwilligers en bedrijven via dual-use technologie kunnen bijdragen aan de Oekraïense verdediging?</w:t>
      </w:r>
      <w:r>
        <w:br/>
      </w:r>
    </w:p>
    <w:p>
      <w:r>
        <w:t xml:space="preserve"> </w:t>
      </w:r>
      <w:r>
        <w:br/>
      </w:r>
    </w:p>
    <w:p>
      <w:r>
        <w:t xml:space="preserve">6. Bent u bereid te onderzoeken of in samenwerking met bijvoorbeeld TNO en de maakindustrie een programma kan worden opgezet om onderdelen van bijvoorbeeld drones, wapensystemen of voertuigen via 3D-printtechnologie te produceren en beschikbaar te stellen aan Oekraïne?</w:t>
      </w:r>
      <w:r>
        <w:br/>
      </w:r>
    </w:p>
    <w:p>
      <w:r>
        <w:t xml:space="preserve"> </w:t>
      </w:r>
      <w:r>
        <w:br/>
      </w:r>
    </w:p>
    <w:p>
      <w:r>
        <w:t xml:space="preserve">7. Zijn er op dit moment technologische, juridische of politieke belemmeringen die een dergelijk initiatief in Nederland in de weg staan? Zo ja, welke zijn dat en bent u bereid deze aan te pakken?</w:t>
      </w:r>
      <w:r>
        <w:br/>
      </w:r>
    </w:p>
    <w:p>
      <w:r>
        <w:t xml:space="preserve"> </w:t>
      </w:r>
      <w:r>
        <w:br/>
      </w:r>
    </w:p>
    <w:p>
      <w:r>
        <w:t xml:space="preserve">[1] NOS, “Met 3D-printers maken Deense vrijwilligers thuis wapenonderdelen voor Oekraïne”, 2 juli 2025, https://nos.nl/l/2573407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