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6219C2B" w14:textId="77777777">
        <w:trPr>
          <w:cantSplit/>
        </w:trPr>
        <w:tc>
          <w:tcPr>
            <w:tcW w:w="9142" w:type="dxa"/>
            <w:gridSpan w:val="2"/>
            <w:tcBorders>
              <w:top w:val="nil"/>
              <w:left w:val="nil"/>
              <w:bottom w:val="nil"/>
              <w:right w:val="nil"/>
            </w:tcBorders>
          </w:tcPr>
          <w:p w:rsidRPr="002168F4" w:rsidR="00CB3578" w:rsidP="00733E13" w:rsidRDefault="00CB3578" w14:paraId="3113228F" w14:textId="77777777">
            <w:pPr>
              <w:pStyle w:val="Amendement"/>
              <w:jc w:val="right"/>
              <w:rPr>
                <w:rFonts w:ascii="Times New Roman" w:hAnsi="Times New Roman" w:cs="Times New Roman"/>
              </w:rPr>
            </w:pPr>
          </w:p>
        </w:tc>
      </w:tr>
      <w:tr w:rsidRPr="002168F4" w:rsidR="00CB3578" w:rsidTr="00A11E73" w14:paraId="555DB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1270FD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13C3B0AE" w14:textId="77777777">
            <w:pPr>
              <w:tabs>
                <w:tab w:val="left" w:pos="-1440"/>
                <w:tab w:val="left" w:pos="-720"/>
              </w:tabs>
              <w:suppressAutoHyphens/>
              <w:rPr>
                <w:rFonts w:ascii="Times New Roman" w:hAnsi="Times New Roman"/>
                <w:b/>
                <w:bCs/>
              </w:rPr>
            </w:pPr>
          </w:p>
        </w:tc>
      </w:tr>
      <w:tr w:rsidRPr="002168F4" w:rsidR="002A727C" w:rsidTr="00A11E73" w14:paraId="4F6DA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33E13" w:rsidRDefault="00733E13" w14:paraId="070291F1" w14:textId="2917A3A0">
            <w:pPr>
              <w:rPr>
                <w:rFonts w:ascii="Times New Roman" w:hAnsi="Times New Roman"/>
                <w:b/>
                <w:sz w:val="24"/>
              </w:rPr>
            </w:pPr>
            <w:r>
              <w:rPr>
                <w:rFonts w:ascii="Times New Roman" w:hAnsi="Times New Roman"/>
                <w:b/>
                <w:sz w:val="24"/>
              </w:rPr>
              <w:t>36 785</w:t>
            </w:r>
          </w:p>
        </w:tc>
        <w:tc>
          <w:tcPr>
            <w:tcW w:w="6590" w:type="dxa"/>
            <w:tcBorders>
              <w:top w:val="nil"/>
              <w:left w:val="nil"/>
              <w:bottom w:val="nil"/>
              <w:right w:val="nil"/>
            </w:tcBorders>
          </w:tcPr>
          <w:p w:rsidRPr="00733E13" w:rsidR="002A727C" w:rsidP="00733E13" w:rsidRDefault="00733E13" w14:paraId="08A57B08" w14:textId="3B47A40E">
            <w:pPr>
              <w:rPr>
                <w:rFonts w:ascii="Times New Roman" w:hAnsi="Times New Roman"/>
                <w:b/>
                <w:bCs/>
                <w:sz w:val="24"/>
              </w:rPr>
            </w:pPr>
            <w:r w:rsidRPr="00733E13">
              <w:rPr>
                <w:rFonts w:ascii="Times New Roman" w:hAnsi="Times New Roman"/>
                <w:b/>
                <w:bCs/>
                <w:sz w:val="24"/>
              </w:rPr>
              <w:t>Regels met betrekking tot de handhaving in de sociale zekerheid om meer passend handhaven mogelijk te maken (Wet handhaving sociale zekerheid)</w:t>
            </w:r>
          </w:p>
        </w:tc>
      </w:tr>
      <w:tr w:rsidRPr="002168F4" w:rsidR="00CB3578" w:rsidTr="00A11E73" w14:paraId="28635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3D081FB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7BB6A19F" w14:textId="77777777">
            <w:pPr>
              <w:pStyle w:val="Amendement"/>
              <w:rPr>
                <w:rFonts w:ascii="Times New Roman" w:hAnsi="Times New Roman" w:cs="Times New Roman"/>
              </w:rPr>
            </w:pPr>
          </w:p>
        </w:tc>
      </w:tr>
      <w:tr w:rsidRPr="002168F4" w:rsidR="00CB3578" w:rsidTr="00A11E73" w14:paraId="77BB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06E651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4CC9E09F" w14:textId="77777777">
            <w:pPr>
              <w:pStyle w:val="Amendement"/>
              <w:rPr>
                <w:rFonts w:ascii="Times New Roman" w:hAnsi="Times New Roman" w:cs="Times New Roman"/>
              </w:rPr>
            </w:pPr>
          </w:p>
        </w:tc>
      </w:tr>
      <w:tr w:rsidRPr="002168F4" w:rsidR="00CB3578" w:rsidTr="00A11E73" w14:paraId="7CACF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5EAC571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33E13" w:rsidRDefault="00CB3578" w14:paraId="1496EA7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3DCE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13342A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535BCD39" w14:textId="77777777">
            <w:pPr>
              <w:pStyle w:val="Amendement"/>
              <w:rPr>
                <w:rFonts w:ascii="Times New Roman" w:hAnsi="Times New Roman" w:cs="Times New Roman"/>
              </w:rPr>
            </w:pPr>
          </w:p>
        </w:tc>
      </w:tr>
    </w:tbl>
    <w:p w:rsidRPr="00733E13" w:rsidR="00733E13" w:rsidP="00733E13" w:rsidRDefault="00733E13" w14:paraId="34705561" w14:textId="2D1077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Wij Willem-Alexander, bij de gratie Gods, Koning der Nederlanden, Prins van Oranje-Nassau, enz. enz. enz.</w:t>
      </w:r>
    </w:p>
    <w:p w:rsidRPr="00733E13" w:rsidR="00733E13" w:rsidP="00733E13" w:rsidRDefault="00733E13" w14:paraId="54883910" w14:textId="77777777">
      <w:pPr>
        <w:tabs>
          <w:tab w:val="left" w:pos="284"/>
          <w:tab w:val="left" w:pos="567"/>
          <w:tab w:val="left" w:pos="851"/>
        </w:tabs>
        <w:rPr>
          <w:rFonts w:ascii="Times New Roman" w:hAnsi="Times New Roman"/>
          <w:sz w:val="24"/>
          <w:szCs w:val="20"/>
        </w:rPr>
      </w:pPr>
    </w:p>
    <w:p w:rsidRPr="00733E13" w:rsidR="00733E13" w:rsidP="00733E13" w:rsidRDefault="00733E13" w14:paraId="0901F7F4" w14:textId="6BB2CD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Allen, die deze zullen zien of horen lezen, saluut! doen te weten:</w:t>
      </w:r>
    </w:p>
    <w:p w:rsidRPr="00733E13" w:rsidR="00733E13" w:rsidP="00733E13" w:rsidRDefault="00733E13" w14:paraId="19B02230" w14:textId="45786F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Alzo Wij in overweging genomen hebben, dat het wenselijk is regels te stellen over een meer passende handhaving van in socialezekerheidswetten gestelde verplichtingen;</w:t>
      </w:r>
    </w:p>
    <w:p w:rsidRPr="00733E13" w:rsidR="00733E13" w:rsidP="00733E13" w:rsidRDefault="00733E13" w14:paraId="78614045" w14:textId="385A99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733E13" w:rsidRDefault="00CB3578" w14:paraId="4C4E6878" w14:textId="77777777">
      <w:pPr>
        <w:tabs>
          <w:tab w:val="left" w:pos="284"/>
          <w:tab w:val="left" w:pos="567"/>
          <w:tab w:val="left" w:pos="851"/>
        </w:tabs>
        <w:rPr>
          <w:rFonts w:ascii="Times New Roman" w:hAnsi="Times New Roman"/>
          <w:sz w:val="24"/>
          <w:szCs w:val="20"/>
        </w:rPr>
      </w:pPr>
    </w:p>
    <w:p w:rsidR="00733E13" w:rsidP="00733E13" w:rsidRDefault="00733E13" w14:paraId="07F6A438" w14:textId="77777777">
      <w:pPr>
        <w:tabs>
          <w:tab w:val="left" w:pos="284"/>
          <w:tab w:val="left" w:pos="567"/>
          <w:tab w:val="left" w:pos="851"/>
        </w:tabs>
        <w:rPr>
          <w:rFonts w:ascii="Times New Roman" w:hAnsi="Times New Roman"/>
          <w:sz w:val="24"/>
          <w:szCs w:val="20"/>
        </w:rPr>
      </w:pPr>
    </w:p>
    <w:p w:rsidRPr="00733E13" w:rsidR="00733E13" w:rsidP="00733E13" w:rsidRDefault="00733E13" w14:paraId="07046BF8" w14:textId="5B10D0D4">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 ALGEMENE KINDERBIJSLAGWET</w:t>
      </w:r>
    </w:p>
    <w:p w:rsidRPr="00733E13" w:rsidR="00733E13" w:rsidP="00733E13" w:rsidRDefault="00733E13" w14:paraId="4FAEB680" w14:textId="77777777">
      <w:pPr>
        <w:tabs>
          <w:tab w:val="left" w:pos="284"/>
          <w:tab w:val="left" w:pos="567"/>
          <w:tab w:val="left" w:pos="851"/>
        </w:tabs>
        <w:rPr>
          <w:rFonts w:ascii="Times New Roman" w:hAnsi="Times New Roman"/>
          <w:sz w:val="24"/>
          <w:szCs w:val="20"/>
        </w:rPr>
      </w:pPr>
    </w:p>
    <w:p w:rsidRPr="00733E13" w:rsidR="00733E13" w:rsidP="00733E13" w:rsidRDefault="00733E13" w14:paraId="7C9C292F" w14:textId="2F2832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Kinderbijslagwet wordt als volgt gewijzigd:</w:t>
      </w:r>
    </w:p>
    <w:p w:rsidRPr="00733E13" w:rsidR="00733E13" w:rsidP="00733E13" w:rsidRDefault="00733E13" w14:paraId="0DE4E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21199A0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6E36DB01" w14:textId="77777777">
      <w:pPr>
        <w:tabs>
          <w:tab w:val="left" w:pos="284"/>
          <w:tab w:val="left" w:pos="567"/>
          <w:tab w:val="left" w:pos="851"/>
        </w:tabs>
        <w:rPr>
          <w:rFonts w:ascii="Times New Roman" w:hAnsi="Times New Roman"/>
          <w:sz w:val="24"/>
          <w:szCs w:val="20"/>
        </w:rPr>
      </w:pPr>
    </w:p>
    <w:p w:rsidRPr="00733E13" w:rsidR="00733E13" w:rsidP="00733E13" w:rsidRDefault="00733E13" w14:paraId="497C94BF" w14:textId="3418D3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14a wordt als volgt gewijzigd:</w:t>
      </w:r>
    </w:p>
    <w:p w:rsidRPr="00733E13" w:rsidR="00733E13" w:rsidP="00733E13" w:rsidRDefault="00733E13" w14:paraId="4B634611" w14:textId="77777777">
      <w:pPr>
        <w:tabs>
          <w:tab w:val="left" w:pos="284"/>
          <w:tab w:val="left" w:pos="567"/>
          <w:tab w:val="left" w:pos="851"/>
        </w:tabs>
        <w:rPr>
          <w:rFonts w:ascii="Times New Roman" w:hAnsi="Times New Roman"/>
          <w:sz w:val="24"/>
          <w:szCs w:val="20"/>
        </w:rPr>
      </w:pPr>
    </w:p>
    <w:p w:rsidRPr="00733E13" w:rsidR="00733E13" w:rsidP="00733E13" w:rsidRDefault="00733E13" w14:paraId="3A83DC7B" w14:textId="377839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en derde lid tot derde en vierde lid wordt een lid ingevoegd, luidende:</w:t>
      </w:r>
    </w:p>
    <w:p w:rsidRPr="00733E13" w:rsidR="00733E13" w:rsidP="00733E13" w:rsidRDefault="00733E13" w14:paraId="6FAE4082" w14:textId="1A3006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17a, vierde lid, onderdelen a, b of c.</w:t>
      </w:r>
    </w:p>
    <w:p w:rsidRPr="00733E13" w:rsidR="00733E13" w:rsidP="00733E13" w:rsidRDefault="00733E13" w14:paraId="0AEDB5AA" w14:textId="77777777">
      <w:pPr>
        <w:tabs>
          <w:tab w:val="left" w:pos="284"/>
          <w:tab w:val="left" w:pos="567"/>
          <w:tab w:val="left" w:pos="851"/>
        </w:tabs>
        <w:rPr>
          <w:rFonts w:ascii="Times New Roman" w:hAnsi="Times New Roman"/>
          <w:sz w:val="24"/>
          <w:szCs w:val="20"/>
        </w:rPr>
      </w:pPr>
    </w:p>
    <w:p w:rsidRPr="00733E13" w:rsidR="00733E13" w:rsidP="00733E13" w:rsidRDefault="00733E13" w14:paraId="5C5EE6BD" w14:textId="3F81B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derde lid (nieuw) vervalt “als bedoeld in het eerste lid” en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3FC6D267" w14:textId="77777777">
      <w:pPr>
        <w:tabs>
          <w:tab w:val="left" w:pos="284"/>
          <w:tab w:val="left" w:pos="567"/>
          <w:tab w:val="left" w:pos="851"/>
        </w:tabs>
        <w:rPr>
          <w:rFonts w:ascii="Times New Roman" w:hAnsi="Times New Roman"/>
          <w:sz w:val="24"/>
          <w:szCs w:val="20"/>
        </w:rPr>
      </w:pPr>
    </w:p>
    <w:p w:rsidRPr="00733E13" w:rsidR="00733E13" w:rsidP="00733E13" w:rsidRDefault="00733E13" w14:paraId="498288EB" w14:textId="6D65A9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2FCB6E7F" w14:textId="702992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2A5AD0C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79086FE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53B9FCA9" w14:textId="77777777">
      <w:pPr>
        <w:tabs>
          <w:tab w:val="left" w:pos="284"/>
          <w:tab w:val="left" w:pos="567"/>
          <w:tab w:val="left" w:pos="851"/>
        </w:tabs>
        <w:rPr>
          <w:rFonts w:ascii="Times New Roman" w:hAnsi="Times New Roman"/>
          <w:sz w:val="24"/>
          <w:szCs w:val="20"/>
        </w:rPr>
      </w:pPr>
    </w:p>
    <w:p w:rsidRPr="00733E13" w:rsidR="00733E13" w:rsidP="00733E13" w:rsidRDefault="00733E13" w14:paraId="211EB018" w14:textId="05E35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 wordt als volgt gewijzigd:</w:t>
      </w:r>
    </w:p>
    <w:p w:rsidRPr="00733E13" w:rsidR="00733E13" w:rsidP="00733E13" w:rsidRDefault="00733E13" w14:paraId="3156543F" w14:textId="77777777">
      <w:pPr>
        <w:tabs>
          <w:tab w:val="left" w:pos="284"/>
          <w:tab w:val="left" w:pos="567"/>
          <w:tab w:val="left" w:pos="851"/>
        </w:tabs>
        <w:rPr>
          <w:rFonts w:ascii="Times New Roman" w:hAnsi="Times New Roman"/>
          <w:sz w:val="24"/>
          <w:szCs w:val="20"/>
        </w:rPr>
      </w:pPr>
    </w:p>
    <w:p w:rsidRPr="00733E13" w:rsidR="00733E13" w:rsidP="00733E13" w:rsidRDefault="00733E13" w14:paraId="57EAD252" w14:textId="7CF663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vervangen door “geheel of gedeeltelijk of legt een schriftelijke waarschuwing op” en wordt “artikel 16” vervangen door “artikel 16, tweede lid”.</w:t>
      </w:r>
    </w:p>
    <w:p w:rsidRPr="00733E13" w:rsidR="00733E13" w:rsidP="00733E13" w:rsidRDefault="00733E13" w14:paraId="66938108" w14:textId="77777777">
      <w:pPr>
        <w:tabs>
          <w:tab w:val="left" w:pos="284"/>
          <w:tab w:val="left" w:pos="567"/>
          <w:tab w:val="left" w:pos="851"/>
        </w:tabs>
        <w:rPr>
          <w:rFonts w:ascii="Times New Roman" w:hAnsi="Times New Roman"/>
          <w:sz w:val="24"/>
          <w:szCs w:val="20"/>
        </w:rPr>
      </w:pPr>
    </w:p>
    <w:p w:rsidRPr="00733E13" w:rsidR="00733E13" w:rsidP="00733E13" w:rsidRDefault="00733E13" w14:paraId="43CA09AA" w14:textId="1348A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38E19EF7" w14:textId="66066A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kinderbijslag geheel of gedeeltelijk weigeren gedurende ten hoogste drie maanden wegens het niet nakomen door de verzekerde of de persoon aan wie op grond van artikel 21 kinderbijslag wordt betaald, van de verplichting, bedoeld in artikel 16, derde lid. </w:t>
      </w:r>
    </w:p>
    <w:p w:rsidRPr="00733E13" w:rsidR="00733E13" w:rsidP="00733E13" w:rsidRDefault="00733E13" w14:paraId="429C4C43" w14:textId="1F1E4B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01267AB7" w14:textId="68449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3C3E5FD3" w14:textId="2AFD9B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3FEEF4F9" w14:textId="5E5337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4D38D929" w14:textId="39830F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18EFD888" w14:textId="73FBF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4529CB1" w14:textId="234FD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ingeval sprake is van toepassing van het eerste lid: naar het oordeel van de Sociale verzekeringsbank aannemelijk is dat sprake is van een vergissing of anderszins een waarschuwing of maatregel niet zal bijdragen aan de met het betreffende besluit te dienen doelen.</w:t>
      </w:r>
    </w:p>
    <w:p w:rsidRPr="00733E13" w:rsidR="00733E13" w:rsidP="00733E13" w:rsidRDefault="00733E13" w14:paraId="3052107D" w14:textId="4A11EC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574F4B3F" w14:textId="2C9981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1806A6CD" w14:textId="77777777">
      <w:pPr>
        <w:tabs>
          <w:tab w:val="left" w:pos="284"/>
          <w:tab w:val="left" w:pos="567"/>
          <w:tab w:val="left" w:pos="851"/>
        </w:tabs>
        <w:rPr>
          <w:rFonts w:ascii="Times New Roman" w:hAnsi="Times New Roman"/>
          <w:sz w:val="24"/>
          <w:szCs w:val="20"/>
        </w:rPr>
      </w:pPr>
    </w:p>
    <w:p w:rsidRPr="00733E13" w:rsidR="00733E13" w:rsidP="00733E13" w:rsidRDefault="00733E13" w14:paraId="5239C410"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0D237F7E" w14:textId="77777777">
      <w:pPr>
        <w:tabs>
          <w:tab w:val="left" w:pos="284"/>
          <w:tab w:val="left" w:pos="567"/>
          <w:tab w:val="left" w:pos="851"/>
        </w:tabs>
        <w:rPr>
          <w:rFonts w:ascii="Times New Roman" w:hAnsi="Times New Roman"/>
          <w:sz w:val="24"/>
          <w:szCs w:val="20"/>
        </w:rPr>
      </w:pPr>
    </w:p>
    <w:p w:rsidRPr="00733E13" w:rsidR="00733E13" w:rsidP="00733E13" w:rsidRDefault="00733E13" w14:paraId="25DECAE9" w14:textId="1818F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17a komt te luiden:</w:t>
      </w:r>
    </w:p>
    <w:p w:rsidRPr="00733E13" w:rsidR="00733E13" w:rsidP="00733E13" w:rsidRDefault="00733E13" w14:paraId="6F1B00B8" w14:textId="77777777">
      <w:pPr>
        <w:tabs>
          <w:tab w:val="left" w:pos="284"/>
          <w:tab w:val="left" w:pos="567"/>
          <w:tab w:val="left" w:pos="851"/>
        </w:tabs>
        <w:rPr>
          <w:rFonts w:ascii="Times New Roman" w:hAnsi="Times New Roman"/>
          <w:sz w:val="24"/>
          <w:szCs w:val="20"/>
        </w:rPr>
      </w:pPr>
    </w:p>
    <w:p w:rsidRPr="00733E13" w:rsidR="00733E13" w:rsidP="00733E13" w:rsidRDefault="00733E13" w14:paraId="79F775E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17a</w:t>
      </w:r>
    </w:p>
    <w:p w:rsidR="00733E13" w:rsidP="00733E13" w:rsidRDefault="00733E13" w14:paraId="51058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2572D77E" w14:textId="5BB3DC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verzekerde of de persoon aan wie op grond van artikel 21 kinderbijslag wordt betaald, van de inlichtingenverplichting, bedoeld in artikel 15, tenzij sprake is van een overtreding als bedoeld in artikel 17, eerste lid. </w:t>
      </w:r>
    </w:p>
    <w:p w:rsidRPr="00733E13" w:rsidR="00733E13" w:rsidP="00733E13" w:rsidRDefault="00733E13" w14:paraId="41C1B5A5" w14:textId="1E1BDF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3F624F9C" w14:textId="2E5F9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3994F741" w14:textId="779742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2DE3B74" w14:textId="2339B310">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429B8584" w14:textId="00F16CA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635DF184" w14:textId="48E30C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2607499E" w14:textId="49609A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kinderbijslag te verkrijgen of te behouden dan wel heeft gebruikt om mededelingen te doen over feiten en omstandigheden die van invloed kunnen zijn op het recht op kinderbijslag; </w:t>
      </w:r>
    </w:p>
    <w:p w:rsidRPr="00733E13" w:rsidR="00733E13" w:rsidP="00733E13" w:rsidRDefault="00733E13" w14:paraId="00A00520" w14:textId="1A1F6A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de inlichtingenverplichting opzettelijk heeft overtreden of grove schuld heeft ten aanzien van de overtreding en dit feit strekt tot bevoordeling van zichzelf; of </w:t>
      </w:r>
    </w:p>
    <w:p w:rsidRPr="00733E13" w:rsidR="00733E13" w:rsidP="00733E13" w:rsidRDefault="00733E13" w14:paraId="15F13E1F" w14:textId="2405D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een overtreding heeft gepleegd waarvoor in beginsel strafrechtelijke vervolging is aangewezen en strafrechtelijke vervolging in het betreffende geval is uitgebleven.</w:t>
      </w:r>
      <w:r w:rsidRPr="00733E13">
        <w:rPr>
          <w:rFonts w:ascii="Times New Roman" w:hAnsi="Times New Roman"/>
          <w:sz w:val="24"/>
          <w:szCs w:val="20"/>
        </w:rPr>
        <w:br/>
      </w: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2E8E628" w14:textId="0EFF4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1BD26908" w14:textId="72B34E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721427A1" w14:textId="63D0A1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0A412F85" w14:textId="55BEE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01C8C7AE" w14:textId="171F5B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0EA100D5" w14:textId="290B98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51A99BB6" w14:textId="3CDE36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72C765AA" w14:textId="77777777">
      <w:pPr>
        <w:tabs>
          <w:tab w:val="left" w:pos="284"/>
          <w:tab w:val="left" w:pos="567"/>
          <w:tab w:val="left" w:pos="851"/>
        </w:tabs>
        <w:rPr>
          <w:rFonts w:ascii="Times New Roman" w:hAnsi="Times New Roman"/>
          <w:sz w:val="24"/>
          <w:szCs w:val="20"/>
        </w:rPr>
      </w:pPr>
    </w:p>
    <w:p w:rsidRPr="00733E13" w:rsidR="00733E13" w:rsidP="00733E13" w:rsidRDefault="00733E13" w14:paraId="66940EB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590541F2" w14:textId="77777777">
      <w:pPr>
        <w:tabs>
          <w:tab w:val="left" w:pos="284"/>
          <w:tab w:val="left" w:pos="567"/>
          <w:tab w:val="left" w:pos="851"/>
        </w:tabs>
        <w:rPr>
          <w:rFonts w:ascii="Times New Roman" w:hAnsi="Times New Roman"/>
          <w:sz w:val="24"/>
          <w:szCs w:val="20"/>
        </w:rPr>
      </w:pPr>
    </w:p>
    <w:p w:rsidRPr="00733E13" w:rsidR="00733E13" w:rsidP="00733E13" w:rsidRDefault="00733E13" w14:paraId="39BFB4FC" w14:textId="33DB1B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17a wordt een artikel ingevoegd, luidende:</w:t>
      </w:r>
    </w:p>
    <w:p w:rsidRPr="00733E13" w:rsidR="00733E13" w:rsidP="00733E13" w:rsidRDefault="00733E13" w14:paraId="0A8EF9BF" w14:textId="77777777">
      <w:pPr>
        <w:tabs>
          <w:tab w:val="left" w:pos="284"/>
          <w:tab w:val="left" w:pos="567"/>
          <w:tab w:val="left" w:pos="851"/>
        </w:tabs>
        <w:rPr>
          <w:rFonts w:ascii="Times New Roman" w:hAnsi="Times New Roman"/>
          <w:sz w:val="24"/>
          <w:szCs w:val="20"/>
        </w:rPr>
      </w:pPr>
    </w:p>
    <w:p w:rsidRPr="00733E13" w:rsidR="00733E13" w:rsidP="00733E13" w:rsidRDefault="00733E13" w14:paraId="2A0FD1D4"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17b</w:t>
      </w:r>
    </w:p>
    <w:p w:rsidR="00733E13" w:rsidP="00733E13" w:rsidRDefault="00733E13" w14:paraId="2E5CE452" w14:textId="77777777">
      <w:pPr>
        <w:tabs>
          <w:tab w:val="left" w:pos="284"/>
          <w:tab w:val="left" w:pos="567"/>
          <w:tab w:val="left" w:pos="851"/>
        </w:tabs>
        <w:rPr>
          <w:rFonts w:ascii="Times New Roman" w:hAnsi="Times New Roman"/>
          <w:sz w:val="24"/>
          <w:szCs w:val="20"/>
        </w:rPr>
      </w:pPr>
    </w:p>
    <w:p w:rsidRPr="00733E13" w:rsidR="00733E13" w:rsidP="00733E13" w:rsidRDefault="00733E13" w14:paraId="3BF189C2" w14:textId="3CAFF1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verzekerde of de persoon aan wie op grond van artikel 21 kinderbijslag wordt betaald een voorschrift dat op hem van toepassing is, niet of niet behoorlijk is nagekomen, informeert de Sociale verzekeringsbank de betrokkene over naleving van dit voorschrift.</w:t>
      </w:r>
    </w:p>
    <w:p w:rsidRPr="00733E13" w:rsidR="00733E13" w:rsidP="00733E13" w:rsidRDefault="00733E13" w14:paraId="3C3EA5DA" w14:textId="77777777">
      <w:pPr>
        <w:tabs>
          <w:tab w:val="left" w:pos="284"/>
          <w:tab w:val="left" w:pos="567"/>
          <w:tab w:val="left" w:pos="851"/>
        </w:tabs>
        <w:rPr>
          <w:rFonts w:ascii="Times New Roman" w:hAnsi="Times New Roman"/>
          <w:sz w:val="24"/>
          <w:szCs w:val="20"/>
        </w:rPr>
      </w:pPr>
    </w:p>
    <w:p w:rsidRPr="00733E13" w:rsidR="00733E13" w:rsidP="00733E13" w:rsidRDefault="00733E13" w14:paraId="4A6D75E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64504933" w14:textId="77777777">
      <w:pPr>
        <w:tabs>
          <w:tab w:val="left" w:pos="284"/>
          <w:tab w:val="left" w:pos="567"/>
          <w:tab w:val="left" w:pos="851"/>
        </w:tabs>
        <w:rPr>
          <w:rFonts w:ascii="Times New Roman" w:hAnsi="Times New Roman"/>
          <w:sz w:val="24"/>
          <w:szCs w:val="20"/>
        </w:rPr>
      </w:pPr>
    </w:p>
    <w:p w:rsidRPr="00733E13" w:rsidR="00733E13" w:rsidP="00733E13" w:rsidRDefault="00733E13" w14:paraId="77150B28" w14:textId="44CA380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In artikel 17g, eerste lid, wordt “wegens eenzelfde gedraging als bedoeld in artikel 17a, vijfde lid” vervangen door “als bedoeld in artikel 17a, zesde lid”.</w:t>
      </w:r>
    </w:p>
    <w:p w:rsidRPr="00733E13" w:rsidR="00733E13" w:rsidP="00733E13" w:rsidRDefault="00733E13" w14:paraId="7D59F15E" w14:textId="77777777">
      <w:pPr>
        <w:tabs>
          <w:tab w:val="left" w:pos="284"/>
          <w:tab w:val="left" w:pos="567"/>
          <w:tab w:val="left" w:pos="851"/>
        </w:tabs>
        <w:rPr>
          <w:rFonts w:ascii="Times New Roman" w:hAnsi="Times New Roman"/>
          <w:sz w:val="24"/>
          <w:szCs w:val="20"/>
        </w:rPr>
      </w:pPr>
    </w:p>
    <w:p w:rsidRPr="00733E13" w:rsidR="00733E13" w:rsidP="00733E13" w:rsidRDefault="00733E13" w14:paraId="7E8D9C7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19B81158" w14:textId="77777777">
      <w:pPr>
        <w:tabs>
          <w:tab w:val="left" w:pos="284"/>
          <w:tab w:val="left" w:pos="567"/>
          <w:tab w:val="left" w:pos="851"/>
        </w:tabs>
        <w:rPr>
          <w:rFonts w:ascii="Times New Roman" w:hAnsi="Times New Roman"/>
          <w:sz w:val="24"/>
          <w:szCs w:val="20"/>
        </w:rPr>
      </w:pPr>
    </w:p>
    <w:p w:rsidRPr="00733E13" w:rsidR="00733E13" w:rsidP="00733E13" w:rsidRDefault="00733E13" w14:paraId="457E128B" w14:textId="1CD418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24 wordt als volgt gewijzigd:</w:t>
      </w:r>
    </w:p>
    <w:p w:rsidRPr="00733E13" w:rsidR="00733E13" w:rsidP="00733E13" w:rsidRDefault="00733E13" w14:paraId="109A3378" w14:textId="77777777">
      <w:pPr>
        <w:tabs>
          <w:tab w:val="left" w:pos="284"/>
          <w:tab w:val="left" w:pos="567"/>
          <w:tab w:val="left" w:pos="851"/>
        </w:tabs>
        <w:rPr>
          <w:rFonts w:ascii="Times New Roman" w:hAnsi="Times New Roman"/>
          <w:sz w:val="24"/>
          <w:szCs w:val="20"/>
        </w:rPr>
      </w:pPr>
    </w:p>
    <w:p w:rsidRPr="00733E13" w:rsidR="00733E13" w:rsidP="00733E13" w:rsidRDefault="00733E13" w14:paraId="06B53553" w14:textId="0FBB88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70CB6380" w14:textId="77777777">
      <w:pPr>
        <w:tabs>
          <w:tab w:val="left" w:pos="284"/>
          <w:tab w:val="left" w:pos="567"/>
          <w:tab w:val="left" w:pos="851"/>
        </w:tabs>
        <w:rPr>
          <w:rFonts w:ascii="Times New Roman" w:hAnsi="Times New Roman"/>
          <w:sz w:val="24"/>
          <w:szCs w:val="20"/>
        </w:rPr>
      </w:pPr>
    </w:p>
    <w:p w:rsidRPr="00733E13" w:rsidR="00733E13" w:rsidP="00733E13" w:rsidRDefault="00733E13" w14:paraId="45B5281A" w14:textId="287895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51D03800" w14:textId="34FE7C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3C012793" w14:textId="220AF9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kinderbijslag werd betaald; of</w:t>
      </w:r>
    </w:p>
    <w:p w:rsidRPr="00733E13" w:rsidR="00733E13" w:rsidP="00733E13" w:rsidRDefault="00733E13" w14:paraId="1358087F" w14:textId="1A256F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verzekerde of de persoon aan wie op grond van artikel 21 kinderbijslag wordt betaald of waarover een signaal is ontvangen uit voor de Sociale verzekeringsbank toegankelijke administraties, die ten tijde van de onverschuldigde betaling langer dan zes maanden bekend waren bij de Sociale verzekeringsbank.</w:t>
      </w:r>
    </w:p>
    <w:p w:rsidRPr="00733E13" w:rsidR="00733E13" w:rsidP="00733E13" w:rsidRDefault="00733E13" w14:paraId="334ABEAA" w14:textId="77777777">
      <w:pPr>
        <w:tabs>
          <w:tab w:val="left" w:pos="284"/>
          <w:tab w:val="left" w:pos="567"/>
          <w:tab w:val="left" w:pos="851"/>
        </w:tabs>
        <w:rPr>
          <w:rFonts w:ascii="Times New Roman" w:hAnsi="Times New Roman"/>
          <w:sz w:val="24"/>
          <w:szCs w:val="20"/>
        </w:rPr>
      </w:pPr>
    </w:p>
    <w:p w:rsidRPr="00733E13" w:rsidR="00733E13" w:rsidP="00733E13" w:rsidRDefault="00733E13" w14:paraId="55814105" w14:textId="2922F1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5AA83EAC" w14:textId="77777777">
      <w:pPr>
        <w:tabs>
          <w:tab w:val="left" w:pos="284"/>
          <w:tab w:val="left" w:pos="567"/>
          <w:tab w:val="left" w:pos="851"/>
        </w:tabs>
        <w:rPr>
          <w:rFonts w:ascii="Times New Roman" w:hAnsi="Times New Roman"/>
          <w:sz w:val="24"/>
          <w:szCs w:val="20"/>
        </w:rPr>
      </w:pPr>
    </w:p>
    <w:p w:rsidRPr="00733E13" w:rsidR="00733E13" w:rsidP="00733E13" w:rsidRDefault="00733E13" w14:paraId="03792EDF" w14:textId="3C9DBE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5B07C114" w14:textId="0A9C7A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733E13" w:rsidP="00733E13" w:rsidRDefault="00733E13" w14:paraId="53871294" w14:textId="77777777">
      <w:pPr>
        <w:tabs>
          <w:tab w:val="left" w:pos="284"/>
          <w:tab w:val="left" w:pos="567"/>
          <w:tab w:val="left" w:pos="851"/>
        </w:tabs>
        <w:rPr>
          <w:rFonts w:ascii="Times New Roman" w:hAnsi="Times New Roman"/>
          <w:sz w:val="24"/>
          <w:szCs w:val="20"/>
        </w:rPr>
      </w:pPr>
    </w:p>
    <w:p w:rsidRPr="00733E13" w:rsidR="00733E13" w:rsidP="00733E13" w:rsidRDefault="00733E13" w14:paraId="412C409A" w14:textId="77777777">
      <w:pPr>
        <w:tabs>
          <w:tab w:val="left" w:pos="284"/>
          <w:tab w:val="left" w:pos="567"/>
          <w:tab w:val="left" w:pos="851"/>
        </w:tabs>
        <w:rPr>
          <w:rFonts w:ascii="Times New Roman" w:hAnsi="Times New Roman"/>
          <w:sz w:val="24"/>
          <w:szCs w:val="20"/>
        </w:rPr>
      </w:pPr>
    </w:p>
    <w:p w:rsidRPr="00733E13" w:rsidR="00733E13" w:rsidP="00733E13" w:rsidRDefault="00733E13" w14:paraId="7FE08A55" w14:textId="4399F9ED">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II ALGEMENE NABESTAANDENWET</w:t>
      </w:r>
    </w:p>
    <w:p w:rsidRPr="00733E13" w:rsidR="00733E13" w:rsidP="00733E13" w:rsidRDefault="00733E13" w14:paraId="6427E586" w14:textId="77777777">
      <w:pPr>
        <w:tabs>
          <w:tab w:val="left" w:pos="284"/>
          <w:tab w:val="left" w:pos="567"/>
          <w:tab w:val="left" w:pos="851"/>
        </w:tabs>
        <w:rPr>
          <w:rFonts w:ascii="Times New Roman" w:hAnsi="Times New Roman"/>
          <w:sz w:val="24"/>
          <w:szCs w:val="20"/>
        </w:rPr>
      </w:pPr>
    </w:p>
    <w:p w:rsidRPr="00733E13" w:rsidR="00733E13" w:rsidP="00733E13" w:rsidRDefault="00733E13" w14:paraId="699D2F40" w14:textId="0515C2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nabestaandenwet wordt als volgt gewijzigd:</w:t>
      </w:r>
    </w:p>
    <w:p w:rsidRPr="00733E13" w:rsidR="00733E13" w:rsidP="00733E13" w:rsidRDefault="00733E13" w14:paraId="4E2AA7D4" w14:textId="77777777">
      <w:pPr>
        <w:tabs>
          <w:tab w:val="left" w:pos="284"/>
          <w:tab w:val="left" w:pos="567"/>
          <w:tab w:val="left" w:pos="851"/>
        </w:tabs>
        <w:rPr>
          <w:rFonts w:ascii="Times New Roman" w:hAnsi="Times New Roman"/>
          <w:sz w:val="24"/>
          <w:szCs w:val="20"/>
        </w:rPr>
      </w:pPr>
    </w:p>
    <w:p w:rsidRPr="00733E13" w:rsidR="00733E13" w:rsidP="00733E13" w:rsidRDefault="00733E13" w14:paraId="55755A5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12178BC8" w14:textId="77777777">
      <w:pPr>
        <w:tabs>
          <w:tab w:val="left" w:pos="284"/>
          <w:tab w:val="left" w:pos="567"/>
          <w:tab w:val="left" w:pos="851"/>
        </w:tabs>
        <w:rPr>
          <w:rFonts w:ascii="Times New Roman" w:hAnsi="Times New Roman"/>
          <w:sz w:val="24"/>
          <w:szCs w:val="20"/>
        </w:rPr>
      </w:pPr>
    </w:p>
    <w:p w:rsidRPr="00733E13" w:rsidR="00733E13" w:rsidP="00733E13" w:rsidRDefault="00733E13" w14:paraId="2C5A38C5" w14:textId="59B71F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34 wordt als volgt gewijzigd:</w:t>
      </w:r>
    </w:p>
    <w:p w:rsidRPr="00733E13" w:rsidR="00733E13" w:rsidP="00733E13" w:rsidRDefault="00733E13" w14:paraId="1C40B17D" w14:textId="77777777">
      <w:pPr>
        <w:tabs>
          <w:tab w:val="left" w:pos="284"/>
          <w:tab w:val="left" w:pos="567"/>
          <w:tab w:val="left" w:pos="851"/>
        </w:tabs>
        <w:rPr>
          <w:rFonts w:ascii="Times New Roman" w:hAnsi="Times New Roman"/>
          <w:sz w:val="24"/>
          <w:szCs w:val="20"/>
        </w:rPr>
      </w:pPr>
    </w:p>
    <w:p w:rsidRPr="00733E13" w:rsidR="00733E13" w:rsidP="00733E13" w:rsidRDefault="00733E13" w14:paraId="78E5CCAB" w14:textId="6130E3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lid tot derde lid wordt een lid ingevoegd, luidende:</w:t>
      </w:r>
    </w:p>
    <w:p w:rsidRPr="00733E13" w:rsidR="00733E13" w:rsidP="00733E13" w:rsidRDefault="00733E13" w14:paraId="22E9A82B" w14:textId="2B82D2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39, vierde lid, onderdelen a, b, c of d.</w:t>
      </w:r>
    </w:p>
    <w:p w:rsidRPr="00733E13" w:rsidR="00733E13" w:rsidP="00733E13" w:rsidRDefault="00733E13" w14:paraId="78E550C2" w14:textId="77777777">
      <w:pPr>
        <w:tabs>
          <w:tab w:val="left" w:pos="284"/>
          <w:tab w:val="left" w:pos="567"/>
          <w:tab w:val="left" w:pos="851"/>
        </w:tabs>
        <w:rPr>
          <w:rFonts w:ascii="Times New Roman" w:hAnsi="Times New Roman"/>
          <w:sz w:val="24"/>
          <w:szCs w:val="20"/>
        </w:rPr>
      </w:pPr>
    </w:p>
    <w:p w:rsidRPr="00733E13" w:rsidR="00733E13" w:rsidP="00733E13" w:rsidRDefault="00733E13" w14:paraId="10582C33" w14:textId="54C3C0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derde lid (nieuw)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21A44E9C" w14:textId="77777777">
      <w:pPr>
        <w:tabs>
          <w:tab w:val="left" w:pos="284"/>
          <w:tab w:val="left" w:pos="567"/>
          <w:tab w:val="left" w:pos="851"/>
        </w:tabs>
        <w:rPr>
          <w:rFonts w:ascii="Times New Roman" w:hAnsi="Times New Roman"/>
          <w:sz w:val="24"/>
          <w:szCs w:val="20"/>
        </w:rPr>
      </w:pPr>
    </w:p>
    <w:p w:rsidRPr="00733E13" w:rsidR="00733E13" w:rsidP="00733E13" w:rsidRDefault="00733E13" w14:paraId="37688559" w14:textId="74C7AA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3FD07688" w14:textId="2AE3BA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3B601905" w14:textId="77777777">
      <w:pPr>
        <w:tabs>
          <w:tab w:val="left" w:pos="284"/>
          <w:tab w:val="left" w:pos="567"/>
          <w:tab w:val="left" w:pos="851"/>
        </w:tabs>
        <w:rPr>
          <w:rFonts w:ascii="Times New Roman" w:hAnsi="Times New Roman"/>
          <w:sz w:val="24"/>
          <w:szCs w:val="20"/>
        </w:rPr>
      </w:pPr>
    </w:p>
    <w:p w:rsidRPr="00733E13" w:rsidR="00733E13" w:rsidP="00733E13" w:rsidRDefault="00733E13" w14:paraId="70ACB7F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2D19A4AB" w14:textId="77777777">
      <w:pPr>
        <w:tabs>
          <w:tab w:val="left" w:pos="284"/>
          <w:tab w:val="left" w:pos="567"/>
          <w:tab w:val="left" w:pos="851"/>
        </w:tabs>
        <w:rPr>
          <w:rFonts w:ascii="Times New Roman" w:hAnsi="Times New Roman"/>
          <w:sz w:val="24"/>
          <w:szCs w:val="20"/>
        </w:rPr>
      </w:pPr>
    </w:p>
    <w:p w:rsidRPr="00733E13" w:rsidR="00733E13" w:rsidP="00733E13" w:rsidRDefault="00733E13" w14:paraId="4BCF015F" w14:textId="7D73B2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38 wordt als volgt gewijzigd:</w:t>
      </w:r>
    </w:p>
    <w:p w:rsidRPr="00733E13" w:rsidR="00733E13" w:rsidP="00733E13" w:rsidRDefault="00733E13" w14:paraId="5F747DC4" w14:textId="77777777">
      <w:pPr>
        <w:tabs>
          <w:tab w:val="left" w:pos="284"/>
          <w:tab w:val="left" w:pos="567"/>
          <w:tab w:val="left" w:pos="851"/>
        </w:tabs>
        <w:rPr>
          <w:rFonts w:ascii="Times New Roman" w:hAnsi="Times New Roman"/>
          <w:sz w:val="24"/>
          <w:szCs w:val="20"/>
        </w:rPr>
      </w:pPr>
    </w:p>
    <w:p w:rsidRPr="00733E13" w:rsidR="00733E13" w:rsidP="00733E13" w:rsidRDefault="00733E13" w14:paraId="1309A365" w14:textId="5A9D50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vervangen door “geheel of gedeeltelijk of legt een schriftelijke waarschuwing op”, wordt "artikel 36, tweede of derde lid" vervangen door "de artikelen 36, tweede lid” en wordt “de verplichtingen” vervangen door “de verplichting”.</w:t>
      </w:r>
    </w:p>
    <w:p w:rsidRPr="00733E13" w:rsidR="00733E13" w:rsidP="00733E13" w:rsidRDefault="00733E13" w14:paraId="73CE0F56" w14:textId="77777777">
      <w:pPr>
        <w:tabs>
          <w:tab w:val="left" w:pos="284"/>
          <w:tab w:val="left" w:pos="567"/>
          <w:tab w:val="left" w:pos="851"/>
        </w:tabs>
        <w:rPr>
          <w:rFonts w:ascii="Times New Roman" w:hAnsi="Times New Roman"/>
          <w:sz w:val="24"/>
          <w:szCs w:val="20"/>
        </w:rPr>
      </w:pPr>
    </w:p>
    <w:p w:rsidRPr="00733E13" w:rsidR="00733E13" w:rsidP="00733E13" w:rsidRDefault="00733E13" w14:paraId="432F588B" w14:textId="602E0B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0A64A18B" w14:textId="6177DA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uitkering geheel of gedeeltelijk weigeren gedurende ten hoogste een maand wegens het niet nakomen door de nabestaande, het ouderloos kind of zijn wettelijk vertegenwoordiger, van de verplichting, bedoeld in artikel 36, derde lid.  </w:t>
      </w:r>
    </w:p>
    <w:p w:rsidRPr="00733E13" w:rsidR="00733E13" w:rsidP="00733E13" w:rsidRDefault="00733E13" w14:paraId="51960B31" w14:textId="4E113A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04382B66" w14:textId="0601B0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79E59E4D" w14:textId="09DA7C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78F6DD4A" w14:textId="1DECBC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319460B0" w14:textId="1E077B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244DFCB5" w14:textId="20251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5EE46B24" w14:textId="49A49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7BEF378A" w14:textId="4A6E6F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2332A5D1" w14:textId="09B0DA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Bij algemene maatregel van bestuur worden nadere regels gesteld met betrekking tot dit artikel over in ieder geval de maatregelen, bedoeld in het eerste lid, en de gevallen waarin de Sociale verzekeringsbank kan afzien van het opleggen van een waarschuwing of een maatregel. </w:t>
      </w:r>
    </w:p>
    <w:p w:rsidRPr="00733E13" w:rsidR="00733E13" w:rsidP="00733E13" w:rsidRDefault="00733E13" w14:paraId="690FFFFD" w14:textId="77777777">
      <w:pPr>
        <w:tabs>
          <w:tab w:val="left" w:pos="284"/>
          <w:tab w:val="left" w:pos="567"/>
          <w:tab w:val="left" w:pos="851"/>
        </w:tabs>
        <w:rPr>
          <w:rFonts w:ascii="Times New Roman" w:hAnsi="Times New Roman"/>
          <w:sz w:val="24"/>
          <w:szCs w:val="20"/>
        </w:rPr>
      </w:pPr>
    </w:p>
    <w:p w:rsidRPr="00733E13" w:rsidR="00733E13" w:rsidP="00733E13" w:rsidRDefault="00733E13" w14:paraId="25DC8E8A"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195500C1" w14:textId="77777777">
      <w:pPr>
        <w:tabs>
          <w:tab w:val="left" w:pos="284"/>
          <w:tab w:val="left" w:pos="567"/>
          <w:tab w:val="left" w:pos="851"/>
        </w:tabs>
        <w:rPr>
          <w:rFonts w:ascii="Times New Roman" w:hAnsi="Times New Roman"/>
          <w:sz w:val="24"/>
          <w:szCs w:val="20"/>
        </w:rPr>
      </w:pPr>
    </w:p>
    <w:p w:rsidRPr="00733E13" w:rsidR="00733E13" w:rsidP="00733E13" w:rsidRDefault="00733E13" w14:paraId="6D0A9D90" w14:textId="60B49D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39 komt te luiden:</w:t>
      </w:r>
    </w:p>
    <w:p w:rsidRPr="00733E13" w:rsidR="00733E13" w:rsidP="00733E13" w:rsidRDefault="00733E13" w14:paraId="4B4B9905" w14:textId="77777777">
      <w:pPr>
        <w:tabs>
          <w:tab w:val="left" w:pos="284"/>
          <w:tab w:val="left" w:pos="567"/>
          <w:tab w:val="left" w:pos="851"/>
        </w:tabs>
        <w:rPr>
          <w:rFonts w:ascii="Times New Roman" w:hAnsi="Times New Roman"/>
          <w:sz w:val="24"/>
          <w:szCs w:val="20"/>
        </w:rPr>
      </w:pPr>
    </w:p>
    <w:p w:rsidR="00733E13" w:rsidP="00733E13" w:rsidRDefault="00733E13" w14:paraId="2E3A2A76"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39</w:t>
      </w:r>
    </w:p>
    <w:p w:rsidRPr="00733E13" w:rsidR="00733E13" w:rsidP="00733E13" w:rsidRDefault="00733E13" w14:paraId="1E2FCDC7"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087BBBF3" w14:textId="2AF6036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nabestaande, het ouderloos kind of zijn wettelijk vertegenwoordiger, van de inlichtingenverplichting, bedoeld in artikel 35, tenzij sprake is van een overtreding als bedoeld in artikel 38, eerste lid. </w:t>
      </w:r>
    </w:p>
    <w:p w:rsidRPr="00733E13" w:rsidR="00733E13" w:rsidP="00733E13" w:rsidRDefault="00733E13" w14:paraId="0DE60CE8" w14:textId="3AEDD5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4D89D987" w14:textId="5119AB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3C6AE131" w14:textId="60DF8A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6B4DE3C6" w14:textId="7ABEB968">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26280E01" w14:textId="01DBB1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69AE0591" w14:textId="643883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54187746" w14:textId="6708BF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733E13" w:rsidR="00733E13" w:rsidP="00733E13" w:rsidRDefault="00733E13" w14:paraId="49A48BF9" w14:textId="55B2F4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489ABD9A" w14:textId="4D65B0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F75AA9" w:rsidP="00F75AA9" w:rsidRDefault="00F75AA9" w14:paraId="734E7171" w14:textId="28852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F75AA9" w:rsidRDefault="00F75AA9" w14:paraId="7368973B" w14:textId="236303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0E7EADEB" w14:textId="2C2C54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2CE2D109" w14:textId="3BBBE1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147A16BF" w14:textId="31C3FB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2AC75403" w14:textId="469CBB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3BEEBA87" w14:textId="05E442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507692CD" w14:textId="20D843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6FEAA06E" w14:textId="239505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171993A0" w14:textId="77777777">
      <w:pPr>
        <w:tabs>
          <w:tab w:val="left" w:pos="284"/>
          <w:tab w:val="left" w:pos="567"/>
          <w:tab w:val="left" w:pos="851"/>
        </w:tabs>
        <w:rPr>
          <w:rFonts w:ascii="Times New Roman" w:hAnsi="Times New Roman"/>
          <w:sz w:val="24"/>
          <w:szCs w:val="20"/>
        </w:rPr>
      </w:pPr>
    </w:p>
    <w:p w:rsidRPr="00733E13" w:rsidR="00733E13" w:rsidP="00733E13" w:rsidRDefault="00733E13" w14:paraId="4B4117B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1B38E430" w14:textId="77777777">
      <w:pPr>
        <w:tabs>
          <w:tab w:val="left" w:pos="284"/>
          <w:tab w:val="left" w:pos="567"/>
          <w:tab w:val="left" w:pos="851"/>
        </w:tabs>
        <w:rPr>
          <w:rFonts w:ascii="Times New Roman" w:hAnsi="Times New Roman"/>
          <w:sz w:val="24"/>
          <w:szCs w:val="20"/>
        </w:rPr>
      </w:pPr>
    </w:p>
    <w:p w:rsidRPr="00733E13" w:rsidR="00733E13" w:rsidP="00733E13" w:rsidRDefault="00733E13" w14:paraId="7096CB31" w14:textId="5D76EE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39 wordt een artikel ingevoegd, luidende:</w:t>
      </w:r>
    </w:p>
    <w:p w:rsidRPr="00733E13" w:rsidR="00733E13" w:rsidP="00733E13" w:rsidRDefault="00733E13" w14:paraId="63FE1B1F" w14:textId="77777777">
      <w:pPr>
        <w:tabs>
          <w:tab w:val="left" w:pos="284"/>
          <w:tab w:val="left" w:pos="567"/>
          <w:tab w:val="left" w:pos="851"/>
        </w:tabs>
        <w:rPr>
          <w:rFonts w:ascii="Times New Roman" w:hAnsi="Times New Roman"/>
          <w:sz w:val="24"/>
          <w:szCs w:val="20"/>
        </w:rPr>
      </w:pPr>
    </w:p>
    <w:p w:rsidRPr="00733E13" w:rsidR="00733E13" w:rsidP="00733E13" w:rsidRDefault="00733E13" w14:paraId="26636C13"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40</w:t>
      </w:r>
    </w:p>
    <w:p w:rsidR="00733E13" w:rsidP="00733E13" w:rsidRDefault="00733E13" w14:paraId="4F223859" w14:textId="77777777">
      <w:pPr>
        <w:tabs>
          <w:tab w:val="left" w:pos="284"/>
          <w:tab w:val="left" w:pos="567"/>
          <w:tab w:val="left" w:pos="851"/>
        </w:tabs>
        <w:rPr>
          <w:rFonts w:ascii="Times New Roman" w:hAnsi="Times New Roman"/>
          <w:sz w:val="24"/>
          <w:szCs w:val="20"/>
        </w:rPr>
      </w:pPr>
    </w:p>
    <w:p w:rsidRPr="00733E13" w:rsidR="00733E13" w:rsidP="00733E13" w:rsidRDefault="00733E13" w14:paraId="4F35D963" w14:textId="6ED882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nabestaande, het ouderloos kind of zijn wettelijk vertegenwoordiger een voorschrift dat op hem van toepassing is, niet of niet behoorlijk is nagekomen, informeert de Sociale verzekeringsbank de betrokkene over naleving van dit voorschrift.</w:t>
      </w:r>
    </w:p>
    <w:p w:rsidRPr="00733E13" w:rsidR="00733E13" w:rsidP="00733E13" w:rsidRDefault="00733E13" w14:paraId="5FE1858D" w14:textId="77777777">
      <w:pPr>
        <w:tabs>
          <w:tab w:val="left" w:pos="284"/>
          <w:tab w:val="left" w:pos="567"/>
          <w:tab w:val="left" w:pos="851"/>
        </w:tabs>
        <w:rPr>
          <w:rFonts w:ascii="Times New Roman" w:hAnsi="Times New Roman"/>
          <w:sz w:val="24"/>
          <w:szCs w:val="20"/>
        </w:rPr>
      </w:pPr>
    </w:p>
    <w:p w:rsidRPr="00733E13" w:rsidR="00733E13" w:rsidP="00733E13" w:rsidRDefault="00733E13" w14:paraId="69CD633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7640B87" w14:textId="77777777">
      <w:pPr>
        <w:tabs>
          <w:tab w:val="left" w:pos="284"/>
          <w:tab w:val="left" w:pos="567"/>
          <w:tab w:val="left" w:pos="851"/>
        </w:tabs>
        <w:rPr>
          <w:rFonts w:ascii="Times New Roman" w:hAnsi="Times New Roman"/>
          <w:sz w:val="24"/>
          <w:szCs w:val="20"/>
        </w:rPr>
      </w:pPr>
    </w:p>
    <w:p w:rsidRPr="00733E13" w:rsidR="00733E13" w:rsidP="00733E13" w:rsidRDefault="00733E13" w14:paraId="241AE5A7" w14:textId="03011C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45, eerste lid, wordt “wegens eenzelfde gedraging als bedoeld in artikel 39, vijfde lid” vervangen door “als bedoeld in artikel 39, zesde lid”.</w:t>
      </w:r>
    </w:p>
    <w:p w:rsidRPr="00733E13" w:rsidR="00733E13" w:rsidP="00733E13" w:rsidRDefault="00733E13" w14:paraId="36E90691" w14:textId="77777777">
      <w:pPr>
        <w:tabs>
          <w:tab w:val="left" w:pos="284"/>
          <w:tab w:val="left" w:pos="567"/>
          <w:tab w:val="left" w:pos="851"/>
        </w:tabs>
        <w:rPr>
          <w:rFonts w:ascii="Times New Roman" w:hAnsi="Times New Roman"/>
          <w:sz w:val="24"/>
          <w:szCs w:val="20"/>
        </w:rPr>
      </w:pPr>
    </w:p>
    <w:p w:rsidRPr="00733E13" w:rsidR="00733E13" w:rsidP="00733E13" w:rsidRDefault="00733E13" w14:paraId="24ADCCC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3A95E1E8" w14:textId="77777777">
      <w:pPr>
        <w:tabs>
          <w:tab w:val="left" w:pos="284"/>
          <w:tab w:val="left" w:pos="567"/>
          <w:tab w:val="left" w:pos="851"/>
        </w:tabs>
        <w:rPr>
          <w:rFonts w:ascii="Times New Roman" w:hAnsi="Times New Roman"/>
          <w:sz w:val="24"/>
          <w:szCs w:val="20"/>
        </w:rPr>
      </w:pPr>
    </w:p>
    <w:p w:rsidRPr="00733E13" w:rsidR="00733E13" w:rsidP="00733E13" w:rsidRDefault="00733E13" w14:paraId="2308658A" w14:textId="5CA608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53 wordt als volgt gewijzigd:</w:t>
      </w:r>
    </w:p>
    <w:p w:rsidRPr="00733E13" w:rsidR="00733E13" w:rsidP="00733E13" w:rsidRDefault="00733E13" w14:paraId="142C13F6" w14:textId="77777777">
      <w:pPr>
        <w:tabs>
          <w:tab w:val="left" w:pos="284"/>
          <w:tab w:val="left" w:pos="567"/>
          <w:tab w:val="left" w:pos="851"/>
        </w:tabs>
        <w:rPr>
          <w:rFonts w:ascii="Times New Roman" w:hAnsi="Times New Roman"/>
          <w:sz w:val="24"/>
          <w:szCs w:val="20"/>
        </w:rPr>
      </w:pPr>
    </w:p>
    <w:p w:rsidRPr="00733E13" w:rsidR="00733E13" w:rsidP="00733E13" w:rsidRDefault="00733E13" w14:paraId="7A067A03" w14:textId="689C93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6583C763" w14:textId="77777777">
      <w:pPr>
        <w:tabs>
          <w:tab w:val="left" w:pos="284"/>
          <w:tab w:val="left" w:pos="567"/>
          <w:tab w:val="left" w:pos="851"/>
        </w:tabs>
        <w:rPr>
          <w:rFonts w:ascii="Times New Roman" w:hAnsi="Times New Roman"/>
          <w:sz w:val="24"/>
          <w:szCs w:val="20"/>
        </w:rPr>
      </w:pPr>
    </w:p>
    <w:p w:rsidRPr="00733E13" w:rsidR="00733E13" w:rsidP="00733E13" w:rsidRDefault="00733E13" w14:paraId="0B851C60" w14:textId="59E0495D">
      <w:pPr>
        <w:tabs>
          <w:tab w:val="left" w:pos="284"/>
          <w:tab w:val="left" w:pos="567"/>
          <w:tab w:val="left" w:pos="851"/>
        </w:tabs>
        <w:rPr>
          <w:rFonts w:ascii="Times New Roman" w:hAnsi="Times New Roman"/>
          <w:sz w:val="24"/>
          <w:szCs w:val="20"/>
        </w:rPr>
      </w:pPr>
      <w:bookmarkStart w:name="_Hlk175738331" w:id="0"/>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0C9E4893" w14:textId="0C6B5F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2F52DDA2" w14:textId="0E4384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uitkering werd betaald; of</w:t>
      </w:r>
    </w:p>
    <w:p w:rsidRPr="00733E13" w:rsidR="00733E13" w:rsidP="00733E13" w:rsidRDefault="00733E13" w14:paraId="190D6C77" w14:textId="4F37B7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nabestaande, het ouderloos kind of zijn wettelijk vertegenwoordiger of waarover een signaal is ontvangen uit voor de Sociale verzekeringsbank toegankelijke administraties, die ten tijde van de onverschuldigde betaling langer dan zes maanden bekend waren bij de Sociale verzekeringsbank.</w:t>
      </w:r>
    </w:p>
    <w:bookmarkEnd w:id="0"/>
    <w:p w:rsidRPr="00733E13" w:rsidR="00733E13" w:rsidP="00733E13" w:rsidRDefault="00733E13" w14:paraId="3306D830" w14:textId="77777777">
      <w:pPr>
        <w:tabs>
          <w:tab w:val="left" w:pos="284"/>
          <w:tab w:val="left" w:pos="567"/>
          <w:tab w:val="left" w:pos="851"/>
        </w:tabs>
        <w:rPr>
          <w:rFonts w:ascii="Times New Roman" w:hAnsi="Times New Roman"/>
          <w:sz w:val="24"/>
          <w:szCs w:val="20"/>
        </w:rPr>
      </w:pPr>
    </w:p>
    <w:p w:rsidRPr="00733E13" w:rsidR="00733E13" w:rsidP="00733E13" w:rsidRDefault="00733E13" w14:paraId="28A083CE" w14:textId="278A32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30ED2B90" w14:textId="77777777">
      <w:pPr>
        <w:tabs>
          <w:tab w:val="left" w:pos="284"/>
          <w:tab w:val="left" w:pos="567"/>
          <w:tab w:val="left" w:pos="851"/>
        </w:tabs>
        <w:rPr>
          <w:rFonts w:ascii="Times New Roman" w:hAnsi="Times New Roman"/>
          <w:sz w:val="24"/>
          <w:szCs w:val="20"/>
        </w:rPr>
      </w:pPr>
    </w:p>
    <w:p w:rsidRPr="00733E13" w:rsidR="00733E13" w:rsidP="00733E13" w:rsidRDefault="00733E13" w14:paraId="15ACEFDC" w14:textId="7BD1AF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67A7568" w14:textId="3644D5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733E13" w:rsidP="00733E13" w:rsidRDefault="00733E13" w14:paraId="42F6F03F" w14:textId="77777777">
      <w:pPr>
        <w:tabs>
          <w:tab w:val="left" w:pos="284"/>
          <w:tab w:val="left" w:pos="567"/>
          <w:tab w:val="left" w:pos="851"/>
        </w:tabs>
        <w:rPr>
          <w:rFonts w:ascii="Times New Roman" w:hAnsi="Times New Roman"/>
          <w:sz w:val="24"/>
          <w:szCs w:val="20"/>
        </w:rPr>
      </w:pPr>
    </w:p>
    <w:p w:rsidRPr="00733E13" w:rsidR="00733E13" w:rsidP="00733E13" w:rsidRDefault="00733E13" w14:paraId="45FCC2BD" w14:textId="77777777">
      <w:pPr>
        <w:tabs>
          <w:tab w:val="left" w:pos="284"/>
          <w:tab w:val="left" w:pos="567"/>
          <w:tab w:val="left" w:pos="851"/>
        </w:tabs>
        <w:rPr>
          <w:rFonts w:ascii="Times New Roman" w:hAnsi="Times New Roman"/>
          <w:sz w:val="24"/>
          <w:szCs w:val="20"/>
        </w:rPr>
      </w:pPr>
    </w:p>
    <w:p w:rsidRPr="00733E13" w:rsidR="00733E13" w:rsidP="00733E13" w:rsidRDefault="00733E13" w14:paraId="166B7615" w14:textId="7C80E81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III ALGEMENE OUDERDOMSWET</w:t>
      </w:r>
    </w:p>
    <w:p w:rsidRPr="00733E13" w:rsidR="00733E13" w:rsidP="00733E13" w:rsidRDefault="00733E13" w14:paraId="339DCB43" w14:textId="77777777">
      <w:pPr>
        <w:tabs>
          <w:tab w:val="left" w:pos="284"/>
          <w:tab w:val="left" w:pos="567"/>
          <w:tab w:val="left" w:pos="851"/>
        </w:tabs>
        <w:rPr>
          <w:rFonts w:ascii="Times New Roman" w:hAnsi="Times New Roman"/>
          <w:sz w:val="24"/>
          <w:szCs w:val="20"/>
        </w:rPr>
      </w:pPr>
    </w:p>
    <w:p w:rsidRPr="00733E13" w:rsidR="00733E13" w:rsidP="00733E13" w:rsidRDefault="00733E13" w14:paraId="478B95B1" w14:textId="7854A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Ouderdomswet wordt als volgt gewijzigd:</w:t>
      </w:r>
    </w:p>
    <w:p w:rsidRPr="00733E13" w:rsidR="00733E13" w:rsidP="00733E13" w:rsidRDefault="00733E13" w14:paraId="50FA84A9" w14:textId="77777777">
      <w:pPr>
        <w:tabs>
          <w:tab w:val="left" w:pos="284"/>
          <w:tab w:val="left" w:pos="567"/>
          <w:tab w:val="left" w:pos="851"/>
        </w:tabs>
        <w:rPr>
          <w:rFonts w:ascii="Times New Roman" w:hAnsi="Times New Roman"/>
          <w:sz w:val="24"/>
          <w:szCs w:val="20"/>
        </w:rPr>
      </w:pPr>
    </w:p>
    <w:p w:rsidRPr="00733E13" w:rsidR="00733E13" w:rsidP="00733E13" w:rsidRDefault="00733E13" w14:paraId="35C02DA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lastRenderedPageBreak/>
        <w:t>A</w:t>
      </w:r>
    </w:p>
    <w:p w:rsidRPr="00733E13" w:rsidR="00733E13" w:rsidP="00733E13" w:rsidRDefault="00733E13" w14:paraId="28A4F701" w14:textId="77777777">
      <w:pPr>
        <w:tabs>
          <w:tab w:val="left" w:pos="284"/>
          <w:tab w:val="left" w:pos="567"/>
          <w:tab w:val="left" w:pos="851"/>
        </w:tabs>
        <w:rPr>
          <w:rFonts w:ascii="Times New Roman" w:hAnsi="Times New Roman"/>
          <w:sz w:val="24"/>
          <w:szCs w:val="20"/>
        </w:rPr>
      </w:pPr>
    </w:p>
    <w:p w:rsidRPr="00733E13" w:rsidR="00733E13" w:rsidP="00733E13" w:rsidRDefault="00733E13" w14:paraId="5BA49AD5" w14:textId="638908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17a wordt als volgt gewijzigd:</w:t>
      </w:r>
    </w:p>
    <w:p w:rsidRPr="00733E13" w:rsidR="00733E13" w:rsidP="00733E13" w:rsidRDefault="00733E13" w14:paraId="54D4C36E" w14:textId="77777777">
      <w:pPr>
        <w:tabs>
          <w:tab w:val="left" w:pos="284"/>
          <w:tab w:val="left" w:pos="567"/>
          <w:tab w:val="left" w:pos="851"/>
        </w:tabs>
        <w:rPr>
          <w:rFonts w:ascii="Times New Roman" w:hAnsi="Times New Roman"/>
          <w:sz w:val="24"/>
          <w:szCs w:val="20"/>
        </w:rPr>
      </w:pPr>
    </w:p>
    <w:p w:rsidRPr="00733E13" w:rsidR="00733E13" w:rsidP="00733E13" w:rsidRDefault="00733E13" w14:paraId="015A3BF1" w14:textId="1B1E23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lid tot derde lid wordt een lid ingevoegd, luidende:</w:t>
      </w:r>
    </w:p>
    <w:p w:rsidRPr="00733E13" w:rsidR="00733E13" w:rsidP="00733E13" w:rsidRDefault="00733E13" w14:paraId="7DBA2C04" w14:textId="6E3DD8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17c, vierde lid, onderdelen a, b, c of d.</w:t>
      </w:r>
    </w:p>
    <w:p w:rsidRPr="00733E13" w:rsidR="00733E13" w:rsidP="00733E13" w:rsidRDefault="00733E13" w14:paraId="6A37A0BE" w14:textId="77777777">
      <w:pPr>
        <w:tabs>
          <w:tab w:val="left" w:pos="284"/>
          <w:tab w:val="left" w:pos="567"/>
          <w:tab w:val="left" w:pos="851"/>
        </w:tabs>
        <w:rPr>
          <w:rFonts w:ascii="Times New Roman" w:hAnsi="Times New Roman"/>
          <w:sz w:val="24"/>
          <w:szCs w:val="20"/>
        </w:rPr>
      </w:pPr>
    </w:p>
    <w:p w:rsidRPr="00733E13" w:rsidR="00733E13" w:rsidP="00733E13" w:rsidRDefault="00733E13" w14:paraId="731E982D" w14:textId="559A4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derde lid (nieuw)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77C0D98D" w14:textId="77777777">
      <w:pPr>
        <w:tabs>
          <w:tab w:val="left" w:pos="284"/>
          <w:tab w:val="left" w:pos="567"/>
          <w:tab w:val="left" w:pos="851"/>
        </w:tabs>
        <w:rPr>
          <w:rFonts w:ascii="Times New Roman" w:hAnsi="Times New Roman"/>
          <w:sz w:val="24"/>
          <w:szCs w:val="20"/>
        </w:rPr>
      </w:pPr>
    </w:p>
    <w:p w:rsidRPr="00733E13" w:rsidR="00733E13" w:rsidP="00733E13" w:rsidRDefault="00733E13" w14:paraId="3C66E2F2" w14:textId="1AD96B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521D26F8" w14:textId="220FD1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436CD5C1" w14:textId="77777777">
      <w:pPr>
        <w:tabs>
          <w:tab w:val="left" w:pos="284"/>
          <w:tab w:val="left" w:pos="567"/>
          <w:tab w:val="left" w:pos="851"/>
        </w:tabs>
        <w:rPr>
          <w:rFonts w:ascii="Times New Roman" w:hAnsi="Times New Roman"/>
          <w:sz w:val="24"/>
          <w:szCs w:val="20"/>
        </w:rPr>
      </w:pPr>
    </w:p>
    <w:p w:rsidRPr="00733E13" w:rsidR="00733E13" w:rsidP="00733E13" w:rsidRDefault="00733E13" w14:paraId="415128E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619AECF3" w14:textId="77777777">
      <w:pPr>
        <w:tabs>
          <w:tab w:val="left" w:pos="284"/>
          <w:tab w:val="left" w:pos="567"/>
          <w:tab w:val="left" w:pos="851"/>
        </w:tabs>
        <w:rPr>
          <w:rFonts w:ascii="Times New Roman" w:hAnsi="Times New Roman"/>
          <w:sz w:val="24"/>
          <w:szCs w:val="20"/>
        </w:rPr>
      </w:pPr>
    </w:p>
    <w:p w:rsidRPr="00733E13" w:rsidR="00733E13" w:rsidP="00733E13" w:rsidRDefault="00733E13" w14:paraId="0F81079D" w14:textId="53F539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17b wordt als volgt gewijzigd:</w:t>
      </w:r>
    </w:p>
    <w:p w:rsidRPr="00733E13" w:rsidR="00733E13" w:rsidP="00733E13" w:rsidRDefault="00733E13" w14:paraId="640DC3A3"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7F17277E" w14:textId="01B948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tijdelijk of blijvend” vervangen door “tijdelijk of blijvend, geheel of gedeeltelijk of legt een schriftelijke waarschuwing op”, wordt “artikel 15, tweede of derde lid” vervangen door “artikel 15, tweede lid” en wordt “de verplichtingen” vervangen door “de verplichting”.</w:t>
      </w:r>
    </w:p>
    <w:p w:rsidRPr="00733E13" w:rsidR="00733E13" w:rsidP="00733E13" w:rsidRDefault="00733E13" w14:paraId="36530077" w14:textId="77777777">
      <w:pPr>
        <w:tabs>
          <w:tab w:val="left" w:pos="284"/>
          <w:tab w:val="left" w:pos="567"/>
          <w:tab w:val="left" w:pos="851"/>
        </w:tabs>
        <w:rPr>
          <w:rFonts w:ascii="Times New Roman" w:hAnsi="Times New Roman"/>
          <w:sz w:val="24"/>
          <w:szCs w:val="20"/>
        </w:rPr>
      </w:pPr>
    </w:p>
    <w:p w:rsidRPr="00733E13" w:rsidR="00733E13" w:rsidP="00733E13" w:rsidRDefault="00733E13" w14:paraId="29459A17" w14:textId="3C1944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6E353B6B" w14:textId="305BC4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uitkering geheel of gedeeltelijk weigeren gedurende ten hoogste een maand wegens het niet nakomen door de pensioengerechtigde, zijn echtgenoot, of zijn wettelijk vertegenwoordiger van de verplichting, bedoeld in artikel 15, derde lid.  </w:t>
      </w:r>
    </w:p>
    <w:p w:rsidRPr="00733E13" w:rsidR="00733E13" w:rsidP="00733E13" w:rsidRDefault="00733E13" w14:paraId="0B357AA0" w14:textId="4B7D53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1DADFE41" w14:textId="21F976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36FFCAF2" w14:textId="7A5032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E197CC2" w14:textId="71BD8E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02D3E5F6" w14:textId="101F01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1629CCC9" w14:textId="10956B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5CA1FA43" w14:textId="4F514B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4D0AB282" w14:textId="7CB925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kan afzien van het opleggen van een maatregel indien daarvoor dringende redenen aanwezig zijn. Van een dringende reden is onder meer sprake </w:t>
      </w:r>
      <w:r w:rsidRPr="00733E13">
        <w:rPr>
          <w:rFonts w:ascii="Times New Roman" w:hAnsi="Times New Roman"/>
          <w:sz w:val="24"/>
          <w:szCs w:val="20"/>
        </w:rPr>
        <w:lastRenderedPageBreak/>
        <w:t>indien de nadelige gevolgen van het opleggen van een maatregel voor een belanghebbende onevenredig zijn in verhouding tot de met het besluit te dienen doelen.</w:t>
      </w:r>
    </w:p>
    <w:p w:rsidRPr="00733E13" w:rsidR="00733E13" w:rsidP="00733E13" w:rsidRDefault="00733E13" w14:paraId="2E6EFAB9" w14:textId="65D478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72954859" w14:textId="77777777">
      <w:pPr>
        <w:tabs>
          <w:tab w:val="left" w:pos="284"/>
          <w:tab w:val="left" w:pos="567"/>
          <w:tab w:val="left" w:pos="851"/>
        </w:tabs>
        <w:rPr>
          <w:rFonts w:ascii="Times New Roman" w:hAnsi="Times New Roman"/>
          <w:sz w:val="24"/>
          <w:szCs w:val="20"/>
        </w:rPr>
      </w:pPr>
    </w:p>
    <w:p w:rsidRPr="00733E13" w:rsidR="00733E13" w:rsidP="00733E13" w:rsidRDefault="00733E13" w14:paraId="64056090"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3D56533F" w14:textId="77777777">
      <w:pPr>
        <w:tabs>
          <w:tab w:val="left" w:pos="284"/>
          <w:tab w:val="left" w:pos="567"/>
          <w:tab w:val="left" w:pos="851"/>
        </w:tabs>
        <w:rPr>
          <w:rFonts w:ascii="Times New Roman" w:hAnsi="Times New Roman"/>
          <w:sz w:val="24"/>
          <w:szCs w:val="20"/>
        </w:rPr>
      </w:pPr>
    </w:p>
    <w:p w:rsidRPr="00733E13" w:rsidR="00733E13" w:rsidP="00733E13" w:rsidRDefault="00733E13" w14:paraId="33C4770C" w14:textId="232967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17c komt te luiden:</w:t>
      </w:r>
    </w:p>
    <w:p w:rsidRPr="00733E13" w:rsidR="00733E13" w:rsidP="00733E13" w:rsidRDefault="00733E13" w14:paraId="1317D510" w14:textId="77777777">
      <w:pPr>
        <w:tabs>
          <w:tab w:val="left" w:pos="284"/>
          <w:tab w:val="left" w:pos="567"/>
          <w:tab w:val="left" w:pos="851"/>
        </w:tabs>
        <w:rPr>
          <w:rFonts w:ascii="Times New Roman" w:hAnsi="Times New Roman"/>
          <w:sz w:val="24"/>
          <w:szCs w:val="20"/>
        </w:rPr>
      </w:pPr>
    </w:p>
    <w:p w:rsidRPr="00733E13" w:rsidR="00733E13" w:rsidP="00733E13" w:rsidRDefault="00733E13" w14:paraId="14558827"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17c</w:t>
      </w:r>
    </w:p>
    <w:p w:rsidR="00733E13" w:rsidP="00733E13" w:rsidRDefault="00733E13" w14:paraId="7BED6774" w14:textId="77777777">
      <w:pPr>
        <w:tabs>
          <w:tab w:val="left" w:pos="284"/>
          <w:tab w:val="left" w:pos="567"/>
          <w:tab w:val="left" w:pos="851"/>
        </w:tabs>
        <w:rPr>
          <w:rFonts w:ascii="Times New Roman" w:hAnsi="Times New Roman"/>
          <w:sz w:val="24"/>
          <w:szCs w:val="20"/>
        </w:rPr>
      </w:pPr>
    </w:p>
    <w:p w:rsidRPr="00733E13" w:rsidR="00733E13" w:rsidP="00733E13" w:rsidRDefault="00733E13" w14:paraId="305502A1" w14:textId="5DA6CB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pensioengerechtigde, zijn echtgenoot, of zijn wettelijk vertegenwoordiger, van de inlichtingenverplichting, bedoeld in artikel 49, tenzij sprake is van een overtreding als bedoeld in artikel 17b, eerste lid. </w:t>
      </w:r>
    </w:p>
    <w:p w:rsidRPr="00733E13" w:rsidR="00733E13" w:rsidP="00733E13" w:rsidRDefault="00733E13" w14:paraId="4852B8BF" w14:textId="62D2DE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2886648F" w14:textId="4EA093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46CC8E60" w14:textId="015788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307EDD35" w14:textId="1629A495">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DF8F60D" w14:textId="569BA1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23040241" w14:textId="2B7C5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6BD72D8F" w14:textId="5D0F2C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ouderdomspensioen te verkrijgen of te behouden dan wel heeft gebruikt om mededelingen te doen over feiten en omstandigheden die van invloed kunnen zijn op het recht op ouderdomspensioen; </w:t>
      </w:r>
    </w:p>
    <w:p w:rsidRPr="00733E13" w:rsidR="00733E13" w:rsidP="00733E13" w:rsidRDefault="00733E13" w14:paraId="38FBBEC3" w14:textId="1A352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2CD20367" w14:textId="2A36FA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475345D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0FD9419D" w14:textId="60AC6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1CB6EA8C" w14:textId="503AE8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3050AD6A" w14:textId="7F0153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221989F6" w14:textId="70E249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48CE5CA9" w14:textId="343A3CE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2FC5A560" w14:textId="393F01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4C660F84" w14:textId="412A2D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26E2B46" w14:textId="4649C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worden nadere regels gesteld met betrekking tot dit artikel over in ieder geval de hoogte van de boetes.</w:t>
      </w:r>
    </w:p>
    <w:p w:rsidRPr="00733E13" w:rsidR="00733E13" w:rsidP="00733E13" w:rsidRDefault="00733E13" w14:paraId="577EDA9E" w14:textId="77777777">
      <w:pPr>
        <w:tabs>
          <w:tab w:val="left" w:pos="284"/>
          <w:tab w:val="left" w:pos="567"/>
          <w:tab w:val="left" w:pos="851"/>
        </w:tabs>
        <w:rPr>
          <w:rFonts w:ascii="Times New Roman" w:hAnsi="Times New Roman"/>
          <w:sz w:val="24"/>
          <w:szCs w:val="20"/>
        </w:rPr>
      </w:pPr>
    </w:p>
    <w:p w:rsidRPr="00733E13" w:rsidR="00733E13" w:rsidP="00733E13" w:rsidRDefault="00733E13" w14:paraId="3895D67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67514F65" w14:textId="77777777">
      <w:pPr>
        <w:tabs>
          <w:tab w:val="left" w:pos="284"/>
          <w:tab w:val="left" w:pos="567"/>
          <w:tab w:val="left" w:pos="851"/>
        </w:tabs>
        <w:rPr>
          <w:rFonts w:ascii="Times New Roman" w:hAnsi="Times New Roman"/>
          <w:sz w:val="24"/>
          <w:szCs w:val="20"/>
        </w:rPr>
      </w:pPr>
    </w:p>
    <w:p w:rsidRPr="00733E13" w:rsidR="00733E13" w:rsidP="00733E13" w:rsidRDefault="00733E13" w14:paraId="355FD06D" w14:textId="1790CF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17c wordt een artikel ingevoegd, luidende:</w:t>
      </w:r>
    </w:p>
    <w:p w:rsidRPr="00733E13" w:rsidR="00733E13" w:rsidP="00733E13" w:rsidRDefault="00733E13" w14:paraId="37CBAD4E" w14:textId="77777777">
      <w:pPr>
        <w:tabs>
          <w:tab w:val="left" w:pos="284"/>
          <w:tab w:val="left" w:pos="567"/>
          <w:tab w:val="left" w:pos="851"/>
        </w:tabs>
        <w:rPr>
          <w:rFonts w:ascii="Times New Roman" w:hAnsi="Times New Roman"/>
          <w:sz w:val="24"/>
          <w:szCs w:val="20"/>
        </w:rPr>
      </w:pPr>
    </w:p>
    <w:p w:rsidRPr="00733E13" w:rsidR="00733E13" w:rsidP="00733E13" w:rsidRDefault="00733E13" w14:paraId="1BC45CA9"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17d</w:t>
      </w:r>
    </w:p>
    <w:p w:rsidR="00733E13" w:rsidP="00733E13" w:rsidRDefault="00733E13" w14:paraId="6205358D" w14:textId="77777777">
      <w:pPr>
        <w:tabs>
          <w:tab w:val="left" w:pos="284"/>
          <w:tab w:val="left" w:pos="567"/>
          <w:tab w:val="left" w:pos="851"/>
        </w:tabs>
        <w:rPr>
          <w:rFonts w:ascii="Times New Roman" w:hAnsi="Times New Roman"/>
          <w:sz w:val="24"/>
          <w:szCs w:val="20"/>
        </w:rPr>
      </w:pPr>
    </w:p>
    <w:p w:rsidRPr="00733E13" w:rsidR="00733E13" w:rsidP="00733E13" w:rsidRDefault="00733E13" w14:paraId="57237245" w14:textId="7CE43A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pensioengerechtigde, zijn echtgenoot, of zijn wettelijk vertegenwoordiger een voorschrift dat op hem van toepassing is, niet of niet behoorlijk is nagekomen, informeert de Sociale verzekeringsbank de betrokkene over naleving van dit voorschrift.</w:t>
      </w:r>
    </w:p>
    <w:p w:rsidRPr="00733E13" w:rsidR="00733E13" w:rsidP="00733E13" w:rsidRDefault="00733E13" w14:paraId="05E3A7B9"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09A611D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43073055" w14:textId="77777777">
      <w:pPr>
        <w:tabs>
          <w:tab w:val="left" w:pos="284"/>
          <w:tab w:val="left" w:pos="567"/>
          <w:tab w:val="left" w:pos="851"/>
        </w:tabs>
        <w:rPr>
          <w:rFonts w:ascii="Times New Roman" w:hAnsi="Times New Roman"/>
          <w:sz w:val="24"/>
          <w:szCs w:val="20"/>
        </w:rPr>
      </w:pPr>
    </w:p>
    <w:p w:rsidRPr="00733E13" w:rsidR="00733E13" w:rsidP="00733E13" w:rsidRDefault="00733E13" w14:paraId="05D614CF" w14:textId="5AA786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17i wordt als volgt gewijzigd:</w:t>
      </w:r>
    </w:p>
    <w:p w:rsidR="00733E13" w:rsidP="00733E13" w:rsidRDefault="00733E13" w14:paraId="4CCFC82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33E13" w:rsidR="00733E13" w:rsidP="00733E13" w:rsidRDefault="00733E13" w14:paraId="00E8FA35" w14:textId="5A3EB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17c, vijfde lid” vervangen door “als bedoeld in artikel 17c, zesde lid”.</w:t>
      </w:r>
    </w:p>
    <w:p w:rsidR="00A124B7" w:rsidP="00733E13" w:rsidRDefault="00A124B7" w14:paraId="6653E1F1" w14:textId="77777777">
      <w:pPr>
        <w:tabs>
          <w:tab w:val="left" w:pos="284"/>
          <w:tab w:val="left" w:pos="567"/>
          <w:tab w:val="left" w:pos="851"/>
        </w:tabs>
        <w:rPr>
          <w:rFonts w:ascii="Times New Roman" w:hAnsi="Times New Roman"/>
          <w:sz w:val="24"/>
          <w:szCs w:val="20"/>
        </w:rPr>
      </w:pPr>
    </w:p>
    <w:p w:rsidRPr="00733E13" w:rsidR="00733E13" w:rsidP="00733E13" w:rsidRDefault="00A124B7" w14:paraId="04D36ECB" w14:textId="3B0FC5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2. In het vijfde lid wordt “artikel 17c, negende lid” vervangen door “artikel 17c, achtste lid”.</w:t>
      </w:r>
    </w:p>
    <w:p w:rsidRPr="00733E13" w:rsidR="00733E13" w:rsidP="00733E13" w:rsidRDefault="00733E13" w14:paraId="3E4E035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1E207C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67517DF0" w14:textId="77777777">
      <w:pPr>
        <w:tabs>
          <w:tab w:val="left" w:pos="284"/>
          <w:tab w:val="left" w:pos="567"/>
          <w:tab w:val="left" w:pos="851"/>
        </w:tabs>
        <w:rPr>
          <w:rFonts w:ascii="Times New Roman" w:hAnsi="Times New Roman"/>
          <w:sz w:val="24"/>
          <w:szCs w:val="20"/>
        </w:rPr>
      </w:pPr>
    </w:p>
    <w:p w:rsidRPr="00733E13" w:rsidR="00733E13" w:rsidP="00733E13" w:rsidRDefault="00733E13" w14:paraId="3C594AD0" w14:textId="26F108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24 wordt als volgt gewijzigd:</w:t>
      </w:r>
    </w:p>
    <w:p w:rsidRPr="00733E13" w:rsidR="00733E13" w:rsidP="00733E13" w:rsidRDefault="00733E13" w14:paraId="4897D33F" w14:textId="77777777">
      <w:pPr>
        <w:tabs>
          <w:tab w:val="left" w:pos="284"/>
          <w:tab w:val="left" w:pos="567"/>
          <w:tab w:val="left" w:pos="851"/>
        </w:tabs>
        <w:rPr>
          <w:rFonts w:ascii="Times New Roman" w:hAnsi="Times New Roman"/>
          <w:sz w:val="24"/>
          <w:szCs w:val="20"/>
        </w:rPr>
      </w:pPr>
    </w:p>
    <w:p w:rsidRPr="00733E13" w:rsidR="00733E13" w:rsidP="00733E13" w:rsidRDefault="00733E13" w14:paraId="038FEEE2" w14:textId="07E42D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43CC032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04A1F212" w14:textId="57AABA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53D05C87" w14:textId="4BC6EC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7B7A8586" w14:textId="297E5D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uitkering werd betaald; of</w:t>
      </w:r>
    </w:p>
    <w:p w:rsidRPr="00733E13" w:rsidR="00733E13" w:rsidP="00733E13" w:rsidRDefault="00733E13" w14:paraId="266167C2" w14:textId="6FD055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verband houdt met feiten en omstandigheden, die zijn gemeld door de pensioengerechtigde, zijn echtgenoot of zijn wettelijk vertegenwoordiger of waarover een signaal is ontvangen uit voor de Sociale verzekeringsbank toegankelijke administraties, die </w:t>
      </w:r>
      <w:r w:rsidRPr="00733E13">
        <w:rPr>
          <w:rFonts w:ascii="Times New Roman" w:hAnsi="Times New Roman"/>
          <w:sz w:val="24"/>
          <w:szCs w:val="20"/>
        </w:rPr>
        <w:lastRenderedPageBreak/>
        <w:t>ten tijde van de onverschuldigde betaling langer dan zes maanden bekend waren bij de Sociale verzekeringsbank.</w:t>
      </w:r>
    </w:p>
    <w:p w:rsidRPr="00733E13" w:rsidR="00733E13" w:rsidP="00733E13" w:rsidRDefault="00733E13" w14:paraId="01D63D8B"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1303BC97" w14:textId="2677BE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11669E17"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28CB896F" w14:textId="5ADFED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3644031" w14:textId="5BA473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733E13" w:rsidP="00733E13" w:rsidRDefault="00733E13" w14:paraId="57FF5B9C" w14:textId="77777777">
      <w:pPr>
        <w:tabs>
          <w:tab w:val="left" w:pos="284"/>
          <w:tab w:val="left" w:pos="567"/>
          <w:tab w:val="left" w:pos="851"/>
        </w:tabs>
        <w:rPr>
          <w:rFonts w:ascii="Times New Roman" w:hAnsi="Times New Roman"/>
          <w:sz w:val="24"/>
          <w:szCs w:val="20"/>
        </w:rPr>
      </w:pPr>
    </w:p>
    <w:p w:rsidRPr="00733E13" w:rsidR="00733E13" w:rsidP="00733E13" w:rsidRDefault="00733E13" w14:paraId="381D9B82" w14:textId="77777777">
      <w:pPr>
        <w:tabs>
          <w:tab w:val="left" w:pos="284"/>
          <w:tab w:val="left" w:pos="567"/>
          <w:tab w:val="left" w:pos="851"/>
        </w:tabs>
        <w:rPr>
          <w:rFonts w:ascii="Times New Roman" w:hAnsi="Times New Roman"/>
          <w:sz w:val="24"/>
          <w:szCs w:val="20"/>
        </w:rPr>
      </w:pPr>
    </w:p>
    <w:p w:rsidRPr="00733E13" w:rsidR="00733E13" w:rsidP="00733E13" w:rsidRDefault="00733E13" w14:paraId="7A6A5845" w14:textId="06868FCF">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IV PARTICIPATIEWET</w:t>
      </w:r>
    </w:p>
    <w:p w:rsidRPr="00733E13" w:rsidR="00733E13" w:rsidP="00733E13" w:rsidRDefault="00733E13" w14:paraId="5CC93EC8"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2F7A7844" w14:textId="7347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Participatiewet wordt als volgt gewijzigd:</w:t>
      </w:r>
    </w:p>
    <w:p w:rsidRPr="00733E13" w:rsidR="00733E13" w:rsidP="00733E13" w:rsidRDefault="00733E13" w14:paraId="08649AFA" w14:textId="77777777">
      <w:pPr>
        <w:tabs>
          <w:tab w:val="left" w:pos="284"/>
          <w:tab w:val="left" w:pos="567"/>
          <w:tab w:val="left" w:pos="851"/>
        </w:tabs>
        <w:rPr>
          <w:rFonts w:ascii="Times New Roman" w:hAnsi="Times New Roman"/>
          <w:sz w:val="24"/>
          <w:szCs w:val="20"/>
        </w:rPr>
      </w:pPr>
    </w:p>
    <w:p w:rsidRPr="00733E13" w:rsidR="00733E13" w:rsidP="00733E13" w:rsidRDefault="00733E13" w14:paraId="169A2D3C" w14:textId="77777777">
      <w:pPr>
        <w:tabs>
          <w:tab w:val="left" w:pos="284"/>
          <w:tab w:val="left" w:pos="567"/>
          <w:tab w:val="left" w:pos="851"/>
        </w:tabs>
        <w:rPr>
          <w:rFonts w:ascii="Times New Roman" w:hAnsi="Times New Roman"/>
          <w:sz w:val="24"/>
          <w:szCs w:val="20"/>
        </w:rPr>
      </w:pPr>
      <w:bookmarkStart w:name="_Hlk160108094" w:id="1"/>
      <w:r w:rsidRPr="00733E13">
        <w:rPr>
          <w:rFonts w:ascii="Times New Roman" w:hAnsi="Times New Roman"/>
          <w:sz w:val="24"/>
          <w:szCs w:val="20"/>
        </w:rPr>
        <w:t>A</w:t>
      </w:r>
    </w:p>
    <w:p w:rsidRPr="00733E13" w:rsidR="00733E13" w:rsidP="00733E13" w:rsidRDefault="00733E13" w14:paraId="33C6040E" w14:textId="77777777">
      <w:pPr>
        <w:tabs>
          <w:tab w:val="left" w:pos="284"/>
          <w:tab w:val="left" w:pos="567"/>
          <w:tab w:val="left" w:pos="851"/>
        </w:tabs>
        <w:rPr>
          <w:rFonts w:ascii="Times New Roman" w:hAnsi="Times New Roman"/>
          <w:sz w:val="24"/>
          <w:szCs w:val="20"/>
        </w:rPr>
      </w:pPr>
    </w:p>
    <w:p w:rsidRPr="00733E13" w:rsidR="00733E13" w:rsidP="00733E13" w:rsidRDefault="00733E13" w14:paraId="4E965BD6" w14:textId="1F6F5F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8, eerste lid, onderdeel a, wordt “verlagen” vervangen door “weigeren” en vervalt “en de periode van de verlaging van de bijstand, bedoeld in artikel 18, vijfde en zesde lid”.</w:t>
      </w:r>
    </w:p>
    <w:p w:rsidRPr="00733E13" w:rsidR="00733E13" w:rsidP="00733E13" w:rsidRDefault="00733E13" w14:paraId="794DF6E8" w14:textId="77777777">
      <w:pPr>
        <w:tabs>
          <w:tab w:val="left" w:pos="284"/>
          <w:tab w:val="left" w:pos="567"/>
          <w:tab w:val="left" w:pos="851"/>
        </w:tabs>
        <w:rPr>
          <w:rFonts w:ascii="Times New Roman" w:hAnsi="Times New Roman"/>
          <w:sz w:val="24"/>
          <w:szCs w:val="20"/>
        </w:rPr>
      </w:pPr>
    </w:p>
    <w:p w:rsidRPr="00733E13" w:rsidR="00733E13" w:rsidP="00733E13" w:rsidRDefault="00733E13" w14:paraId="3F061E2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68BF084B" w14:textId="77777777">
      <w:pPr>
        <w:tabs>
          <w:tab w:val="left" w:pos="284"/>
          <w:tab w:val="left" w:pos="567"/>
          <w:tab w:val="left" w:pos="851"/>
        </w:tabs>
        <w:rPr>
          <w:rFonts w:ascii="Times New Roman" w:hAnsi="Times New Roman"/>
          <w:sz w:val="24"/>
          <w:szCs w:val="20"/>
        </w:rPr>
      </w:pPr>
    </w:p>
    <w:p w:rsidRPr="00733E13" w:rsidR="00733E13" w:rsidP="00733E13" w:rsidRDefault="00733E13" w14:paraId="03AE0E73" w14:textId="0E9F1A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de artikelen 10g, vierde lid, en 10h, vijfde lid, wordt “18a” vervangen door “18a, 18ab” en wordt “2:69” vervangen door “2:69, 2:70”.</w:t>
      </w:r>
    </w:p>
    <w:p w:rsidRPr="00733E13" w:rsidR="00733E13" w:rsidP="00733E13" w:rsidRDefault="00733E13" w14:paraId="476D0627" w14:textId="77777777">
      <w:pPr>
        <w:tabs>
          <w:tab w:val="left" w:pos="284"/>
          <w:tab w:val="left" w:pos="567"/>
          <w:tab w:val="left" w:pos="851"/>
        </w:tabs>
        <w:rPr>
          <w:rFonts w:ascii="Times New Roman" w:hAnsi="Times New Roman"/>
          <w:sz w:val="24"/>
          <w:szCs w:val="20"/>
        </w:rPr>
      </w:pPr>
    </w:p>
    <w:p w:rsidRPr="00733E13" w:rsidR="00733E13" w:rsidP="00733E13" w:rsidRDefault="00733E13" w14:paraId="3C91DEB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431AA099" w14:textId="77777777">
      <w:pPr>
        <w:tabs>
          <w:tab w:val="left" w:pos="284"/>
          <w:tab w:val="left" w:pos="567"/>
          <w:tab w:val="left" w:pos="851"/>
        </w:tabs>
        <w:rPr>
          <w:rFonts w:ascii="Times New Roman" w:hAnsi="Times New Roman"/>
          <w:sz w:val="24"/>
          <w:szCs w:val="20"/>
        </w:rPr>
      </w:pPr>
    </w:p>
    <w:p w:rsidRPr="00733E13" w:rsidR="00733E13" w:rsidP="00733E13" w:rsidRDefault="00733E13" w14:paraId="6F8FE04D" w14:textId="08BBBB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18 wordt als volgt gewijzigd:</w:t>
      </w:r>
    </w:p>
    <w:p w:rsidRPr="00733E13" w:rsidR="00733E13" w:rsidP="00733E13" w:rsidRDefault="00733E13" w14:paraId="7D9CD830" w14:textId="77777777">
      <w:pPr>
        <w:tabs>
          <w:tab w:val="left" w:pos="284"/>
          <w:tab w:val="left" w:pos="567"/>
          <w:tab w:val="left" w:pos="851"/>
        </w:tabs>
        <w:rPr>
          <w:rFonts w:ascii="Times New Roman" w:hAnsi="Times New Roman"/>
          <w:sz w:val="24"/>
          <w:szCs w:val="20"/>
        </w:rPr>
      </w:pPr>
    </w:p>
    <w:p w:rsidRPr="00733E13" w:rsidR="00733E13" w:rsidP="00733E13" w:rsidRDefault="00733E13" w14:paraId="051EB123" w14:textId="250CC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tweede lid komt te luiden: </w:t>
      </w:r>
    </w:p>
    <w:bookmarkEnd w:id="1"/>
    <w:p w:rsidRPr="00733E13" w:rsidR="00733E13" w:rsidP="00733E13" w:rsidRDefault="00733E13" w14:paraId="057E3D65" w14:textId="772C6D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college weigert de bijstand tijdelijk of blijvend, geheel of gedeeltelijk of legt een schriftelijke waarschuwing op met inachtneming van dit artikel en de verordening, bedoeld in artikel 8, eerste lid, onderdeel a, ter zake van het niet nakomen door de belanghebbende van de verplichtingen voortvloeiend uit deze wet, met uitzondering van de artikelen 17, eerste lid, of 36b, vierde lid, dan wel indien de belanghebbende naar het oordeel van het college tekortschietend besef van verantwoordelijkheid betoont voor de voorziening in het bestaan.  </w:t>
      </w:r>
    </w:p>
    <w:p w:rsidRPr="00733E13" w:rsidR="00733E13" w:rsidP="00733E13" w:rsidRDefault="00733E13" w14:paraId="57060F93" w14:textId="77777777">
      <w:pPr>
        <w:tabs>
          <w:tab w:val="left" w:pos="284"/>
          <w:tab w:val="left" w:pos="567"/>
          <w:tab w:val="left" w:pos="851"/>
        </w:tabs>
        <w:rPr>
          <w:rFonts w:ascii="Times New Roman" w:hAnsi="Times New Roman"/>
          <w:sz w:val="24"/>
          <w:szCs w:val="20"/>
        </w:rPr>
      </w:pPr>
    </w:p>
    <w:p w:rsidRPr="00733E13" w:rsidR="00733E13" w:rsidP="00733E13" w:rsidRDefault="00733E13" w14:paraId="1E9069F9" w14:textId="7E790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vierde tot en met achtste lid komen te luiden: </w:t>
      </w:r>
    </w:p>
    <w:p w:rsidRPr="00733E13" w:rsidR="00733E13" w:rsidP="00733E13" w:rsidRDefault="00733E13" w14:paraId="253E3AB1" w14:textId="045C10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Indien de belanghebbende een verplichting tot het aanvaarden of behouden van algemeen geaccepteerde arbeid als bedoeld in artikel 9, eerste lid, onderdeel a, niet is nagekomen, weigert het college dat deel van de bijstand dat niet tot uitbetaling zou zijn gekomen indien de verplichting wel was nagekomen, gedurende ten hoogste drie maanden. Indien het niet nakomen van de verplichting de belanghebbende niet in overwegende mate kan worden verweten wordt de maatregel gehalveerd.</w:t>
      </w:r>
    </w:p>
    <w:p w:rsidRPr="00733E13" w:rsidR="00733E13" w:rsidP="00733E13" w:rsidRDefault="00733E13" w14:paraId="5F5E6BD8" w14:textId="5AEE4EE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5. Het college kan de bijstand geheel of gedeeltelijk weigeren gedurende ten hoogste een maand wegens het niet nakomen door de belanghebbende van de verplichting, bedoeld in artikel 9, zesde lid.  </w:t>
      </w:r>
    </w:p>
    <w:p w:rsidRPr="00733E13" w:rsidR="00733E13" w:rsidP="00733E13" w:rsidRDefault="00733E13" w14:paraId="445C2B9D" w14:textId="0355EE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De beslissing tot het opleggen van een maatregel of een waarschuwing als bedoeld in het tweede lid, baseert het college in ieder geval op:</w:t>
      </w:r>
    </w:p>
    <w:p w:rsidRPr="00733E13" w:rsidR="00733E13" w:rsidP="00733E13" w:rsidRDefault="00733E13" w14:paraId="1F020053" w14:textId="129A45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2AD34546" w14:textId="43659B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06154F19" w14:textId="2BFAD7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college.</w:t>
      </w:r>
    </w:p>
    <w:p w:rsidRPr="00733E13" w:rsidR="00733E13" w:rsidP="00733E13" w:rsidRDefault="00733E13" w14:paraId="7A881C30" w14:textId="5134F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college ziet in ieder geval af van het opleggen van een maatregel of een waarschuwing indien: </w:t>
      </w:r>
    </w:p>
    <w:p w:rsidRPr="00733E13" w:rsidR="00733E13" w:rsidP="00733E13" w:rsidRDefault="00733E13" w14:paraId="52AE60C9" w14:textId="76EC8E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06C3E8E6" w14:textId="6C1B42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tweede lid: naar het oordeel van het college aannemelijk is dat sprake is van een vergissing of anderszins een waarschuwing of maatregel niet zal bijdragen aan de met het betreffende besluit te dienen doelen. </w:t>
      </w:r>
    </w:p>
    <w:p w:rsidRPr="00733E13" w:rsidR="00733E13" w:rsidP="00733E13" w:rsidRDefault="00733E13" w14:paraId="24CA65EC" w14:textId="6CDD0E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03B4C237" w14:textId="77777777">
      <w:pPr>
        <w:tabs>
          <w:tab w:val="left" w:pos="284"/>
          <w:tab w:val="left" w:pos="567"/>
          <w:tab w:val="left" w:pos="851"/>
        </w:tabs>
        <w:rPr>
          <w:rFonts w:ascii="Times New Roman" w:hAnsi="Times New Roman"/>
          <w:sz w:val="24"/>
          <w:szCs w:val="20"/>
        </w:rPr>
      </w:pPr>
    </w:p>
    <w:p w:rsidRPr="00733E13" w:rsidR="00733E13" w:rsidP="00733E13" w:rsidRDefault="00733E13" w14:paraId="488B634A" w14:textId="7775BE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Het negende en elfde lid vervallen onder vernummering van het tiende lid tot negende lid en het twaalfde lid tot tiende lid.</w:t>
      </w:r>
    </w:p>
    <w:p w:rsidRPr="00733E13" w:rsidR="00733E13" w:rsidP="00733E13" w:rsidRDefault="00733E13" w14:paraId="266CE746" w14:textId="77777777">
      <w:pPr>
        <w:tabs>
          <w:tab w:val="left" w:pos="284"/>
          <w:tab w:val="left" w:pos="567"/>
          <w:tab w:val="left" w:pos="851"/>
        </w:tabs>
        <w:rPr>
          <w:rFonts w:ascii="Times New Roman" w:hAnsi="Times New Roman"/>
          <w:sz w:val="24"/>
          <w:szCs w:val="20"/>
        </w:rPr>
      </w:pPr>
    </w:p>
    <w:p w:rsidRPr="00733E13" w:rsidR="00733E13" w:rsidP="00733E13" w:rsidRDefault="00733E13" w14:paraId="3AF136A8" w14:textId="7B151D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elfde lid (nieuw) komt te luiden:</w:t>
      </w:r>
    </w:p>
    <w:p w:rsidRPr="00733E13" w:rsidR="00733E13" w:rsidP="00733E13" w:rsidRDefault="00733E13" w14:paraId="52CA96C8" w14:textId="740FF8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maatregelen, bedoeld in het tweede lid, en de gevallen waarin het college kan afzien van het opleggen van een waarschuwing of maatregel.</w:t>
      </w:r>
    </w:p>
    <w:p w:rsidRPr="00733E13" w:rsidR="00733E13" w:rsidP="00733E13" w:rsidRDefault="00733E13" w14:paraId="410768FF" w14:textId="77777777">
      <w:pPr>
        <w:tabs>
          <w:tab w:val="left" w:pos="284"/>
          <w:tab w:val="left" w:pos="567"/>
          <w:tab w:val="left" w:pos="851"/>
        </w:tabs>
        <w:rPr>
          <w:rFonts w:ascii="Times New Roman" w:hAnsi="Times New Roman"/>
          <w:sz w:val="24"/>
          <w:szCs w:val="20"/>
        </w:rPr>
      </w:pPr>
    </w:p>
    <w:p w:rsidRPr="00733E13" w:rsidR="00733E13" w:rsidP="00733E13" w:rsidRDefault="00733E13" w14:paraId="5453DF8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30B2C5D6" w14:textId="77777777">
      <w:pPr>
        <w:tabs>
          <w:tab w:val="left" w:pos="284"/>
          <w:tab w:val="left" w:pos="567"/>
          <w:tab w:val="left" w:pos="851"/>
        </w:tabs>
        <w:rPr>
          <w:rFonts w:ascii="Times New Roman" w:hAnsi="Times New Roman"/>
          <w:sz w:val="24"/>
          <w:szCs w:val="20"/>
        </w:rPr>
      </w:pPr>
    </w:p>
    <w:p w:rsidRPr="00733E13" w:rsidR="00733E13" w:rsidP="00733E13" w:rsidRDefault="00733E13" w14:paraId="555C7862" w14:textId="23CC18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18a komt te luiden:</w:t>
      </w:r>
    </w:p>
    <w:p w:rsidRPr="00733E13" w:rsidR="00733E13" w:rsidP="00733E13" w:rsidRDefault="00733E13" w14:paraId="5783390B" w14:textId="77777777">
      <w:pPr>
        <w:tabs>
          <w:tab w:val="left" w:pos="284"/>
          <w:tab w:val="left" w:pos="567"/>
          <w:tab w:val="left" w:pos="851"/>
        </w:tabs>
        <w:rPr>
          <w:rFonts w:ascii="Times New Roman" w:hAnsi="Times New Roman"/>
          <w:sz w:val="24"/>
          <w:szCs w:val="20"/>
        </w:rPr>
      </w:pPr>
    </w:p>
    <w:p w:rsidRPr="00733E13" w:rsidR="00733E13" w:rsidP="00733E13" w:rsidRDefault="00733E13" w14:paraId="603034FC"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18a. Bestuurlijke boete</w:t>
      </w:r>
    </w:p>
    <w:p w:rsidR="00733E13" w:rsidP="00733E13" w:rsidRDefault="00733E13" w14:paraId="04585C92" w14:textId="77777777">
      <w:pPr>
        <w:tabs>
          <w:tab w:val="left" w:pos="284"/>
          <w:tab w:val="left" w:pos="567"/>
          <w:tab w:val="left" w:pos="851"/>
        </w:tabs>
        <w:rPr>
          <w:rFonts w:ascii="Times New Roman" w:hAnsi="Times New Roman"/>
          <w:sz w:val="24"/>
          <w:szCs w:val="20"/>
        </w:rPr>
      </w:pPr>
    </w:p>
    <w:p w:rsidRPr="00733E13" w:rsidR="00733E13" w:rsidP="00733E13" w:rsidRDefault="00733E13" w14:paraId="346D8728" w14:textId="4CE400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college legt een schriftelijke waarschuwing of een bestuurlijke boete op wegens het niet of niet behoorlijk nakomen door de belanghebbende van de inlichtingenverplichting, bedoeld in de artikelen 17, eerste lid, of 36b, vierde lid, of de verplichtingen, bedoeld in artikel 30c, tweede en derde lid, van de Wet structuur uitvoeringsorganisatie werk en inkomen.</w:t>
      </w:r>
    </w:p>
    <w:p w:rsidRPr="00733E13" w:rsidR="00733E13" w:rsidP="00733E13" w:rsidRDefault="00733E13" w14:paraId="68E6DAAD" w14:textId="61FA5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7B60142F" w14:textId="5C433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college in ieder geval op: </w:t>
      </w:r>
    </w:p>
    <w:p w:rsidRPr="00733E13" w:rsidR="00733E13" w:rsidP="00733E13" w:rsidRDefault="00733E13" w14:paraId="2FF33A26" w14:textId="1A6CFE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10A8D03" w14:textId="626F85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 belanghebbende; en</w:t>
      </w:r>
    </w:p>
    <w:p w:rsidRPr="00733E13" w:rsidR="00733E13" w:rsidP="00733E13" w:rsidRDefault="00733E13" w14:paraId="2CD07153" w14:textId="6B55E5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college.</w:t>
      </w:r>
    </w:p>
    <w:p w:rsidRPr="00733E13" w:rsidR="00733E13" w:rsidP="00733E13" w:rsidRDefault="00733E13" w14:paraId="539850B2" w14:textId="593FD5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college legt een bestuurlijke boete op indien de belanghebbende: </w:t>
      </w:r>
    </w:p>
    <w:p w:rsidRPr="00733E13" w:rsidR="00733E13" w:rsidP="00733E13" w:rsidRDefault="00733E13" w14:paraId="155CAAD0" w14:textId="00EC4E2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a. een valselijk opgemaakt of vervalst geschrift als echt en onvervalst heeft gebruikt om bijstand te verkrijgen of te behouden dan wel heeft gebruikt om mededelingen te doen over feiten en omstandigheden die van invloed kunnen zijn op het recht op bijstand; </w:t>
      </w:r>
    </w:p>
    <w:p w:rsidRPr="00733E13" w:rsidR="00733E13" w:rsidP="00733E13" w:rsidRDefault="00733E13" w14:paraId="1F11A17D" w14:textId="047F2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026D0D88" w14:textId="1C6AF7F9">
      <w:pPr>
        <w:tabs>
          <w:tab w:val="left" w:pos="284"/>
          <w:tab w:val="left" w:pos="567"/>
          <w:tab w:val="left" w:pos="851"/>
        </w:tabs>
        <w:rPr>
          <w:rFonts w:ascii="Times New Roman" w:hAnsi="Times New Roman"/>
          <w:sz w:val="24"/>
          <w:szCs w:val="20"/>
        </w:rPr>
      </w:pPr>
      <w:bookmarkStart w:name="_Hlk179879552" w:id="2"/>
      <w:r>
        <w:rPr>
          <w:rFonts w:ascii="Times New Roman" w:hAnsi="Times New Roman"/>
          <w:sz w:val="24"/>
          <w:szCs w:val="20"/>
        </w:rPr>
        <w:tab/>
      </w:r>
      <w:r w:rsidRPr="00733E13">
        <w:rPr>
          <w:rFonts w:ascii="Times New Roman" w:hAnsi="Times New Roman"/>
          <w:sz w:val="24"/>
          <w:szCs w:val="20"/>
        </w:rPr>
        <w:t>c. heeft nagelaten mededeling te doen van in aanmerking te nemen vermogen dat van invloed is op het recht op bijstand;</w:t>
      </w:r>
    </w:p>
    <w:bookmarkEnd w:id="2"/>
    <w:p w:rsidRPr="00733E13" w:rsidR="00733E13" w:rsidP="00733E13" w:rsidRDefault="00733E13" w14:paraId="2CACDB12" w14:textId="4EB7DA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d. de inlichtingenplicht opzettelijk heeft overtreden of grove schuld heeft ten aanzien van de overtreding en dit feit strekt tot bevoordeling van zichzelf; of </w:t>
      </w:r>
    </w:p>
    <w:p w:rsidR="00733E13" w:rsidP="00733E13" w:rsidRDefault="00733E13" w14:paraId="3728E7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e. een overtreding heeft gepleegd waarvoor in beginsel strafrechtelijke vervolging is aangewezen en strafrechtelijke vervolging in het betreffende geval is uitgebleven.</w:t>
      </w:r>
    </w:p>
    <w:p w:rsidRPr="00733E13" w:rsidR="00733E13" w:rsidP="00733E13" w:rsidRDefault="00733E13" w14:paraId="7E5D1203" w14:textId="3735F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5388F114" w14:textId="2C6D9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belanghebbende voordat de overtreding door het college is geconstateerd uit eigen beweging alsnog de juiste inlichtingen verstrekt; of</w:t>
      </w:r>
    </w:p>
    <w:p w:rsidRPr="00733E13" w:rsidR="00733E13" w:rsidP="00733E13" w:rsidRDefault="00733E13" w14:paraId="47956CFF" w14:textId="037B73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naar het oordeel van het college aannemelijk is dat sprake is van een vergissing of anderszins een waarschuwing of bestuurlijke boete niet zal bijdragen aan de met het betreffende besluit te dienen doelen. </w:t>
      </w:r>
    </w:p>
    <w:p w:rsidRPr="00733E13" w:rsidR="00733E13" w:rsidP="00733E13" w:rsidRDefault="00733E13" w14:paraId="4A835F95" w14:textId="321403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2CF6B504" w14:textId="44E3EA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733E13" w:rsidR="00733E13" w:rsidP="00733E13" w:rsidRDefault="00733E13" w14:paraId="0F8B24C9" w14:textId="76BA68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het college de inlichtingen te verstrekken die voor de tenuitvoerlegging van de bestuurlijke boete van belang zijn.</w:t>
      </w:r>
    </w:p>
    <w:p w:rsidRPr="00733E13" w:rsidR="00733E13" w:rsidP="00733E13" w:rsidRDefault="00733E13" w14:paraId="680EEDB0" w14:textId="684949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1FC15B65" w14:textId="5E8E00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Indien bijstand aan een gezin wordt verleend, berust de verplichting tot betaling van de bestuurlijke boete bij alle gezinsleden en zijn deze gezinsleden hoofdelijk aansprakelijk voor de nakoming van deze verplichting.</w:t>
      </w:r>
    </w:p>
    <w:p w:rsidRPr="00733E13" w:rsidR="00733E13" w:rsidP="00733E13" w:rsidRDefault="00733E13" w14:paraId="57DBFF17" w14:textId="08C11B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ministeriële regeling kunnen regels worden gesteld met betrekking tot de wijze van tenuitvoerlegging van de beschikking waarbij de bestuurlijke boete is opgelegd.</w:t>
      </w:r>
    </w:p>
    <w:p w:rsidRPr="00733E13" w:rsidR="00733E13" w:rsidP="00733E13" w:rsidRDefault="00733E13" w14:paraId="2DD6078C" w14:textId="735645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hoogte van de boetes.</w:t>
      </w:r>
    </w:p>
    <w:p w:rsidRPr="00733E13" w:rsidR="00733E13" w:rsidP="00733E13" w:rsidRDefault="00733E13" w14:paraId="06EC58CF" w14:textId="77777777">
      <w:pPr>
        <w:tabs>
          <w:tab w:val="left" w:pos="284"/>
          <w:tab w:val="left" w:pos="567"/>
          <w:tab w:val="left" w:pos="851"/>
        </w:tabs>
        <w:rPr>
          <w:rFonts w:ascii="Times New Roman" w:hAnsi="Times New Roman"/>
          <w:sz w:val="24"/>
          <w:szCs w:val="20"/>
        </w:rPr>
      </w:pPr>
    </w:p>
    <w:p w:rsidRPr="00733E13" w:rsidR="00733E13" w:rsidP="00733E13" w:rsidRDefault="00733E13" w14:paraId="3417B3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C51C97B" w14:textId="77777777">
      <w:pPr>
        <w:tabs>
          <w:tab w:val="left" w:pos="284"/>
          <w:tab w:val="left" w:pos="567"/>
          <w:tab w:val="left" w:pos="851"/>
        </w:tabs>
        <w:rPr>
          <w:rFonts w:ascii="Times New Roman" w:hAnsi="Times New Roman"/>
          <w:sz w:val="24"/>
          <w:szCs w:val="20"/>
        </w:rPr>
      </w:pPr>
    </w:p>
    <w:p w:rsidRPr="00733E13" w:rsidR="00733E13" w:rsidP="00733E13" w:rsidRDefault="00733E13" w14:paraId="38AB1F71" w14:textId="2AE8DF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18a wordt een artikel ingevoegd, luidende:</w:t>
      </w:r>
    </w:p>
    <w:p w:rsidRPr="00733E13" w:rsidR="00733E13" w:rsidP="00733E13" w:rsidRDefault="00733E13" w14:paraId="17E20EE4" w14:textId="35E84697">
      <w:pPr>
        <w:tabs>
          <w:tab w:val="left" w:pos="284"/>
          <w:tab w:val="left" w:pos="567"/>
          <w:tab w:val="left" w:pos="851"/>
        </w:tabs>
        <w:rPr>
          <w:rFonts w:ascii="Times New Roman" w:hAnsi="Times New Roman"/>
          <w:sz w:val="24"/>
          <w:szCs w:val="20"/>
        </w:rPr>
      </w:pPr>
    </w:p>
    <w:p w:rsidRPr="00733E13" w:rsidR="00733E13" w:rsidP="00733E13" w:rsidRDefault="00733E13" w14:paraId="5661F653"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18ab. Informatie over voorschriften</w:t>
      </w:r>
    </w:p>
    <w:p w:rsidR="00733E13" w:rsidP="00733E13" w:rsidRDefault="00733E13" w14:paraId="72049DDC" w14:textId="77777777">
      <w:pPr>
        <w:tabs>
          <w:tab w:val="left" w:pos="284"/>
          <w:tab w:val="left" w:pos="567"/>
          <w:tab w:val="left" w:pos="851"/>
        </w:tabs>
        <w:rPr>
          <w:rFonts w:ascii="Times New Roman" w:hAnsi="Times New Roman"/>
          <w:sz w:val="24"/>
          <w:szCs w:val="20"/>
        </w:rPr>
      </w:pPr>
    </w:p>
    <w:p w:rsidRPr="00733E13" w:rsidR="00733E13" w:rsidP="00733E13" w:rsidRDefault="00733E13" w14:paraId="0733C285" w14:textId="3628EE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733E13" w:rsidR="00733E13" w:rsidP="00733E13" w:rsidRDefault="00733E13" w14:paraId="67BA1F2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6A4A66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lastRenderedPageBreak/>
        <w:t>F</w:t>
      </w:r>
    </w:p>
    <w:p w:rsidRPr="00733E13" w:rsidR="00733E13" w:rsidP="00733E13" w:rsidRDefault="00733E13" w14:paraId="434EDB57" w14:textId="77777777">
      <w:pPr>
        <w:tabs>
          <w:tab w:val="left" w:pos="284"/>
          <w:tab w:val="left" w:pos="567"/>
          <w:tab w:val="left" w:pos="851"/>
        </w:tabs>
        <w:rPr>
          <w:rFonts w:ascii="Times New Roman" w:hAnsi="Times New Roman"/>
          <w:sz w:val="24"/>
          <w:szCs w:val="20"/>
        </w:rPr>
      </w:pPr>
    </w:p>
    <w:p w:rsidRPr="00733E13" w:rsidR="00733E13" w:rsidP="00733E13" w:rsidRDefault="00733E13" w14:paraId="434177B1" w14:textId="5B541A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47b wordt “17, 19a” vervangen door “17, 18ab, 19a” en wordt “zevende en achtste lid, 60” vervangen door “zevende tot en met tiende lid, 60”.</w:t>
      </w:r>
    </w:p>
    <w:p w:rsidRPr="00733E13" w:rsidR="00733E13" w:rsidP="00733E13" w:rsidRDefault="00733E13" w14:paraId="41998809" w14:textId="77777777">
      <w:pPr>
        <w:tabs>
          <w:tab w:val="left" w:pos="284"/>
          <w:tab w:val="left" w:pos="567"/>
          <w:tab w:val="left" w:pos="851"/>
        </w:tabs>
        <w:rPr>
          <w:rFonts w:ascii="Times New Roman" w:hAnsi="Times New Roman"/>
          <w:sz w:val="24"/>
          <w:szCs w:val="20"/>
        </w:rPr>
      </w:pPr>
    </w:p>
    <w:p w:rsidRPr="00733E13" w:rsidR="00733E13" w:rsidP="00733E13" w:rsidRDefault="00733E13" w14:paraId="3A0486B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5AB17605" w14:textId="77777777">
      <w:pPr>
        <w:tabs>
          <w:tab w:val="left" w:pos="284"/>
          <w:tab w:val="left" w:pos="567"/>
          <w:tab w:val="left" w:pos="851"/>
        </w:tabs>
        <w:rPr>
          <w:rFonts w:ascii="Times New Roman" w:hAnsi="Times New Roman"/>
          <w:sz w:val="24"/>
          <w:szCs w:val="20"/>
        </w:rPr>
      </w:pPr>
    </w:p>
    <w:p w:rsidRPr="00733E13" w:rsidR="00733E13" w:rsidP="00733E13" w:rsidRDefault="00733E13" w14:paraId="65097F99" w14:textId="448759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47c wordt als volgt gewijzigd:</w:t>
      </w:r>
    </w:p>
    <w:p w:rsidRPr="00733E13" w:rsidR="00733E13" w:rsidP="00733E13" w:rsidRDefault="00733E13" w14:paraId="3870EBFF" w14:textId="77777777">
      <w:pPr>
        <w:tabs>
          <w:tab w:val="left" w:pos="284"/>
          <w:tab w:val="left" w:pos="567"/>
          <w:tab w:val="left" w:pos="851"/>
        </w:tabs>
        <w:rPr>
          <w:rFonts w:ascii="Times New Roman" w:hAnsi="Times New Roman"/>
          <w:sz w:val="24"/>
          <w:szCs w:val="20"/>
        </w:rPr>
      </w:pPr>
    </w:p>
    <w:p w:rsidRPr="00733E13" w:rsidR="00733E13" w:rsidP="00733E13" w:rsidRDefault="00733E13" w14:paraId="5F1A6030" w14:textId="1793F8D5">
      <w:pPr>
        <w:tabs>
          <w:tab w:val="left" w:pos="284"/>
          <w:tab w:val="left" w:pos="567"/>
          <w:tab w:val="left" w:pos="851"/>
        </w:tabs>
        <w:rPr>
          <w:rFonts w:ascii="Times New Roman" w:hAnsi="Times New Roman"/>
          <w:sz w:val="24"/>
          <w:szCs w:val="20"/>
        </w:rPr>
      </w:pPr>
      <w:bookmarkStart w:name="_Hlk160108285" w:id="3"/>
      <w:r>
        <w:rPr>
          <w:rFonts w:ascii="Times New Roman" w:hAnsi="Times New Roman"/>
          <w:sz w:val="24"/>
          <w:szCs w:val="20"/>
        </w:rPr>
        <w:tab/>
      </w:r>
      <w:r w:rsidRPr="00733E13">
        <w:rPr>
          <w:rFonts w:ascii="Times New Roman" w:hAnsi="Times New Roman"/>
          <w:sz w:val="24"/>
          <w:szCs w:val="20"/>
        </w:rPr>
        <w:t xml:space="preserve">1. De aanhef van het tweede lid komt te luiden “De Sociale verzekeringsbank weigert de algemene bijstand tijdelijk of blijvend, geheel of gedeeltelijk, of legt een schriftelijke waarschuwing op:”. </w:t>
      </w:r>
    </w:p>
    <w:bookmarkEnd w:id="3"/>
    <w:p w:rsidRPr="00733E13" w:rsidR="00733E13" w:rsidP="00733E13" w:rsidRDefault="00733E13" w14:paraId="11E90761" w14:textId="77777777">
      <w:pPr>
        <w:tabs>
          <w:tab w:val="left" w:pos="284"/>
          <w:tab w:val="left" w:pos="567"/>
          <w:tab w:val="left" w:pos="851"/>
        </w:tabs>
        <w:rPr>
          <w:rFonts w:ascii="Times New Roman" w:hAnsi="Times New Roman"/>
          <w:sz w:val="24"/>
          <w:szCs w:val="20"/>
        </w:rPr>
      </w:pPr>
    </w:p>
    <w:p w:rsidRPr="00733E13" w:rsidR="00733E13" w:rsidP="00733E13" w:rsidRDefault="00733E13" w14:paraId="33CCC3F8" w14:textId="22BDC6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vijfde tot en met achtste lid komen te luiden:</w:t>
      </w:r>
    </w:p>
    <w:p w:rsidRPr="00733E13" w:rsidR="00733E13" w:rsidP="00733E13" w:rsidRDefault="00733E13" w14:paraId="5186CF9E" w14:textId="657586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kan de uitkering geheel of gedeeltelijk weigeren gedurende ten hoogste een maand wegens het niet nakomen door de belanghebbende van de verplichting, bedoeld in artikel 9, zesde lid.  </w:t>
      </w:r>
    </w:p>
    <w:p w:rsidRPr="00733E13" w:rsidR="00733E13" w:rsidP="00733E13" w:rsidRDefault="00733E13" w14:paraId="3BD7C806" w14:textId="68AA40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De beslissing tot het opleggen van een maatregel of een waarschuwing als bedoeld in het tweede lid, onderdeel a, baseert de Sociale verzekeringsbank in ieder geval op:</w:t>
      </w:r>
    </w:p>
    <w:p w:rsidRPr="00733E13" w:rsidR="00733E13" w:rsidP="00733E13" w:rsidRDefault="00733E13" w14:paraId="60217009" w14:textId="668B60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7DD3EBA6" w14:textId="0BF888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46042C1A" w14:textId="589DB1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291CB165" w14:textId="34A3B3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ziet in ieder geval af van het opleggen van een maatregel of een waarschuwing indien: </w:t>
      </w:r>
    </w:p>
    <w:p w:rsidRPr="00733E13" w:rsidR="00733E13" w:rsidP="00733E13" w:rsidRDefault="00733E13" w14:paraId="4CCE4243" w14:textId="0739EF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1FD0E4A0" w14:textId="549E27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tweede lid, onderdeel a: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2BDF9143" w14:textId="526D94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3AD48797" w14:textId="77777777">
      <w:pPr>
        <w:tabs>
          <w:tab w:val="left" w:pos="284"/>
          <w:tab w:val="left" w:pos="567"/>
          <w:tab w:val="left" w:pos="851"/>
        </w:tabs>
        <w:rPr>
          <w:rFonts w:ascii="Times New Roman" w:hAnsi="Times New Roman"/>
          <w:sz w:val="24"/>
          <w:szCs w:val="20"/>
        </w:rPr>
      </w:pPr>
    </w:p>
    <w:p w:rsidRPr="00733E13" w:rsidR="00733E13" w:rsidP="00733E13" w:rsidRDefault="00733E13" w14:paraId="066273F1" w14:textId="50F8D5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Het negende en tiende lid vervallen onder vernummering van het elfde lid tot negende lid en het dertiende en veertiende lid tot tiende en elfde lid.</w:t>
      </w:r>
    </w:p>
    <w:p w:rsidRPr="00733E13" w:rsidR="00733E13" w:rsidP="00733E13" w:rsidRDefault="00733E13" w14:paraId="0A068DFD" w14:textId="77777777">
      <w:pPr>
        <w:tabs>
          <w:tab w:val="left" w:pos="284"/>
          <w:tab w:val="left" w:pos="567"/>
          <w:tab w:val="left" w:pos="851"/>
        </w:tabs>
        <w:rPr>
          <w:rFonts w:ascii="Times New Roman" w:hAnsi="Times New Roman"/>
          <w:sz w:val="24"/>
          <w:szCs w:val="20"/>
        </w:rPr>
      </w:pPr>
    </w:p>
    <w:p w:rsidRPr="00733E13" w:rsidR="00733E13" w:rsidP="00733E13" w:rsidRDefault="00733E13" w14:paraId="3881E78C" w14:textId="75347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twaalfde lid komt te luiden:</w:t>
      </w:r>
    </w:p>
    <w:p w:rsidRPr="00733E13" w:rsidR="00733E13" w:rsidP="00733E13" w:rsidRDefault="00733E13" w14:paraId="6A9CA805" w14:textId="788554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maatregelen, bedoeld in het tweede lid, onderdeel a, en de gevallen waarin de Sociale verzekeringsbank kan afzien van het opleggen van een waarschuwing of maatregel.</w:t>
      </w:r>
    </w:p>
    <w:p w:rsidRPr="00733E13" w:rsidR="00733E13" w:rsidP="00733E13" w:rsidRDefault="00733E13" w14:paraId="16E6B092" w14:textId="77777777">
      <w:pPr>
        <w:tabs>
          <w:tab w:val="left" w:pos="284"/>
          <w:tab w:val="left" w:pos="567"/>
          <w:tab w:val="left" w:pos="851"/>
        </w:tabs>
        <w:rPr>
          <w:rFonts w:ascii="Times New Roman" w:hAnsi="Times New Roman"/>
          <w:sz w:val="24"/>
          <w:szCs w:val="20"/>
        </w:rPr>
      </w:pPr>
    </w:p>
    <w:p w:rsidRPr="00733E13" w:rsidR="00733E13" w:rsidP="00733E13" w:rsidRDefault="00733E13" w14:paraId="2B1081F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H</w:t>
      </w:r>
    </w:p>
    <w:p w:rsidRPr="00733E13" w:rsidR="00733E13" w:rsidP="00733E13" w:rsidRDefault="00733E13" w14:paraId="3356D20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4C3FC3C" w14:textId="2DF771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47g komt te luiden:</w:t>
      </w:r>
    </w:p>
    <w:p w:rsidRPr="00733E13" w:rsidR="00733E13" w:rsidP="00733E13" w:rsidRDefault="00733E13" w14:paraId="0DB04B4A" w14:textId="77777777">
      <w:pPr>
        <w:tabs>
          <w:tab w:val="left" w:pos="284"/>
          <w:tab w:val="left" w:pos="567"/>
          <w:tab w:val="left" w:pos="851"/>
        </w:tabs>
        <w:rPr>
          <w:rFonts w:ascii="Times New Roman" w:hAnsi="Times New Roman"/>
          <w:sz w:val="24"/>
          <w:szCs w:val="20"/>
        </w:rPr>
      </w:pPr>
    </w:p>
    <w:p w:rsidRPr="00733E13" w:rsidR="00733E13" w:rsidP="00733E13" w:rsidRDefault="00733E13" w14:paraId="3F44FFEB"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47g. Bestuurlijke boete</w:t>
      </w:r>
    </w:p>
    <w:p w:rsidR="00733E13" w:rsidP="00733E13" w:rsidRDefault="00733E13" w14:paraId="7CA850A3" w14:textId="77777777">
      <w:pPr>
        <w:tabs>
          <w:tab w:val="left" w:pos="284"/>
          <w:tab w:val="left" w:pos="567"/>
          <w:tab w:val="left" w:pos="851"/>
        </w:tabs>
        <w:rPr>
          <w:rFonts w:ascii="Times New Roman" w:hAnsi="Times New Roman"/>
          <w:sz w:val="24"/>
          <w:szCs w:val="20"/>
        </w:rPr>
      </w:pPr>
    </w:p>
    <w:p w:rsidRPr="00733E13" w:rsidR="00733E13" w:rsidP="00733E13" w:rsidRDefault="00733E13" w14:paraId="551AB063" w14:textId="602A85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belanghebbende van de inlichtingenverplichting, bedoeld in artikel 17, eerste lid.  </w:t>
      </w:r>
    </w:p>
    <w:p w:rsidRPr="00733E13" w:rsidR="00733E13" w:rsidP="00733E13" w:rsidRDefault="00733E13" w14:paraId="7BEDB3E2" w14:textId="5A4AF5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691AD0D9" w14:textId="08C8B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44CAF677" w14:textId="180DE6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395E00B5" w14:textId="68403D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664DF28C" w14:textId="037F30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575EDA0C" w14:textId="41750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6CDFDB7E" w14:textId="77777777">
      <w:pPr>
        <w:tabs>
          <w:tab w:val="left" w:pos="284"/>
          <w:tab w:val="left" w:pos="567"/>
          <w:tab w:val="left" w:pos="851"/>
        </w:tabs>
        <w:ind w:firstLine="284"/>
        <w:rPr>
          <w:rFonts w:ascii="Times New Roman" w:hAnsi="Times New Roman"/>
          <w:sz w:val="24"/>
          <w:szCs w:val="20"/>
        </w:rPr>
      </w:pPr>
      <w:r w:rsidRPr="00733E13">
        <w:rPr>
          <w:rFonts w:ascii="Times New Roman" w:hAnsi="Times New Roman"/>
          <w:sz w:val="24"/>
          <w:szCs w:val="20"/>
        </w:rPr>
        <w:t xml:space="preserve">a. een valselijk opgemaakt of vervalst geschrift als echt en onvervalst heeft gebruikt om bijstand te verkrijgen of te behouden dan wel heeft gebruikt om mededelingen te doen over feiten en omstandigheden die van invloed kunnen zijn op het recht op bijstand; </w:t>
      </w:r>
    </w:p>
    <w:p w:rsidRPr="00733E13" w:rsidR="00733E13" w:rsidP="00733E13" w:rsidRDefault="00733E13" w14:paraId="62F46882" w14:textId="334FC0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555A2741" w14:textId="4232D6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heeft nagelaten mededeling te doen van in aanmerking te nemen vermogen dat van invloed is op het recht op bijstand;</w:t>
      </w:r>
    </w:p>
    <w:p w:rsidRPr="00733E13" w:rsidR="00733E13" w:rsidP="00733E13" w:rsidRDefault="00733E13" w14:paraId="7EA0D541" w14:textId="158DAA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d. de inlichtingenverplichting opzettelijk heeft overtreden of grove schuld heeft ten aanzien van de overtreding en dit feit strekt tot bevoordeling van zichzelf; of </w:t>
      </w:r>
    </w:p>
    <w:p w:rsidR="00733E13" w:rsidP="00733E13" w:rsidRDefault="00733E13" w14:paraId="61FE022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e. een overtreding heeft gepleegd waarvoor in beginsel strafrechtelijke vervolging is aangewezen en strafrechtelijke vervolging in het betreffende geval is uitgebleven.</w:t>
      </w:r>
    </w:p>
    <w:p w:rsidRPr="00733E13" w:rsidR="00733E13" w:rsidP="00733E13" w:rsidRDefault="00733E13" w14:paraId="7B222D59" w14:textId="68A49B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932B095" w14:textId="0DDF42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belanghebbende voordat de overtreding door de Sociale verzekeringsbank is geconstateerd uit eigen beweging alsnog de juiste inlichtingen verstrekt; of</w:t>
      </w:r>
    </w:p>
    <w:p w:rsidRPr="00733E13" w:rsidR="00733E13" w:rsidP="00733E13" w:rsidRDefault="00733E13" w14:paraId="58AD2AB4" w14:textId="49189D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064C2EC9" w14:textId="50567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33AB7E02" w14:textId="1F6CC9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550DD3EA" w14:textId="2B7DC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0E8792E6" w14:textId="12C98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21B41B3" w14:textId="581F69F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10. Indien bijstand aan een gezin wordt verleend, berust de verplichting tot betaling van de bestuurlijke boete bij alle gezinsleden en zijn deze gezinsleden hoofdelijk aansprakelijk voor de nakoming van deze verplichting.</w:t>
      </w:r>
    </w:p>
    <w:p w:rsidRPr="00733E13" w:rsidR="00733E13" w:rsidP="00733E13" w:rsidRDefault="00733E13" w14:paraId="6AB40FB8" w14:textId="4830BD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ministeriële regeling kunnen regels worden gesteld met betrekking tot de wijze van tenuitvoerlegging van de beschikking waarbij de bestuurlijke boete is opgelegd.</w:t>
      </w:r>
    </w:p>
    <w:p w:rsidRPr="00733E13" w:rsidR="00733E13" w:rsidP="00733E13" w:rsidRDefault="00733E13" w14:paraId="18CBFFAF" w14:textId="10DC64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hoogte van de boetes.</w:t>
      </w:r>
    </w:p>
    <w:p w:rsidRPr="00733E13" w:rsidR="00733E13" w:rsidP="00733E13" w:rsidRDefault="00733E13" w14:paraId="651C8E0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38177E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I</w:t>
      </w:r>
    </w:p>
    <w:p w:rsidRPr="00733E13" w:rsidR="00733E13" w:rsidP="00733E13" w:rsidRDefault="00733E13" w14:paraId="68E11508" w14:textId="77777777">
      <w:pPr>
        <w:tabs>
          <w:tab w:val="left" w:pos="284"/>
          <w:tab w:val="left" w:pos="567"/>
          <w:tab w:val="left" w:pos="851"/>
        </w:tabs>
        <w:rPr>
          <w:rFonts w:ascii="Times New Roman" w:hAnsi="Times New Roman"/>
          <w:sz w:val="24"/>
          <w:szCs w:val="20"/>
        </w:rPr>
      </w:pPr>
    </w:p>
    <w:p w:rsidRPr="00733E13" w:rsidR="00733E13" w:rsidP="00733E13" w:rsidRDefault="00733E13" w14:paraId="1DF0BE62" w14:textId="71FD28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54 wordt als volgt gewijzigd:</w:t>
      </w:r>
    </w:p>
    <w:p w:rsidRPr="00733E13" w:rsidR="00733E13" w:rsidP="00733E13" w:rsidRDefault="00733E13" w14:paraId="37C46D59" w14:textId="77777777">
      <w:pPr>
        <w:tabs>
          <w:tab w:val="left" w:pos="284"/>
          <w:tab w:val="left" w:pos="567"/>
          <w:tab w:val="left" w:pos="851"/>
        </w:tabs>
        <w:rPr>
          <w:rFonts w:ascii="Times New Roman" w:hAnsi="Times New Roman"/>
          <w:sz w:val="24"/>
          <w:szCs w:val="20"/>
        </w:rPr>
      </w:pPr>
    </w:p>
    <w:p w:rsidRPr="00733E13" w:rsidR="00733E13" w:rsidP="00733E13" w:rsidRDefault="00733E13" w14:paraId="05A3CE92" w14:textId="1808DD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Aan het derde lid wordt toegevoegd “De herziening of intrekking heeft ten hoogste betrekking op de periode van vijf jaar voorafgaand aan het besluit tot herziening of intrekking, of tien jaar in de gevallen, bedoeld in de artikelen 18a, vierde lid, onderdelen a, b, c, d of e, of 47g, vierde lid, onderdelen a, b, c, d of e.” </w:t>
      </w:r>
    </w:p>
    <w:p w:rsidRPr="00733E13" w:rsidR="00733E13" w:rsidP="00733E13" w:rsidRDefault="00733E13" w14:paraId="7838655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694C48D" w14:textId="2716CC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een lid toegevoegd, luidende:</w:t>
      </w:r>
    </w:p>
    <w:p w:rsidRPr="00733E13" w:rsidR="00733E13" w:rsidP="00733E13" w:rsidRDefault="00733E13" w14:paraId="34451822" w14:textId="30C110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733E13" w:rsidR="00733E13" w:rsidP="00733E13" w:rsidRDefault="00733E13" w14:paraId="59BBB20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0AABDE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J</w:t>
      </w:r>
    </w:p>
    <w:p w:rsidRPr="00733E13" w:rsidR="00733E13" w:rsidP="00733E13" w:rsidRDefault="00733E13" w14:paraId="0143C8DF" w14:textId="77777777">
      <w:pPr>
        <w:tabs>
          <w:tab w:val="left" w:pos="284"/>
          <w:tab w:val="left" w:pos="567"/>
          <w:tab w:val="left" w:pos="851"/>
        </w:tabs>
        <w:rPr>
          <w:rFonts w:ascii="Times New Roman" w:hAnsi="Times New Roman"/>
          <w:sz w:val="24"/>
          <w:szCs w:val="20"/>
        </w:rPr>
      </w:pPr>
    </w:p>
    <w:p w:rsidRPr="00733E13" w:rsidR="00733E13" w:rsidP="00733E13" w:rsidRDefault="00733E13" w14:paraId="207DBBDA" w14:textId="79A759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58 wordt als volgt gewijzigd:</w:t>
      </w:r>
    </w:p>
    <w:p w:rsidRPr="00733E13" w:rsidR="00733E13" w:rsidP="00733E13" w:rsidRDefault="00733E13" w14:paraId="129C4D73" w14:textId="77777777">
      <w:pPr>
        <w:tabs>
          <w:tab w:val="left" w:pos="284"/>
          <w:tab w:val="left" w:pos="567"/>
          <w:tab w:val="left" w:pos="851"/>
        </w:tabs>
        <w:rPr>
          <w:rFonts w:ascii="Times New Roman" w:hAnsi="Times New Roman"/>
          <w:sz w:val="24"/>
          <w:szCs w:val="20"/>
        </w:rPr>
      </w:pPr>
    </w:p>
    <w:p w:rsidRPr="00733E13" w:rsidR="00733E13" w:rsidP="00733E13" w:rsidRDefault="00733E13" w14:paraId="1153FD0D" w14:textId="242C4C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“de verplichting, bedoeld in artikel 17, eerste lid” vervangen door “de verplichtingen, bedoeld in de artikelen 17, eerste lid, of 36b, vierde lid” en wordt toegevoegd “De terugvordering heeft ten hoogste betrekking op de periode van vijf jaar voorafgaand aan het besluit tot terugvordering, of tien jaar in de gevallen, bedoeld in de artikelen 18a, vierde lid, onderdelen a, b, c, d of e, of 47g, vierde lid, onderdelen a, b, c, d of e.”</w:t>
      </w:r>
    </w:p>
    <w:p w:rsidRPr="00733E13" w:rsidR="00733E13" w:rsidP="00733E13" w:rsidRDefault="00733E13" w14:paraId="5E1F8365" w14:textId="77777777">
      <w:pPr>
        <w:tabs>
          <w:tab w:val="left" w:pos="284"/>
          <w:tab w:val="left" w:pos="567"/>
          <w:tab w:val="left" w:pos="851"/>
        </w:tabs>
        <w:rPr>
          <w:rFonts w:ascii="Times New Roman" w:hAnsi="Times New Roman"/>
          <w:sz w:val="24"/>
          <w:szCs w:val="20"/>
        </w:rPr>
      </w:pPr>
    </w:p>
    <w:p w:rsidRPr="00733E13" w:rsidR="00733E13" w:rsidP="00733E13" w:rsidRDefault="00733E13" w14:paraId="7A00AD91" w14:textId="527D25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zevende lid, onderdelen a, b en c wordt “tien jaar” vervangen door “vijf jaar”.</w:t>
      </w:r>
    </w:p>
    <w:p w:rsidRPr="00733E13" w:rsidR="00733E13" w:rsidP="00733E13" w:rsidRDefault="00733E13" w14:paraId="070F7D2E" w14:textId="77777777">
      <w:pPr>
        <w:tabs>
          <w:tab w:val="left" w:pos="284"/>
          <w:tab w:val="left" w:pos="567"/>
          <w:tab w:val="left" w:pos="851"/>
        </w:tabs>
        <w:rPr>
          <w:rFonts w:ascii="Times New Roman" w:hAnsi="Times New Roman"/>
          <w:sz w:val="24"/>
          <w:szCs w:val="20"/>
        </w:rPr>
      </w:pPr>
    </w:p>
    <w:p w:rsidRPr="00733E13" w:rsidR="00733E13" w:rsidP="00733E13" w:rsidRDefault="00733E13" w14:paraId="7841F798" w14:textId="26033E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achtste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15C470AA" w14:textId="77777777">
      <w:pPr>
        <w:tabs>
          <w:tab w:val="left" w:pos="284"/>
          <w:tab w:val="left" w:pos="567"/>
          <w:tab w:val="left" w:pos="851"/>
        </w:tabs>
        <w:rPr>
          <w:rFonts w:ascii="Times New Roman" w:hAnsi="Times New Roman"/>
          <w:sz w:val="24"/>
          <w:szCs w:val="20"/>
        </w:rPr>
      </w:pPr>
    </w:p>
    <w:p w:rsidRPr="00733E13" w:rsidR="00733E13" w:rsidP="00733E13" w:rsidRDefault="00733E13" w14:paraId="2C22F9B5" w14:textId="6588A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worden twee leden toegevoegd, luidende:</w:t>
      </w:r>
    </w:p>
    <w:p w:rsidRPr="00733E13" w:rsidR="00733E13" w:rsidP="00733E13" w:rsidRDefault="00733E13" w14:paraId="54D26753" w14:textId="47636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In afwijking van het eerste lid ziet het college af van terugvordering voor zover de onverschuldigde betaling:</w:t>
      </w:r>
    </w:p>
    <w:p w:rsidRPr="00733E13" w:rsidR="00733E13" w:rsidP="00733E13" w:rsidRDefault="00733E13" w14:paraId="26D2BB70" w14:textId="4B7EA2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college, tenzij het aan de belanghebbende  redelijkerwijs duidelijk had moeten zijn dat ten onrechte of tot een te hoog bedrag bijstand werd betaald; of</w:t>
      </w:r>
    </w:p>
    <w:p w:rsidRPr="00733E13" w:rsidR="00733E13" w:rsidP="00733E13" w:rsidRDefault="00733E13" w14:paraId="7D6D7AD2" w14:textId="542B1FC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733E13" w:rsidR="00733E13" w:rsidP="00733E13" w:rsidRDefault="00733E13" w14:paraId="6C0DC0E6" w14:textId="156F9E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733E13" w:rsidR="00733E13" w:rsidP="00733E13" w:rsidRDefault="00733E13" w14:paraId="66AE261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41F77DB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K</w:t>
      </w:r>
    </w:p>
    <w:p w:rsidRPr="00733E13" w:rsidR="00733E13" w:rsidP="00733E13" w:rsidRDefault="00733E13" w14:paraId="4E9FCFDE" w14:textId="77777777">
      <w:pPr>
        <w:tabs>
          <w:tab w:val="left" w:pos="284"/>
          <w:tab w:val="left" w:pos="567"/>
          <w:tab w:val="left" w:pos="851"/>
        </w:tabs>
        <w:rPr>
          <w:rFonts w:ascii="Times New Roman" w:hAnsi="Times New Roman"/>
          <w:sz w:val="24"/>
          <w:szCs w:val="20"/>
        </w:rPr>
      </w:pPr>
    </w:p>
    <w:p w:rsidRPr="00733E13" w:rsidR="00733E13" w:rsidP="00733E13" w:rsidRDefault="00733E13" w14:paraId="63F65C6D" w14:textId="76304D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60, vierde lid, wordt “wegens eenzelfde gedraging als bedoeld in de artikelen 18a, vijfde lid, of 47g, vijfde lid” vervangen door “als bedoeld in de artikelen 18a, zesde lid, of 47g, zesde lid”.</w:t>
      </w:r>
    </w:p>
    <w:p w:rsidR="00733E13" w:rsidP="00733E13" w:rsidRDefault="00733E13" w14:paraId="7D44A732" w14:textId="77777777">
      <w:pPr>
        <w:tabs>
          <w:tab w:val="left" w:pos="284"/>
          <w:tab w:val="left" w:pos="567"/>
          <w:tab w:val="left" w:pos="851"/>
        </w:tabs>
        <w:rPr>
          <w:rFonts w:ascii="Times New Roman" w:hAnsi="Times New Roman"/>
          <w:sz w:val="24"/>
          <w:szCs w:val="20"/>
        </w:rPr>
      </w:pPr>
    </w:p>
    <w:p w:rsidRPr="00733E13" w:rsidR="00733E13" w:rsidP="00733E13" w:rsidRDefault="00733E13" w14:paraId="56877307" w14:textId="77777777">
      <w:pPr>
        <w:tabs>
          <w:tab w:val="left" w:pos="284"/>
          <w:tab w:val="left" w:pos="567"/>
          <w:tab w:val="left" w:pos="851"/>
        </w:tabs>
        <w:rPr>
          <w:rFonts w:ascii="Times New Roman" w:hAnsi="Times New Roman"/>
          <w:sz w:val="24"/>
          <w:szCs w:val="20"/>
        </w:rPr>
      </w:pPr>
    </w:p>
    <w:p w:rsidRPr="00733E13" w:rsidR="00733E13" w:rsidP="00733E13" w:rsidRDefault="00733E13" w14:paraId="4DCF350E" w14:textId="3F2FDBE2">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 REMIGRATIEWET</w:t>
      </w:r>
    </w:p>
    <w:p w:rsidRPr="00733E13" w:rsidR="00733E13" w:rsidP="00733E13" w:rsidRDefault="00733E13" w14:paraId="213338B9" w14:textId="77777777">
      <w:pPr>
        <w:tabs>
          <w:tab w:val="left" w:pos="284"/>
          <w:tab w:val="left" w:pos="567"/>
          <w:tab w:val="left" w:pos="851"/>
        </w:tabs>
        <w:rPr>
          <w:rFonts w:ascii="Times New Roman" w:hAnsi="Times New Roman"/>
          <w:sz w:val="24"/>
          <w:szCs w:val="20"/>
        </w:rPr>
      </w:pPr>
    </w:p>
    <w:p w:rsidRPr="00733E13" w:rsidR="00733E13" w:rsidP="00733E13" w:rsidRDefault="00733E13" w14:paraId="4513D47E" w14:textId="2A133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Remigratiewet wordt als volgt gewijzigd:</w:t>
      </w:r>
    </w:p>
    <w:p w:rsidRPr="00733E13" w:rsidR="00733E13" w:rsidP="00733E13" w:rsidRDefault="00733E13" w14:paraId="24CBC3F6" w14:textId="77777777">
      <w:pPr>
        <w:tabs>
          <w:tab w:val="left" w:pos="284"/>
          <w:tab w:val="left" w:pos="567"/>
          <w:tab w:val="left" w:pos="851"/>
        </w:tabs>
        <w:rPr>
          <w:rFonts w:ascii="Times New Roman" w:hAnsi="Times New Roman"/>
          <w:sz w:val="24"/>
          <w:szCs w:val="20"/>
        </w:rPr>
      </w:pPr>
    </w:p>
    <w:p w:rsidRPr="00733E13" w:rsidR="00733E13" w:rsidP="00733E13" w:rsidRDefault="00733E13" w14:paraId="3829743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295BE5CE" w14:textId="77777777">
      <w:pPr>
        <w:tabs>
          <w:tab w:val="left" w:pos="284"/>
          <w:tab w:val="left" w:pos="567"/>
          <w:tab w:val="left" w:pos="851"/>
        </w:tabs>
        <w:rPr>
          <w:rFonts w:ascii="Times New Roman" w:hAnsi="Times New Roman"/>
          <w:sz w:val="24"/>
          <w:szCs w:val="20"/>
        </w:rPr>
      </w:pPr>
    </w:p>
    <w:p w:rsidRPr="00733E13" w:rsidR="00733E13" w:rsidP="00733E13" w:rsidRDefault="00733E13" w14:paraId="458BCD6D" w14:textId="3F1CC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 wordt als volgt gewijzigd:</w:t>
      </w:r>
    </w:p>
    <w:p w:rsidRPr="00733E13" w:rsidR="00733E13" w:rsidP="00733E13" w:rsidRDefault="00733E13" w14:paraId="1F54B447" w14:textId="77777777">
      <w:pPr>
        <w:tabs>
          <w:tab w:val="left" w:pos="284"/>
          <w:tab w:val="left" w:pos="567"/>
          <w:tab w:val="left" w:pos="851"/>
        </w:tabs>
        <w:rPr>
          <w:rFonts w:ascii="Times New Roman" w:hAnsi="Times New Roman"/>
          <w:sz w:val="24"/>
          <w:szCs w:val="20"/>
        </w:rPr>
      </w:pPr>
    </w:p>
    <w:p w:rsidRPr="00733E13" w:rsidR="00733E13" w:rsidP="00733E13" w:rsidRDefault="00733E13" w14:paraId="0F94CDEE" w14:textId="4F1DF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vervalt onderdeel a.</w:t>
      </w:r>
    </w:p>
    <w:p w:rsidRPr="00733E13" w:rsidR="00733E13" w:rsidP="00733E13" w:rsidRDefault="00733E13" w14:paraId="5AACD789" w14:textId="77777777">
      <w:pPr>
        <w:tabs>
          <w:tab w:val="left" w:pos="284"/>
          <w:tab w:val="left" w:pos="567"/>
          <w:tab w:val="left" w:pos="851"/>
        </w:tabs>
        <w:rPr>
          <w:rFonts w:ascii="Times New Roman" w:hAnsi="Times New Roman"/>
          <w:sz w:val="24"/>
          <w:szCs w:val="20"/>
        </w:rPr>
      </w:pPr>
    </w:p>
    <w:p w:rsidRPr="00733E13" w:rsidR="00733E13" w:rsidP="00733E13" w:rsidRDefault="00733E13" w14:paraId="33D585D3" w14:textId="4C8FDB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tweede en derde lid wordt “6c, tweede en vierde lid” vervangen door “6c, tweede en vijfde lid”.</w:t>
      </w:r>
    </w:p>
    <w:p w:rsidRPr="00733E13" w:rsidR="00733E13" w:rsidP="00733E13" w:rsidRDefault="00733E13" w14:paraId="217BCE70" w14:textId="77777777">
      <w:pPr>
        <w:tabs>
          <w:tab w:val="left" w:pos="284"/>
          <w:tab w:val="left" w:pos="567"/>
          <w:tab w:val="left" w:pos="851"/>
        </w:tabs>
        <w:rPr>
          <w:rFonts w:ascii="Times New Roman" w:hAnsi="Times New Roman"/>
          <w:sz w:val="24"/>
          <w:szCs w:val="20"/>
        </w:rPr>
      </w:pPr>
    </w:p>
    <w:p w:rsidRPr="00733E13" w:rsidR="00733E13" w:rsidP="00733E13" w:rsidRDefault="00733E13" w14:paraId="25AB6FE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3CF11396" w14:textId="77777777">
      <w:pPr>
        <w:tabs>
          <w:tab w:val="left" w:pos="284"/>
          <w:tab w:val="left" w:pos="567"/>
          <w:tab w:val="left" w:pos="851"/>
        </w:tabs>
        <w:rPr>
          <w:rFonts w:ascii="Times New Roman" w:hAnsi="Times New Roman"/>
          <w:sz w:val="24"/>
          <w:szCs w:val="20"/>
        </w:rPr>
      </w:pPr>
    </w:p>
    <w:p w:rsidRPr="00733E13" w:rsidR="00733E13" w:rsidP="00733E13" w:rsidRDefault="00733E13" w14:paraId="07894873" w14:textId="45EDFB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6ab komt te luiden:</w:t>
      </w:r>
    </w:p>
    <w:p w:rsidRPr="00733E13" w:rsidR="00733E13" w:rsidP="00733E13" w:rsidRDefault="00733E13" w14:paraId="38AD06EB"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60EF467A"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6ab</w:t>
      </w:r>
    </w:p>
    <w:p w:rsidR="00733E13" w:rsidP="00733E13" w:rsidRDefault="00733E13" w14:paraId="5CEF718C" w14:textId="77777777">
      <w:pPr>
        <w:tabs>
          <w:tab w:val="left" w:pos="284"/>
          <w:tab w:val="left" w:pos="567"/>
          <w:tab w:val="left" w:pos="851"/>
        </w:tabs>
        <w:rPr>
          <w:rFonts w:ascii="Times New Roman" w:hAnsi="Times New Roman"/>
          <w:sz w:val="24"/>
          <w:szCs w:val="20"/>
        </w:rPr>
      </w:pPr>
    </w:p>
    <w:p w:rsidRPr="00733E13" w:rsidR="00733E13" w:rsidP="00733E13" w:rsidRDefault="00733E13" w14:paraId="566F9FBE" w14:textId="68E3E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De Sociale verzekeringsbank weigert de remigratievoorzieningen tijdelijk of blijvend, geheel of gedeeltelijk of legt een schriftelijke waarschuwing op, indien de remigrant, zijn partner, hun kinderen of hun wettelijk vertegenwoordiger een verplichting als bedoeld in artikel 8g, tweede lid, niet of niet behoorlijk is nagekomen, dan wel de inlichtingenverplichting, bedoeld in artikel 5a, niet binnen de door de Sociale verzekeringsbank daarvoor vastgestelde termijn is nagekomen.</w:t>
      </w:r>
    </w:p>
    <w:p w:rsidRPr="00733E13" w:rsidR="00733E13" w:rsidP="00733E13" w:rsidRDefault="00733E13" w14:paraId="13502BAB" w14:textId="094522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remigratievoorzieningen geheel of gedeeltelijk weigeren gedurende ten hoogste een maand wegens het niet nakomen door de remigrant, zijn partner, hun kinderen of hun wettelijk vertegenwoordiger, van de verplichting, bedoeld in artikel 8g, vierde lid. </w:t>
      </w:r>
    </w:p>
    <w:p w:rsidRPr="00733E13" w:rsidR="00733E13" w:rsidP="00733E13" w:rsidRDefault="00733E13" w14:paraId="05A80B54" w14:textId="3C486E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1AC73E94" w14:textId="41B39A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68B87BEB" w14:textId="22498A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876E381" w14:textId="7A57CA4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54028C60" w14:textId="14F801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00D027C7" w14:textId="0969E0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C92BC28" w14:textId="3DDB3B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34493395" w14:textId="1E767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774CB364" w14:textId="40B800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548B027B" w14:textId="77777777">
      <w:pPr>
        <w:tabs>
          <w:tab w:val="left" w:pos="284"/>
          <w:tab w:val="left" w:pos="567"/>
          <w:tab w:val="left" w:pos="851"/>
        </w:tabs>
        <w:rPr>
          <w:rFonts w:ascii="Times New Roman" w:hAnsi="Times New Roman"/>
          <w:sz w:val="24"/>
          <w:szCs w:val="20"/>
        </w:rPr>
      </w:pPr>
    </w:p>
    <w:p w:rsidRPr="00733E13" w:rsidR="00733E13" w:rsidP="00733E13" w:rsidRDefault="00733E13" w14:paraId="73EB0BF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1B36D00F" w14:textId="77777777">
      <w:pPr>
        <w:tabs>
          <w:tab w:val="left" w:pos="284"/>
          <w:tab w:val="left" w:pos="567"/>
          <w:tab w:val="left" w:pos="851"/>
        </w:tabs>
        <w:rPr>
          <w:rFonts w:ascii="Times New Roman" w:hAnsi="Times New Roman"/>
          <w:sz w:val="24"/>
          <w:szCs w:val="20"/>
        </w:rPr>
      </w:pPr>
    </w:p>
    <w:p w:rsidRPr="00733E13" w:rsidR="00733E13" w:rsidP="00733E13" w:rsidRDefault="00733E13" w14:paraId="20D89450" w14:textId="6DF4FA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6b komt te luiden:</w:t>
      </w:r>
    </w:p>
    <w:p w:rsidRPr="00733E13" w:rsidR="00733E13" w:rsidP="00733E13" w:rsidRDefault="00733E13" w14:paraId="2FBE71C4" w14:textId="77777777">
      <w:pPr>
        <w:tabs>
          <w:tab w:val="left" w:pos="284"/>
          <w:tab w:val="left" w:pos="567"/>
          <w:tab w:val="left" w:pos="851"/>
        </w:tabs>
        <w:rPr>
          <w:rFonts w:ascii="Times New Roman" w:hAnsi="Times New Roman"/>
          <w:sz w:val="24"/>
          <w:szCs w:val="20"/>
        </w:rPr>
      </w:pPr>
    </w:p>
    <w:p w:rsidRPr="00733E13" w:rsidR="00733E13" w:rsidP="00733E13" w:rsidRDefault="00733E13" w14:paraId="381F4897"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6b</w:t>
      </w:r>
    </w:p>
    <w:p w:rsidR="00733E13" w:rsidP="00733E13" w:rsidRDefault="00733E13" w14:paraId="024948F0" w14:textId="77777777">
      <w:pPr>
        <w:tabs>
          <w:tab w:val="left" w:pos="284"/>
          <w:tab w:val="left" w:pos="567"/>
          <w:tab w:val="left" w:pos="851"/>
        </w:tabs>
        <w:rPr>
          <w:rFonts w:ascii="Times New Roman" w:hAnsi="Times New Roman"/>
          <w:sz w:val="24"/>
          <w:szCs w:val="20"/>
        </w:rPr>
      </w:pPr>
    </w:p>
    <w:p w:rsidRPr="00733E13" w:rsidR="00733E13" w:rsidP="00733E13" w:rsidRDefault="00733E13" w14:paraId="2330A146" w14:textId="507FD9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remigrant, zijn partner, hun kinderen of hun wettelijk vertegenwoordiger van de inlichtingenverplichting, bedoeld in artikel 5a, tenzij sprake is van een overtreding als bedoeld in artikel 6ab, eerste lid. </w:t>
      </w:r>
    </w:p>
    <w:p w:rsidRPr="00733E13" w:rsidR="00733E13" w:rsidP="00733E13" w:rsidRDefault="00733E13" w14:paraId="1BA7BACC" w14:textId="53D2A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0CB5D8B6" w14:textId="53AFD8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als bedoeld in het eerste lid, baseert de Sociale verzekeringsbank in ieder geval op: </w:t>
      </w:r>
    </w:p>
    <w:p w:rsidRPr="00733E13" w:rsidR="00733E13" w:rsidP="00733E13" w:rsidRDefault="00733E13" w14:paraId="3747853A" w14:textId="1C2364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4DCEC402" w14:textId="14D299FA">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10425493" w14:textId="6E69D6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5BB348B1" w14:textId="6D604F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07F89E79" w14:textId="22E253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remigratievoorzieningen te verkrijgen of te behouden dan wel heeft gebruikt om mededelingen te doen over feiten en omstandigheden die van invloed kunnen zijn op het recht op remigratievoorzieningen; </w:t>
      </w:r>
    </w:p>
    <w:p w:rsidRPr="00733E13" w:rsidR="00733E13" w:rsidP="00733E13" w:rsidRDefault="00733E13" w14:paraId="67E43835" w14:textId="5FA64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de inlichtingenverplichting opzettelijk heeft overtreden of grove schuld heeft ten aanzien van de overtreding en dit feit strekt tot bevoordeling van zichzelf; of </w:t>
      </w:r>
    </w:p>
    <w:p w:rsidR="00733E13" w:rsidP="00733E13" w:rsidRDefault="00733E13" w14:paraId="20858FB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een overtreding heeft gepleegd waarvoor in beginsel strafrechtelijke vervolging is aangewezen en strafrechtelijke vervolging in het betreffende geval is uitgebleven.</w:t>
      </w:r>
    </w:p>
    <w:p w:rsidRPr="00733E13" w:rsidR="00733E13" w:rsidP="00733E13" w:rsidRDefault="00733E13" w14:paraId="394D488F" w14:textId="3EE672A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4E560BA" w14:textId="29CA87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4EBCA40C" w14:textId="59B58C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35EE5074" w14:textId="24CCE0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129141CB" w14:textId="62D3D9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6995BF71" w14:textId="74496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30DE42D2" w14:textId="3EB267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59B633ED" w14:textId="5D447C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3DF2E96F" w14:textId="77777777">
      <w:pPr>
        <w:tabs>
          <w:tab w:val="left" w:pos="284"/>
          <w:tab w:val="left" w:pos="567"/>
          <w:tab w:val="left" w:pos="851"/>
        </w:tabs>
        <w:rPr>
          <w:rFonts w:ascii="Times New Roman" w:hAnsi="Times New Roman"/>
          <w:sz w:val="24"/>
          <w:szCs w:val="20"/>
        </w:rPr>
      </w:pPr>
    </w:p>
    <w:p w:rsidRPr="00733E13" w:rsidR="00733E13" w:rsidP="00733E13" w:rsidRDefault="00733E13" w14:paraId="2AF2151A"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24204EC1" w14:textId="77777777">
      <w:pPr>
        <w:tabs>
          <w:tab w:val="left" w:pos="284"/>
          <w:tab w:val="left" w:pos="567"/>
          <w:tab w:val="left" w:pos="851"/>
        </w:tabs>
        <w:rPr>
          <w:rFonts w:ascii="Times New Roman" w:hAnsi="Times New Roman"/>
          <w:sz w:val="24"/>
          <w:szCs w:val="20"/>
        </w:rPr>
      </w:pPr>
    </w:p>
    <w:p w:rsidRPr="00733E13" w:rsidR="00733E13" w:rsidP="00733E13" w:rsidRDefault="00733E13" w14:paraId="067A0075" w14:textId="275B16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6b wordt een artikel ingevoegd, luidende:</w:t>
      </w:r>
    </w:p>
    <w:p w:rsidRPr="00733E13" w:rsidR="00733E13" w:rsidP="00733E13" w:rsidRDefault="00733E13" w14:paraId="117040C7" w14:textId="77777777">
      <w:pPr>
        <w:tabs>
          <w:tab w:val="left" w:pos="284"/>
          <w:tab w:val="left" w:pos="567"/>
          <w:tab w:val="left" w:pos="851"/>
        </w:tabs>
        <w:rPr>
          <w:rFonts w:ascii="Times New Roman" w:hAnsi="Times New Roman"/>
          <w:sz w:val="24"/>
          <w:szCs w:val="20"/>
        </w:rPr>
      </w:pPr>
    </w:p>
    <w:p w:rsidRPr="00733E13" w:rsidR="00733E13" w:rsidP="00733E13" w:rsidRDefault="00733E13" w14:paraId="1A71D59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6ba</w:t>
      </w:r>
    </w:p>
    <w:p w:rsidR="00733E13" w:rsidP="00733E13" w:rsidRDefault="00733E13" w14:paraId="61709097" w14:textId="77777777">
      <w:pPr>
        <w:tabs>
          <w:tab w:val="left" w:pos="284"/>
          <w:tab w:val="left" w:pos="567"/>
          <w:tab w:val="left" w:pos="851"/>
        </w:tabs>
        <w:rPr>
          <w:rFonts w:ascii="Times New Roman" w:hAnsi="Times New Roman"/>
          <w:sz w:val="24"/>
          <w:szCs w:val="20"/>
        </w:rPr>
      </w:pPr>
    </w:p>
    <w:p w:rsidRPr="00733E13" w:rsidR="00733E13" w:rsidP="00733E13" w:rsidRDefault="00733E13" w14:paraId="1C1B6CF4" w14:textId="3667EC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remigrant, zijn partner, hun kinderen of hun wettelijk vertegenwoordiger een voorschrift dat op hen van toepassing is, niet of niet behoorlijk is nagekomen, informeert de Sociale verzekeringsbank de betrokkene over naleving van dit voorschrift.</w:t>
      </w:r>
    </w:p>
    <w:p w:rsidRPr="00733E13" w:rsidR="00733E13" w:rsidP="00733E13" w:rsidRDefault="00733E13" w14:paraId="632F8C7A" w14:textId="77777777">
      <w:pPr>
        <w:tabs>
          <w:tab w:val="left" w:pos="284"/>
          <w:tab w:val="left" w:pos="567"/>
          <w:tab w:val="left" w:pos="851"/>
        </w:tabs>
        <w:rPr>
          <w:rFonts w:ascii="Times New Roman" w:hAnsi="Times New Roman"/>
          <w:sz w:val="24"/>
          <w:szCs w:val="20"/>
        </w:rPr>
      </w:pPr>
    </w:p>
    <w:p w:rsidRPr="00733E13" w:rsidR="00733E13" w:rsidP="00733E13" w:rsidRDefault="00733E13" w14:paraId="322D1B3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77A8A64" w14:textId="77777777">
      <w:pPr>
        <w:tabs>
          <w:tab w:val="left" w:pos="284"/>
          <w:tab w:val="left" w:pos="567"/>
          <w:tab w:val="left" w:pos="851"/>
        </w:tabs>
        <w:rPr>
          <w:rFonts w:ascii="Times New Roman" w:hAnsi="Times New Roman"/>
          <w:sz w:val="24"/>
          <w:szCs w:val="20"/>
        </w:rPr>
      </w:pPr>
    </w:p>
    <w:p w:rsidRPr="00733E13" w:rsidR="00733E13" w:rsidP="00733E13" w:rsidRDefault="00733E13" w14:paraId="031BDDA6" w14:textId="4BF6A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6c wordt als volgt gewijzigd:</w:t>
      </w:r>
    </w:p>
    <w:p w:rsidRPr="00733E13" w:rsidR="00733E13" w:rsidP="00733E13" w:rsidRDefault="00733E13" w14:paraId="5F12C913" w14:textId="77777777">
      <w:pPr>
        <w:tabs>
          <w:tab w:val="left" w:pos="284"/>
          <w:tab w:val="left" w:pos="567"/>
          <w:tab w:val="left" w:pos="851"/>
        </w:tabs>
        <w:rPr>
          <w:rFonts w:ascii="Times New Roman" w:hAnsi="Times New Roman"/>
          <w:sz w:val="24"/>
          <w:szCs w:val="20"/>
        </w:rPr>
      </w:pPr>
    </w:p>
    <w:p w:rsidRPr="00733E13" w:rsidR="00733E13" w:rsidP="00733E13" w:rsidRDefault="00733E13" w14:paraId="6EB8B857" w14:textId="5032B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derde en vierde lid tot vierde en vijfde lid wordt een lid ingevoegd, luidende:</w:t>
      </w:r>
    </w:p>
    <w:p w:rsidRPr="00733E13" w:rsidR="00733E13" w:rsidP="00733E13" w:rsidRDefault="00733E13" w14:paraId="3F84DBAA" w14:textId="45341D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wijziging of intrekking heeft ten hoogste betrekking op de periode van vijf jaar voorafgaand aan het besluit tot wijziging of intrekking, of tien jaar, in de gevallen, bedoeld in artikel 6b, vierde lid, onderdelen a, b of c.</w:t>
      </w:r>
    </w:p>
    <w:p w:rsidRPr="00733E13" w:rsidR="00733E13" w:rsidP="00733E13" w:rsidRDefault="00733E13" w14:paraId="66EBDE8C" w14:textId="77777777">
      <w:pPr>
        <w:tabs>
          <w:tab w:val="left" w:pos="284"/>
          <w:tab w:val="left" w:pos="567"/>
          <w:tab w:val="left" w:pos="851"/>
        </w:tabs>
        <w:rPr>
          <w:rFonts w:ascii="Times New Roman" w:hAnsi="Times New Roman"/>
          <w:sz w:val="24"/>
          <w:szCs w:val="20"/>
        </w:rPr>
      </w:pPr>
    </w:p>
    <w:p w:rsidRPr="00733E13" w:rsidR="00733E13" w:rsidP="00733E13" w:rsidRDefault="00733E13" w14:paraId="01C5A03E" w14:textId="7B5E08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vierde lid (nieuw) wordt toegevoegd “Van een dringende reden is onder meer sprake indien de nadelige gevolgen van wijziging of intrekking voor een belanghebbende onevenredig zijn in verhouding tot de met het besluit te dienen doelen.”</w:t>
      </w:r>
    </w:p>
    <w:p w:rsidRPr="00733E13" w:rsidR="00733E13" w:rsidP="00733E13" w:rsidRDefault="00733E13" w14:paraId="15A115E9" w14:textId="77777777">
      <w:pPr>
        <w:tabs>
          <w:tab w:val="left" w:pos="284"/>
          <w:tab w:val="left" w:pos="567"/>
          <w:tab w:val="left" w:pos="851"/>
        </w:tabs>
        <w:rPr>
          <w:rFonts w:ascii="Times New Roman" w:hAnsi="Times New Roman"/>
          <w:sz w:val="24"/>
          <w:szCs w:val="20"/>
        </w:rPr>
      </w:pPr>
    </w:p>
    <w:p w:rsidRPr="00733E13" w:rsidR="00733E13" w:rsidP="00733E13" w:rsidRDefault="00733E13" w14:paraId="5FD245A4" w14:textId="6170812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3. Er wordt een lid toegevoegd, luidende:</w:t>
      </w:r>
    </w:p>
    <w:p w:rsidRPr="00733E13" w:rsidR="00733E13" w:rsidP="00733E13" w:rsidRDefault="00733E13" w14:paraId="20C685B0" w14:textId="2B049D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kan worden bepaald dat de Sociale verzekeringsbank, onder in deze maatregel te stellen voorwaarden, geheel of gedeeltelijk van wijziging of intrekking kan afzien, indien door een handelen of nalaten van de Sociale verzekeringsbank sprake is van een groter aantal besluiten dat in aanmerking komt voor wijziging of intrekking en dit voor een doelmatige uitvoering nodig is.</w:t>
      </w:r>
    </w:p>
    <w:p w:rsidRPr="00733E13" w:rsidR="00733E13" w:rsidP="00733E13" w:rsidRDefault="00733E13" w14:paraId="7B0373F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4E85ED4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02ECAF83" w14:textId="77777777">
      <w:pPr>
        <w:tabs>
          <w:tab w:val="left" w:pos="284"/>
          <w:tab w:val="left" w:pos="567"/>
          <w:tab w:val="left" w:pos="851"/>
        </w:tabs>
        <w:rPr>
          <w:rFonts w:ascii="Times New Roman" w:hAnsi="Times New Roman"/>
          <w:sz w:val="24"/>
          <w:szCs w:val="20"/>
        </w:rPr>
      </w:pPr>
    </w:p>
    <w:p w:rsidRPr="00733E13" w:rsidR="00733E13" w:rsidP="00733E13" w:rsidRDefault="00733E13" w14:paraId="4D15EB96" w14:textId="6B16A1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6e wordt als volgt gewijzigd:</w:t>
      </w:r>
    </w:p>
    <w:p w:rsidRPr="00733E13" w:rsidR="00733E13" w:rsidP="00733E13" w:rsidRDefault="00733E13" w14:paraId="5CFBBFC5" w14:textId="77777777">
      <w:pPr>
        <w:tabs>
          <w:tab w:val="left" w:pos="284"/>
          <w:tab w:val="left" w:pos="567"/>
          <w:tab w:val="left" w:pos="851"/>
        </w:tabs>
        <w:rPr>
          <w:rFonts w:ascii="Times New Roman" w:hAnsi="Times New Roman"/>
          <w:sz w:val="24"/>
          <w:szCs w:val="20"/>
        </w:rPr>
      </w:pPr>
    </w:p>
    <w:p w:rsidRPr="00733E13" w:rsidR="00733E13" w:rsidP="00733E13" w:rsidRDefault="00733E13" w14:paraId="40F8D716" w14:textId="5E4F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derde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25603DC3" w14:textId="77777777">
      <w:pPr>
        <w:tabs>
          <w:tab w:val="left" w:pos="284"/>
          <w:tab w:val="left" w:pos="567"/>
          <w:tab w:val="left" w:pos="851"/>
        </w:tabs>
        <w:rPr>
          <w:rFonts w:ascii="Times New Roman" w:hAnsi="Times New Roman"/>
          <w:sz w:val="24"/>
          <w:szCs w:val="20"/>
        </w:rPr>
      </w:pPr>
    </w:p>
    <w:p w:rsidRPr="00733E13" w:rsidR="00733E13" w:rsidP="00733E13" w:rsidRDefault="00733E13" w14:paraId="782E225A" w14:textId="36E994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zevende lid vervalt onder vernummering van het achtste lid tot zevende lid. </w:t>
      </w:r>
    </w:p>
    <w:p w:rsidRPr="00733E13" w:rsidR="00733E13" w:rsidP="00733E13" w:rsidRDefault="00733E13" w14:paraId="1CE8BF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80B0F73" w14:textId="39E119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zevende lid (nieuw) een lid ingevoegd, luidende:</w:t>
      </w:r>
    </w:p>
    <w:p w:rsidRPr="00733E13" w:rsidR="00733E13" w:rsidP="00733E13" w:rsidRDefault="00733E13" w14:paraId="4B5C7177" w14:textId="0BA1E3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In afwijking van het eerste en tweede lid ziet de Sociale verzekeringsbank af van terugvordering voor zover de onverschuldigde betaling:</w:t>
      </w:r>
    </w:p>
    <w:p w:rsidRPr="00733E13" w:rsidR="00733E13" w:rsidP="00733E13" w:rsidRDefault="00733E13" w14:paraId="3479AF08" w14:textId="5C96ED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remigratievoorzieningen zijn betaald; of</w:t>
      </w:r>
    </w:p>
    <w:p w:rsidRPr="00733E13" w:rsidR="00733E13" w:rsidP="00733E13" w:rsidRDefault="00733E13" w14:paraId="3B3CA6B7" w14:textId="25205C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remigrant, zijn partner, hun kinderen of hun wettelijk vertegenwoordiger of waarover een signaal is ontvangen uit voor de Sociale verzekeringsbank toegankelijke administraties, die ten tijde van de onverschuldigde betaling langer dan zes maanden bekend waren bij de Sociale verzekeringsbank.</w:t>
      </w:r>
    </w:p>
    <w:p w:rsidRPr="00733E13" w:rsidR="00733E13" w:rsidP="00733E13" w:rsidRDefault="00733E13" w14:paraId="20D48809" w14:textId="77777777">
      <w:pPr>
        <w:tabs>
          <w:tab w:val="left" w:pos="284"/>
          <w:tab w:val="left" w:pos="567"/>
          <w:tab w:val="left" w:pos="851"/>
        </w:tabs>
        <w:rPr>
          <w:rFonts w:ascii="Times New Roman" w:hAnsi="Times New Roman"/>
          <w:sz w:val="24"/>
          <w:szCs w:val="20"/>
        </w:rPr>
      </w:pPr>
    </w:p>
    <w:p w:rsidRPr="00733E13" w:rsidR="00733E13" w:rsidP="00733E13" w:rsidRDefault="00733E13" w14:paraId="147374AC" w14:textId="658E2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C4FB530" w14:textId="1947C5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Pr="00733E13" w:rsidR="00733E13" w:rsidP="00733E13" w:rsidRDefault="00733E13" w14:paraId="08E6CFF4" w14:textId="77777777">
      <w:pPr>
        <w:tabs>
          <w:tab w:val="left" w:pos="284"/>
          <w:tab w:val="left" w:pos="567"/>
          <w:tab w:val="left" w:pos="851"/>
        </w:tabs>
        <w:rPr>
          <w:rFonts w:ascii="Times New Roman" w:hAnsi="Times New Roman"/>
          <w:sz w:val="24"/>
          <w:szCs w:val="20"/>
        </w:rPr>
      </w:pPr>
    </w:p>
    <w:p w:rsidRPr="00733E13" w:rsidR="00733E13" w:rsidP="00733E13" w:rsidRDefault="00733E13" w14:paraId="19C46B2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1F4EA044" w14:textId="77777777">
      <w:pPr>
        <w:tabs>
          <w:tab w:val="left" w:pos="284"/>
          <w:tab w:val="left" w:pos="567"/>
          <w:tab w:val="left" w:pos="851"/>
        </w:tabs>
        <w:rPr>
          <w:rFonts w:ascii="Times New Roman" w:hAnsi="Times New Roman"/>
          <w:sz w:val="24"/>
          <w:szCs w:val="20"/>
        </w:rPr>
      </w:pPr>
    </w:p>
    <w:p w:rsidRPr="00733E13" w:rsidR="00733E13" w:rsidP="00733E13" w:rsidRDefault="00733E13" w14:paraId="26670AED" w14:textId="717BF1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Aan artikel 8g wordt een lid toegevoegd, luidende:</w:t>
      </w:r>
    </w:p>
    <w:p w:rsidRPr="00733E13" w:rsidR="00733E13" w:rsidP="00733E13" w:rsidRDefault="00733E13" w14:paraId="5A1ADEBE" w14:textId="3AE07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De remigrant, zijn partner, hun kinderen of hun wettelijk vertegenwoordiger onthouden zich van zeer ernstige misdragingen jegens de met de uitvoering van deze wet belaste personen en instanties tijdens het verrichten van hun werkzaamheden.</w:t>
      </w:r>
    </w:p>
    <w:p w:rsidR="00733E13" w:rsidP="00733E13" w:rsidRDefault="00733E13" w14:paraId="53E00526" w14:textId="77777777">
      <w:pPr>
        <w:tabs>
          <w:tab w:val="left" w:pos="284"/>
          <w:tab w:val="left" w:pos="567"/>
          <w:tab w:val="left" w:pos="851"/>
        </w:tabs>
        <w:rPr>
          <w:rFonts w:ascii="Times New Roman" w:hAnsi="Times New Roman"/>
          <w:sz w:val="24"/>
          <w:szCs w:val="20"/>
        </w:rPr>
      </w:pPr>
    </w:p>
    <w:p w:rsidRPr="00733E13" w:rsidR="00733E13" w:rsidP="00733E13" w:rsidRDefault="00733E13" w14:paraId="45B5B462" w14:textId="77777777">
      <w:pPr>
        <w:tabs>
          <w:tab w:val="left" w:pos="284"/>
          <w:tab w:val="left" w:pos="567"/>
          <w:tab w:val="left" w:pos="851"/>
        </w:tabs>
        <w:rPr>
          <w:rFonts w:ascii="Times New Roman" w:hAnsi="Times New Roman"/>
          <w:sz w:val="24"/>
          <w:szCs w:val="20"/>
        </w:rPr>
      </w:pPr>
    </w:p>
    <w:p w:rsidRPr="00733E13" w:rsidR="00733E13" w:rsidP="00733E13" w:rsidRDefault="00733E13" w14:paraId="543272BF" w14:textId="37A6DDDD">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VI TOESLAGENWET</w:t>
      </w:r>
    </w:p>
    <w:p w:rsidRPr="00733E13" w:rsidR="00733E13" w:rsidP="00733E13" w:rsidRDefault="00733E13" w14:paraId="2E68F177" w14:textId="77777777">
      <w:pPr>
        <w:tabs>
          <w:tab w:val="left" w:pos="284"/>
          <w:tab w:val="left" w:pos="567"/>
          <w:tab w:val="left" w:pos="851"/>
        </w:tabs>
        <w:rPr>
          <w:rFonts w:ascii="Times New Roman" w:hAnsi="Times New Roman"/>
          <w:sz w:val="24"/>
          <w:szCs w:val="20"/>
        </w:rPr>
      </w:pPr>
    </w:p>
    <w:p w:rsidRPr="00733E13" w:rsidR="00733E13" w:rsidP="00733E13" w:rsidRDefault="00733E13" w14:paraId="0B04212C" w14:textId="179A2B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Toeslagenwet wordt als volgt gewijzigd:</w:t>
      </w:r>
    </w:p>
    <w:p w:rsidRPr="00733E13" w:rsidR="00733E13" w:rsidP="00733E13" w:rsidRDefault="00733E13" w14:paraId="38795EA4" w14:textId="77777777">
      <w:pPr>
        <w:tabs>
          <w:tab w:val="left" w:pos="284"/>
          <w:tab w:val="left" w:pos="567"/>
          <w:tab w:val="left" w:pos="851"/>
        </w:tabs>
        <w:rPr>
          <w:rFonts w:ascii="Times New Roman" w:hAnsi="Times New Roman"/>
          <w:sz w:val="24"/>
          <w:szCs w:val="20"/>
        </w:rPr>
      </w:pPr>
    </w:p>
    <w:p w:rsidRPr="00733E13" w:rsidR="00733E13" w:rsidP="00733E13" w:rsidRDefault="00733E13" w14:paraId="2330824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1701FF29" w14:textId="77777777">
      <w:pPr>
        <w:tabs>
          <w:tab w:val="left" w:pos="284"/>
          <w:tab w:val="left" w:pos="567"/>
          <w:tab w:val="left" w:pos="851"/>
        </w:tabs>
        <w:rPr>
          <w:rFonts w:ascii="Times New Roman" w:hAnsi="Times New Roman"/>
          <w:sz w:val="24"/>
          <w:szCs w:val="20"/>
        </w:rPr>
      </w:pPr>
    </w:p>
    <w:p w:rsidRPr="00733E13" w:rsidR="00733E13" w:rsidP="00733E13" w:rsidRDefault="00733E13" w14:paraId="42A691ED" w14:textId="107420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11a wordt als volgt gewijzigd:</w:t>
      </w:r>
    </w:p>
    <w:p w:rsidRPr="00733E13" w:rsidR="00733E13" w:rsidP="00733E13" w:rsidRDefault="00733E13" w14:paraId="0B38F643" w14:textId="77777777">
      <w:pPr>
        <w:tabs>
          <w:tab w:val="left" w:pos="284"/>
          <w:tab w:val="left" w:pos="567"/>
          <w:tab w:val="left" w:pos="851"/>
        </w:tabs>
        <w:rPr>
          <w:rFonts w:ascii="Times New Roman" w:hAnsi="Times New Roman"/>
          <w:sz w:val="24"/>
          <w:szCs w:val="20"/>
        </w:rPr>
      </w:pPr>
    </w:p>
    <w:p w:rsidRPr="00733E13" w:rsidR="00733E13" w:rsidP="00733E13" w:rsidRDefault="00733E13" w14:paraId="234C0E8E" w14:textId="5208B3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37D7297D" w14:textId="77777777">
      <w:pPr>
        <w:tabs>
          <w:tab w:val="left" w:pos="284"/>
          <w:tab w:val="left" w:pos="567"/>
          <w:tab w:val="left" w:pos="851"/>
        </w:tabs>
        <w:rPr>
          <w:rFonts w:ascii="Times New Roman" w:hAnsi="Times New Roman"/>
          <w:sz w:val="24"/>
          <w:szCs w:val="20"/>
        </w:rPr>
      </w:pPr>
    </w:p>
    <w:p w:rsidRPr="00733E13" w:rsidR="00733E13" w:rsidP="00733E13" w:rsidRDefault="00733E13" w14:paraId="545F7A53" w14:textId="32CD65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een lid toegevoegd, luidende:</w:t>
      </w:r>
    </w:p>
    <w:p w:rsidRPr="00733E13" w:rsidR="00733E13" w:rsidP="00733E13" w:rsidRDefault="00733E13" w14:paraId="6DE49ACA" w14:textId="0CC003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733E13" w:rsidR="00733E13" w:rsidP="00733E13" w:rsidRDefault="00733E13" w14:paraId="7613330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998EF3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5B1D7422" w14:textId="77777777">
      <w:pPr>
        <w:tabs>
          <w:tab w:val="left" w:pos="284"/>
          <w:tab w:val="left" w:pos="567"/>
          <w:tab w:val="left" w:pos="851"/>
        </w:tabs>
        <w:rPr>
          <w:rFonts w:ascii="Times New Roman" w:hAnsi="Times New Roman"/>
          <w:sz w:val="24"/>
          <w:szCs w:val="20"/>
        </w:rPr>
      </w:pPr>
    </w:p>
    <w:p w:rsidRPr="00733E13" w:rsidR="00733E13" w:rsidP="00733E13" w:rsidRDefault="00733E13" w14:paraId="13FD18D1" w14:textId="3D4CE9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 wordt als volgt gewijzigd:</w:t>
      </w:r>
    </w:p>
    <w:p w:rsidRPr="00733E13" w:rsidR="00733E13" w:rsidP="00733E13" w:rsidRDefault="00733E13" w14:paraId="6FADC2F2" w14:textId="77777777">
      <w:pPr>
        <w:tabs>
          <w:tab w:val="left" w:pos="284"/>
          <w:tab w:val="left" w:pos="567"/>
          <w:tab w:val="left" w:pos="851"/>
        </w:tabs>
        <w:rPr>
          <w:rFonts w:ascii="Times New Roman" w:hAnsi="Times New Roman"/>
          <w:sz w:val="24"/>
          <w:szCs w:val="20"/>
        </w:rPr>
      </w:pPr>
    </w:p>
    <w:p w:rsidRPr="00733E13" w:rsidR="00733E13" w:rsidP="00733E13" w:rsidRDefault="00733E13" w14:paraId="781CA084" w14:textId="4A98B6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In het eerste lid wordt “geheel of gedeeltelijk” vervangen door “geheel of gedeeltelijk of legt een schriftelijke waarschuwing op”  </w:t>
      </w:r>
    </w:p>
    <w:p w:rsidRPr="00733E13" w:rsidR="00733E13" w:rsidP="00733E13" w:rsidRDefault="00733E13" w14:paraId="7D46E9A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47E95B2" w14:textId="5FAFCD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2741820A" w14:textId="7670D0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Uitvoeringsinstituut werknemersverzekeringen kan de uitkering geheel of gedeeltelijk weigeren gedurende ten hoogste een maand wegens het niet nakomen door degene die aanspraak maakt op toeslag, zijn echtgenoot of zijn wettelijk vertegenwoordiger, van de verplichting, bedoeld in artikel 13, tweede lid.  </w:t>
      </w:r>
    </w:p>
    <w:p w:rsidRPr="00733E13" w:rsidR="00733E13" w:rsidP="00733E13" w:rsidRDefault="00733E13" w14:paraId="17269233" w14:textId="610E4D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het Uitvoeringsinstituut werknemersverzekeringen in ieder geval op:</w:t>
      </w:r>
    </w:p>
    <w:p w:rsidRPr="00733E13" w:rsidR="00733E13" w:rsidP="00733E13" w:rsidRDefault="00733E13" w14:paraId="3DC37CD4" w14:textId="7CC129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0F98A3BD" w14:textId="1954B9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6DCE5184" w14:textId="6264D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Uitvoeringsinstituut werknemersverzekeringen.</w:t>
      </w:r>
    </w:p>
    <w:p w:rsidRPr="00733E13" w:rsidR="00733E13" w:rsidP="00733E13" w:rsidRDefault="00733E13" w14:paraId="1F1A1636" w14:textId="5298DA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Uitvoeringsinstituut werknemersverzekeringen ziet in ieder geval af van het opleggen van een maatregel of een waarschuwing indien: </w:t>
      </w:r>
    </w:p>
    <w:p w:rsidRPr="00733E13" w:rsidR="00733E13" w:rsidP="00733E13" w:rsidRDefault="00733E13" w14:paraId="46D2E6C4" w14:textId="4D05A0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00733E13" w:rsidP="00733E13" w:rsidRDefault="00733E13" w14:paraId="13004E2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733E13" w:rsidR="00733E13" w:rsidP="00733E13" w:rsidRDefault="00733E13" w14:paraId="259EF56C" w14:textId="0DC2CC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5E39F95D" w14:textId="05382C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733E13" w:rsidR="00733E13" w:rsidP="00733E13" w:rsidRDefault="00733E13" w14:paraId="71204969" w14:textId="77777777">
      <w:pPr>
        <w:tabs>
          <w:tab w:val="left" w:pos="284"/>
          <w:tab w:val="left" w:pos="567"/>
          <w:tab w:val="left" w:pos="851"/>
        </w:tabs>
        <w:rPr>
          <w:rFonts w:ascii="Times New Roman" w:hAnsi="Times New Roman"/>
          <w:sz w:val="24"/>
          <w:szCs w:val="20"/>
        </w:rPr>
      </w:pPr>
    </w:p>
    <w:p w:rsidRPr="00733E13" w:rsidR="00733E13" w:rsidP="00733E13" w:rsidRDefault="00733E13" w14:paraId="7EAD3F2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lastRenderedPageBreak/>
        <w:t>C</w:t>
      </w:r>
    </w:p>
    <w:p w:rsidRPr="00733E13" w:rsidR="00733E13" w:rsidP="00733E13" w:rsidRDefault="00733E13" w14:paraId="575D68E7" w14:textId="77777777">
      <w:pPr>
        <w:tabs>
          <w:tab w:val="left" w:pos="284"/>
          <w:tab w:val="left" w:pos="567"/>
          <w:tab w:val="left" w:pos="851"/>
        </w:tabs>
        <w:rPr>
          <w:rFonts w:ascii="Times New Roman" w:hAnsi="Times New Roman"/>
          <w:sz w:val="24"/>
          <w:szCs w:val="20"/>
        </w:rPr>
      </w:pPr>
    </w:p>
    <w:p w:rsidRPr="00733E13" w:rsidR="00733E13" w:rsidP="00733E13" w:rsidRDefault="00733E13" w14:paraId="358E51BE" w14:textId="57128A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14a komt te luiden:</w:t>
      </w:r>
    </w:p>
    <w:p w:rsidRPr="00733E13" w:rsidR="00733E13" w:rsidP="00733E13" w:rsidRDefault="00733E13" w14:paraId="2FE2A81D" w14:textId="77777777">
      <w:pPr>
        <w:tabs>
          <w:tab w:val="left" w:pos="284"/>
          <w:tab w:val="left" w:pos="567"/>
          <w:tab w:val="left" w:pos="851"/>
        </w:tabs>
        <w:rPr>
          <w:rFonts w:ascii="Times New Roman" w:hAnsi="Times New Roman"/>
          <w:sz w:val="24"/>
          <w:szCs w:val="20"/>
        </w:rPr>
      </w:pPr>
    </w:p>
    <w:p w:rsidRPr="00733E13" w:rsidR="00733E13" w:rsidP="00733E13" w:rsidRDefault="00733E13" w14:paraId="25581BF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14a</w:t>
      </w:r>
    </w:p>
    <w:p w:rsidR="00733E13" w:rsidP="00733E13" w:rsidRDefault="00733E13" w14:paraId="11AE08D4" w14:textId="77777777">
      <w:pPr>
        <w:tabs>
          <w:tab w:val="left" w:pos="284"/>
          <w:tab w:val="left" w:pos="567"/>
          <w:tab w:val="left" w:pos="851"/>
        </w:tabs>
        <w:rPr>
          <w:rFonts w:ascii="Times New Roman" w:hAnsi="Times New Roman"/>
          <w:sz w:val="24"/>
          <w:szCs w:val="20"/>
        </w:rPr>
      </w:pPr>
    </w:p>
    <w:p w:rsidRPr="00733E13" w:rsidR="00733E13" w:rsidP="00733E13" w:rsidRDefault="00733E13" w14:paraId="40353B0E" w14:textId="5C955E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Uitvoeringsinstituut werknemersverzekeringen legt een schriftelijke waarschuwing of een bestuurlijke boete op wegens het niet of niet behoorlijk nakomen door degene die aanspraak maakt op toeslag, zijn echtgenoot of zijn wettelijk vertegenwoordiger, van de inlichtingenverplichting, bedoeld in artikel 12, tenzij sprake is van een overtreding als bedoeld in artikel 14, eerste lid.</w:t>
      </w:r>
    </w:p>
    <w:p w:rsidRPr="00733E13" w:rsidR="00733E13" w:rsidP="00733E13" w:rsidRDefault="00733E13" w14:paraId="552752A3" w14:textId="696456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609A2D26" w14:textId="494F3C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733E13" w:rsidR="00733E13" w:rsidP="00733E13" w:rsidRDefault="00733E13" w14:paraId="15C30743" w14:textId="7FC5A9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75FA63DD" w14:textId="5D084572">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21D5FCEA" w14:textId="215D1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Uitvoeringsinstituut werknemersverzekeringen.</w:t>
      </w:r>
    </w:p>
    <w:p w:rsidRPr="00733E13" w:rsidR="00733E13" w:rsidP="00733E13" w:rsidRDefault="00733E13" w14:paraId="29545894" w14:textId="0A8031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Uitvoeringsinstituut werknemersverzekeringen legt een bestuurlijke boete op indien degene die de overtreding begaan heeft: </w:t>
      </w:r>
    </w:p>
    <w:p w:rsidRPr="00733E13" w:rsidR="00733E13" w:rsidP="00733E13" w:rsidRDefault="00733E13" w14:paraId="23D6E8C1" w14:textId="72E587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toeslag te verkrijgen of te behouden dan wel heeft gebruikt om mededelingen te doen over feiten en omstandigheden die van invloed kunnen zijn op het recht op toeslag; </w:t>
      </w:r>
    </w:p>
    <w:p w:rsidRPr="00733E13" w:rsidR="00733E13" w:rsidP="00733E13" w:rsidRDefault="00733E13" w14:paraId="06ABF66E" w14:textId="6A8554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0E1983ED" w14:textId="180087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4065903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03E6C3CA" w14:textId="135A9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46F1C1B2" w14:textId="145DEF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733E13" w:rsidR="00733E13" w:rsidP="00733E13" w:rsidRDefault="00733E13" w14:paraId="43A0B509" w14:textId="72AB77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733E13" w:rsidR="00733E13" w:rsidP="00733E13" w:rsidRDefault="00733E13" w14:paraId="074DFF47" w14:textId="371C80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5646F493" w14:textId="5B6EDA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733E13" w:rsidR="00733E13" w:rsidP="00733E13" w:rsidRDefault="00733E13" w14:paraId="7B218490" w14:textId="46BD6B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733E13" w:rsidR="00733E13" w:rsidP="00733E13" w:rsidRDefault="00733E13" w14:paraId="4FE78E5C" w14:textId="6BE11F2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14D379E" w14:textId="367542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733E13" w:rsidR="00733E13" w:rsidP="00733E13" w:rsidRDefault="00733E13" w14:paraId="0A5B53DC" w14:textId="4B75FA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hoogte van de boetes.</w:t>
      </w:r>
    </w:p>
    <w:p w:rsidRPr="00733E13" w:rsidR="00733E13" w:rsidP="00733E13" w:rsidRDefault="00733E13" w14:paraId="6CACDFE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F15D8F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4430BD77" w14:textId="081106F1">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33E13" w:rsidR="00733E13" w:rsidP="00733E13" w:rsidRDefault="00733E13" w14:paraId="1CE15A3F" w14:textId="1043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14a wordt een artikel ingevoegd, luidende:</w:t>
      </w:r>
    </w:p>
    <w:p w:rsidRPr="00733E13" w:rsidR="00733E13" w:rsidP="00733E13" w:rsidRDefault="00733E13" w14:paraId="0C4FD877" w14:textId="77777777">
      <w:pPr>
        <w:tabs>
          <w:tab w:val="left" w:pos="284"/>
          <w:tab w:val="left" w:pos="567"/>
          <w:tab w:val="left" w:pos="851"/>
        </w:tabs>
        <w:rPr>
          <w:rFonts w:ascii="Times New Roman" w:hAnsi="Times New Roman"/>
          <w:sz w:val="24"/>
          <w:szCs w:val="20"/>
        </w:rPr>
      </w:pPr>
    </w:p>
    <w:p w:rsidRPr="00733E13" w:rsidR="00733E13" w:rsidP="00733E13" w:rsidRDefault="00733E13" w14:paraId="6E2FFBD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14b</w:t>
      </w:r>
    </w:p>
    <w:p w:rsidR="00733E13" w:rsidP="00733E13" w:rsidRDefault="00733E13" w14:paraId="37F72E96" w14:textId="77777777">
      <w:pPr>
        <w:tabs>
          <w:tab w:val="left" w:pos="284"/>
          <w:tab w:val="left" w:pos="567"/>
          <w:tab w:val="left" w:pos="851"/>
        </w:tabs>
        <w:rPr>
          <w:rFonts w:ascii="Times New Roman" w:hAnsi="Times New Roman"/>
          <w:sz w:val="24"/>
          <w:szCs w:val="20"/>
        </w:rPr>
      </w:pPr>
    </w:p>
    <w:p w:rsidRPr="00733E13" w:rsidR="00733E13" w:rsidP="00733E13" w:rsidRDefault="00733E13" w14:paraId="41DD19D5" w14:textId="20C2F4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Uitvoeringsinstituut werknemersverzekeringen constateert dat degene die aanspraak maakt op toeslag, zijn echtgenoot of zijn wettelijk vertegenwoordiger een voorschrift dat op hem van toepassing is, niet of niet behoorlijk is nagekomen, informeert het Uitvoeringsinstituut werknemersverzekeringen deze persoon over naleving van dit voorschrift.</w:t>
      </w:r>
    </w:p>
    <w:p w:rsidRPr="00733E13" w:rsidR="00733E13" w:rsidP="00733E13" w:rsidRDefault="00733E13" w14:paraId="5A34D92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87C29D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E5D7060" w14:textId="77777777">
      <w:pPr>
        <w:tabs>
          <w:tab w:val="left" w:pos="284"/>
          <w:tab w:val="left" w:pos="567"/>
          <w:tab w:val="left" w:pos="851"/>
        </w:tabs>
        <w:rPr>
          <w:rFonts w:ascii="Times New Roman" w:hAnsi="Times New Roman"/>
          <w:sz w:val="24"/>
          <w:szCs w:val="20"/>
        </w:rPr>
      </w:pPr>
    </w:p>
    <w:p w:rsidRPr="00733E13" w:rsidR="00733E13" w:rsidP="00733E13" w:rsidRDefault="00733E13" w14:paraId="31ACDBDB" w14:textId="7225F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14g wordt als volgt gewijzigd:</w:t>
      </w:r>
    </w:p>
    <w:p w:rsidR="00733E13" w:rsidP="00733E13" w:rsidRDefault="00733E13" w14:paraId="13C60BDA" w14:textId="77777777">
      <w:pPr>
        <w:tabs>
          <w:tab w:val="left" w:pos="284"/>
          <w:tab w:val="left" w:pos="567"/>
          <w:tab w:val="left" w:pos="851"/>
        </w:tabs>
        <w:rPr>
          <w:rFonts w:ascii="Times New Roman" w:hAnsi="Times New Roman"/>
          <w:sz w:val="24"/>
          <w:szCs w:val="20"/>
        </w:rPr>
      </w:pPr>
    </w:p>
    <w:p w:rsidRPr="00733E13" w:rsidR="00733E13" w:rsidP="00733E13" w:rsidRDefault="00733E13" w14:paraId="4F7B3740" w14:textId="2FC171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14a, vijfde lid” vervangen door “als bedoeld in artikel 14a, zesde lid”.</w:t>
      </w:r>
    </w:p>
    <w:p w:rsidR="00733E13" w:rsidP="00733E13" w:rsidRDefault="00733E13" w14:paraId="12AD2D4B" w14:textId="77777777">
      <w:pPr>
        <w:tabs>
          <w:tab w:val="left" w:pos="284"/>
          <w:tab w:val="left" w:pos="567"/>
          <w:tab w:val="left" w:pos="851"/>
        </w:tabs>
        <w:rPr>
          <w:rFonts w:ascii="Times New Roman" w:hAnsi="Times New Roman"/>
          <w:sz w:val="24"/>
          <w:szCs w:val="20"/>
        </w:rPr>
      </w:pPr>
    </w:p>
    <w:p w:rsidRPr="00733E13" w:rsidR="00733E13" w:rsidP="00733E13" w:rsidRDefault="00733E13" w14:paraId="45037229" w14:textId="18AF56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vijfde lid wordt “artikel 14a, negende lid” vervangen door “artikel 14a, achtste lid”.</w:t>
      </w:r>
    </w:p>
    <w:p w:rsidRPr="00733E13" w:rsidR="00733E13" w:rsidP="00733E13" w:rsidRDefault="00733E13" w14:paraId="303F558E" w14:textId="77777777">
      <w:pPr>
        <w:tabs>
          <w:tab w:val="left" w:pos="284"/>
          <w:tab w:val="left" w:pos="567"/>
          <w:tab w:val="left" w:pos="851"/>
        </w:tabs>
        <w:rPr>
          <w:rFonts w:ascii="Times New Roman" w:hAnsi="Times New Roman"/>
          <w:sz w:val="24"/>
          <w:szCs w:val="20"/>
        </w:rPr>
      </w:pPr>
    </w:p>
    <w:p w:rsidRPr="00733E13" w:rsidR="00733E13" w:rsidP="00733E13" w:rsidRDefault="00733E13" w14:paraId="08C1E71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11CAB07A" w14:textId="77777777">
      <w:pPr>
        <w:tabs>
          <w:tab w:val="left" w:pos="284"/>
          <w:tab w:val="left" w:pos="567"/>
          <w:tab w:val="left" w:pos="851"/>
        </w:tabs>
        <w:rPr>
          <w:rFonts w:ascii="Times New Roman" w:hAnsi="Times New Roman"/>
          <w:sz w:val="24"/>
          <w:szCs w:val="20"/>
        </w:rPr>
      </w:pPr>
    </w:p>
    <w:p w:rsidRPr="00733E13" w:rsidR="00733E13" w:rsidP="00733E13" w:rsidRDefault="00733E13" w14:paraId="27E0F35E" w14:textId="19A5F9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20 wordt als volgt gewijzigd:</w:t>
      </w:r>
    </w:p>
    <w:p w:rsidRPr="00733E13" w:rsidR="00733E13" w:rsidP="00733E13" w:rsidRDefault="00733E13" w14:paraId="7BE515B7" w14:textId="77777777">
      <w:pPr>
        <w:tabs>
          <w:tab w:val="left" w:pos="284"/>
          <w:tab w:val="left" w:pos="567"/>
          <w:tab w:val="left" w:pos="851"/>
        </w:tabs>
        <w:rPr>
          <w:rFonts w:ascii="Times New Roman" w:hAnsi="Times New Roman"/>
          <w:sz w:val="24"/>
          <w:szCs w:val="20"/>
        </w:rPr>
      </w:pPr>
    </w:p>
    <w:p w:rsidRPr="00733E13" w:rsidR="00733E13" w:rsidP="00733E13" w:rsidRDefault="00733E13" w14:paraId="1E7F1301" w14:textId="0F52D0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14a, vierde lid, onderdelen a, b, c of d.”</w:t>
      </w:r>
    </w:p>
    <w:p w:rsidRPr="00733E13" w:rsidR="00733E13" w:rsidP="00733E13" w:rsidRDefault="00733E13" w14:paraId="0C08DB38" w14:textId="77777777">
      <w:pPr>
        <w:tabs>
          <w:tab w:val="left" w:pos="284"/>
          <w:tab w:val="left" w:pos="567"/>
          <w:tab w:val="left" w:pos="851"/>
        </w:tabs>
        <w:rPr>
          <w:rFonts w:ascii="Times New Roman" w:hAnsi="Times New Roman"/>
          <w:sz w:val="24"/>
          <w:szCs w:val="20"/>
        </w:rPr>
      </w:pPr>
    </w:p>
    <w:p w:rsidRPr="00733E13" w:rsidR="00733E13" w:rsidP="00733E13" w:rsidRDefault="00733E13" w14:paraId="4ACE9C41" w14:textId="772457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derde lid vervalt onder vernummering van het vierde lid tot derde lid.     </w:t>
      </w:r>
    </w:p>
    <w:p w:rsidRPr="00733E13" w:rsidR="00733E13" w:rsidP="00733E13" w:rsidRDefault="00733E13" w14:paraId="734D4A3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77243F2C" w14:textId="484CFE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derde lid (nieuw) een lid ingevoegd, luidende:</w:t>
      </w:r>
    </w:p>
    <w:p w:rsidRPr="00733E13" w:rsidR="00733E13" w:rsidP="00733E13" w:rsidRDefault="00733E13" w14:paraId="4498611D" w14:textId="4CD310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het Uitvoeringsinstituut werknemersverzekeringen af van terugvordering voor zover de onverschuldigde betaling:</w:t>
      </w:r>
    </w:p>
    <w:p w:rsidRPr="00733E13" w:rsidR="00733E13" w:rsidP="00733E13" w:rsidRDefault="00733E13" w14:paraId="24D25F31" w14:textId="583B86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toeslag werd betaald; of</w:t>
      </w:r>
    </w:p>
    <w:p w:rsidRPr="00733E13" w:rsidR="00733E13" w:rsidP="00733E13" w:rsidRDefault="00733E13" w14:paraId="359AA37B" w14:textId="7E9E9CE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b. verband houdt met feiten en omstandigheden die zijn gemeld door degene die aanspraak maakt op toeslag, zijn echtgenoot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733E13" w:rsidR="00733E13" w:rsidP="00733E13" w:rsidRDefault="00733E13" w14:paraId="087E86DF" w14:textId="77777777">
      <w:pPr>
        <w:tabs>
          <w:tab w:val="left" w:pos="284"/>
          <w:tab w:val="left" w:pos="567"/>
          <w:tab w:val="left" w:pos="851"/>
        </w:tabs>
        <w:rPr>
          <w:rFonts w:ascii="Times New Roman" w:hAnsi="Times New Roman"/>
          <w:sz w:val="24"/>
          <w:szCs w:val="20"/>
        </w:rPr>
      </w:pPr>
    </w:p>
    <w:p w:rsidRPr="00733E13" w:rsidR="00733E13" w:rsidP="00733E13" w:rsidRDefault="00733E13" w14:paraId="7908BCAD" w14:textId="25F786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5F3B2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7AEF1D29" w14:textId="23EB9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Er wordt een lid toegevoegd, luidende:</w:t>
      </w:r>
    </w:p>
    <w:p w:rsidRPr="00733E13" w:rsidR="00733E13" w:rsidP="00733E13" w:rsidRDefault="00733E13" w14:paraId="423EA721" w14:textId="200E96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733E13" w:rsidR="00733E13" w:rsidP="00733E13" w:rsidRDefault="00733E13" w14:paraId="789E72EE" w14:textId="77777777">
      <w:pPr>
        <w:tabs>
          <w:tab w:val="left" w:pos="284"/>
          <w:tab w:val="left" w:pos="567"/>
          <w:tab w:val="left" w:pos="851"/>
        </w:tabs>
        <w:rPr>
          <w:rFonts w:ascii="Times New Roman" w:hAnsi="Times New Roman"/>
          <w:sz w:val="24"/>
          <w:szCs w:val="20"/>
        </w:rPr>
      </w:pPr>
    </w:p>
    <w:p w:rsidRPr="00733E13" w:rsidR="00733E13" w:rsidP="00733E13" w:rsidRDefault="00733E13" w14:paraId="71ABFB6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6DD8DB29" w14:textId="77777777">
      <w:pPr>
        <w:tabs>
          <w:tab w:val="left" w:pos="284"/>
          <w:tab w:val="left" w:pos="567"/>
          <w:tab w:val="left" w:pos="851"/>
        </w:tabs>
        <w:rPr>
          <w:rFonts w:ascii="Times New Roman" w:hAnsi="Times New Roman"/>
          <w:sz w:val="24"/>
          <w:szCs w:val="20"/>
        </w:rPr>
      </w:pPr>
    </w:p>
    <w:p w:rsidRPr="00733E13" w:rsidR="00733E13" w:rsidP="00733E13" w:rsidRDefault="00733E13" w14:paraId="335CA304" w14:textId="6AB84E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20b, eerste lid, wordt “artikel 20, tweede en derde lid” vervangen door “artikel 20, tweede lid”.</w:t>
      </w:r>
    </w:p>
    <w:p w:rsidR="00733E13" w:rsidP="00733E13" w:rsidRDefault="00733E13" w14:paraId="03E6925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EFC83CA" w14:textId="77777777">
      <w:pPr>
        <w:tabs>
          <w:tab w:val="left" w:pos="284"/>
          <w:tab w:val="left" w:pos="567"/>
          <w:tab w:val="left" w:pos="851"/>
        </w:tabs>
        <w:rPr>
          <w:rFonts w:ascii="Times New Roman" w:hAnsi="Times New Roman"/>
          <w:sz w:val="24"/>
          <w:szCs w:val="20"/>
        </w:rPr>
      </w:pPr>
    </w:p>
    <w:p w:rsidRPr="00733E13" w:rsidR="00733E13" w:rsidP="00733E13" w:rsidRDefault="00733E13" w14:paraId="3F87FA4D" w14:textId="1FFA075F">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VII WERKLOOSHEIDSWET</w:t>
      </w:r>
    </w:p>
    <w:p w:rsidRPr="00733E13" w:rsidR="00733E13" w:rsidP="00733E13" w:rsidRDefault="00733E13" w14:paraId="5E9A43BF" w14:textId="77777777">
      <w:pPr>
        <w:tabs>
          <w:tab w:val="left" w:pos="284"/>
          <w:tab w:val="left" w:pos="567"/>
          <w:tab w:val="left" w:pos="851"/>
        </w:tabs>
        <w:rPr>
          <w:rFonts w:ascii="Times New Roman" w:hAnsi="Times New Roman"/>
          <w:sz w:val="24"/>
          <w:szCs w:val="20"/>
        </w:rPr>
      </w:pPr>
    </w:p>
    <w:p w:rsidRPr="00733E13" w:rsidR="00733E13" w:rsidP="00733E13" w:rsidRDefault="00733E13" w14:paraId="5F25E62E" w14:textId="55F982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Werkloosheidswet wordt als volgt gewijzigd:</w:t>
      </w:r>
    </w:p>
    <w:p w:rsidRPr="00733E13" w:rsidR="00733E13" w:rsidP="00733E13" w:rsidRDefault="00733E13" w14:paraId="4BFC4CD9" w14:textId="77777777">
      <w:pPr>
        <w:tabs>
          <w:tab w:val="left" w:pos="284"/>
          <w:tab w:val="left" w:pos="567"/>
          <w:tab w:val="left" w:pos="851"/>
        </w:tabs>
        <w:rPr>
          <w:rFonts w:ascii="Times New Roman" w:hAnsi="Times New Roman"/>
          <w:sz w:val="24"/>
          <w:szCs w:val="20"/>
        </w:rPr>
      </w:pPr>
    </w:p>
    <w:p w:rsidRPr="00733E13" w:rsidR="00733E13" w:rsidP="00733E13" w:rsidRDefault="00733E13" w14:paraId="291D0E6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5ABD6824" w14:textId="77777777">
      <w:pPr>
        <w:tabs>
          <w:tab w:val="left" w:pos="284"/>
          <w:tab w:val="left" w:pos="567"/>
          <w:tab w:val="left" w:pos="851"/>
        </w:tabs>
        <w:rPr>
          <w:rFonts w:ascii="Times New Roman" w:hAnsi="Times New Roman"/>
          <w:sz w:val="24"/>
          <w:szCs w:val="20"/>
        </w:rPr>
      </w:pPr>
    </w:p>
    <w:p w:rsidRPr="00733E13" w:rsidR="00733E13" w:rsidP="00733E13" w:rsidRDefault="00733E13" w14:paraId="2F51232B" w14:textId="601260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22a wordt als volgt gewijzigd:</w:t>
      </w:r>
    </w:p>
    <w:p w:rsidRPr="00733E13" w:rsidR="00733E13" w:rsidP="00733E13" w:rsidRDefault="00733E13" w14:paraId="56BEE649" w14:textId="77777777">
      <w:pPr>
        <w:tabs>
          <w:tab w:val="left" w:pos="284"/>
          <w:tab w:val="left" w:pos="567"/>
          <w:tab w:val="left" w:pos="851"/>
        </w:tabs>
        <w:rPr>
          <w:rFonts w:ascii="Times New Roman" w:hAnsi="Times New Roman"/>
          <w:sz w:val="24"/>
          <w:szCs w:val="20"/>
        </w:rPr>
      </w:pPr>
    </w:p>
    <w:p w:rsidRPr="00733E13" w:rsidR="00733E13" w:rsidP="00733E13" w:rsidRDefault="00733E13" w14:paraId="74956B2A" w14:textId="3C0DAD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In het eerste lid, onderdeel c, wordt “van de verplichting bedoeld in artikel 25” vervangen door “van een verplichting als bedoeld in de artikelen 25 of 26”. </w:t>
      </w:r>
    </w:p>
    <w:p w:rsidRPr="00733E13" w:rsidR="00733E13" w:rsidP="00733E13" w:rsidRDefault="00733E13" w14:paraId="233D12A3" w14:textId="77777777">
      <w:pPr>
        <w:tabs>
          <w:tab w:val="left" w:pos="284"/>
          <w:tab w:val="left" w:pos="567"/>
          <w:tab w:val="left" w:pos="851"/>
        </w:tabs>
        <w:rPr>
          <w:rFonts w:ascii="Times New Roman" w:hAnsi="Times New Roman"/>
          <w:sz w:val="24"/>
          <w:szCs w:val="20"/>
        </w:rPr>
      </w:pPr>
    </w:p>
    <w:p w:rsidRPr="00733E13" w:rsidR="00733E13" w:rsidP="00733E13" w:rsidRDefault="00733E13" w14:paraId="7900ABBD" w14:textId="73C4EF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tweede lid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29C9582A" w14:textId="77777777">
      <w:pPr>
        <w:tabs>
          <w:tab w:val="left" w:pos="284"/>
          <w:tab w:val="left" w:pos="567"/>
          <w:tab w:val="left" w:pos="851"/>
        </w:tabs>
        <w:rPr>
          <w:rFonts w:ascii="Times New Roman" w:hAnsi="Times New Roman"/>
          <w:sz w:val="24"/>
          <w:szCs w:val="20"/>
        </w:rPr>
      </w:pPr>
    </w:p>
    <w:p w:rsidRPr="00733E13" w:rsidR="00733E13" w:rsidP="00733E13" w:rsidRDefault="00733E13" w14:paraId="2C480951" w14:textId="65127A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629A3BE5" w14:textId="10F302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Pr="00733E13" w:rsidR="00733E13" w:rsidP="00733E13" w:rsidRDefault="00733E13" w14:paraId="51F8A75E" w14:textId="77777777">
      <w:pPr>
        <w:tabs>
          <w:tab w:val="left" w:pos="284"/>
          <w:tab w:val="left" w:pos="567"/>
          <w:tab w:val="left" w:pos="851"/>
        </w:tabs>
        <w:rPr>
          <w:rFonts w:ascii="Times New Roman" w:hAnsi="Times New Roman"/>
          <w:sz w:val="24"/>
          <w:szCs w:val="20"/>
        </w:rPr>
      </w:pPr>
    </w:p>
    <w:p w:rsidRPr="00733E13" w:rsidR="00733E13" w:rsidP="00733E13" w:rsidRDefault="00733E13" w14:paraId="4B399F8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B </w:t>
      </w:r>
    </w:p>
    <w:p w:rsidRPr="00733E13" w:rsidR="00733E13" w:rsidP="00733E13" w:rsidRDefault="00733E13" w14:paraId="7CAB05B1" w14:textId="77777777">
      <w:pPr>
        <w:tabs>
          <w:tab w:val="left" w:pos="284"/>
          <w:tab w:val="left" w:pos="567"/>
          <w:tab w:val="left" w:pos="851"/>
        </w:tabs>
        <w:rPr>
          <w:rFonts w:ascii="Times New Roman" w:hAnsi="Times New Roman"/>
          <w:sz w:val="24"/>
          <w:szCs w:val="20"/>
        </w:rPr>
      </w:pPr>
    </w:p>
    <w:p w:rsidRPr="00733E13" w:rsidR="00733E13" w:rsidP="00733E13" w:rsidRDefault="00733E13" w14:paraId="480641D9" w14:textId="55BE6A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 wordt als volgt gewijzigd:</w:t>
      </w:r>
    </w:p>
    <w:p w:rsidRPr="00733E13" w:rsidR="00733E13" w:rsidP="00733E13" w:rsidRDefault="00733E13" w14:paraId="33190710" w14:textId="77777777">
      <w:pPr>
        <w:tabs>
          <w:tab w:val="left" w:pos="284"/>
          <w:tab w:val="left" w:pos="567"/>
          <w:tab w:val="left" w:pos="851"/>
        </w:tabs>
        <w:rPr>
          <w:rFonts w:ascii="Times New Roman" w:hAnsi="Times New Roman"/>
          <w:sz w:val="24"/>
          <w:szCs w:val="20"/>
        </w:rPr>
      </w:pPr>
    </w:p>
    <w:p w:rsidRPr="00733E13" w:rsidR="00733E13" w:rsidP="00733E13" w:rsidRDefault="00733E13" w14:paraId="6230B37F" w14:textId="050A906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1. Het eerste en tweede lid komen te luiden:</w:t>
      </w:r>
    </w:p>
    <w:p w:rsidRPr="00733E13" w:rsidR="00733E13" w:rsidP="00733E13" w:rsidRDefault="00733E13" w14:paraId="0163024E" w14:textId="01523F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UWV weigert blijvend het bedrag, bedoeld in het elfde lid, op de uitkering indien de werknemer een verplichting als bedoeld in artikel 24, eerste lid, onderdeel a, of onderdeel b, onder 2° of 3° niet is nagekomen. Indien het niet nakomen van een verplichting de werknemer niet in overwegende mate kan worden verweten wordt de maatregel gehalveerd, gedurende ten hoogste 26 weken.</w:t>
      </w:r>
    </w:p>
    <w:p w:rsidRPr="00733E13" w:rsidR="00733E13" w:rsidP="00733E13" w:rsidRDefault="00733E13" w14:paraId="4E5C24C8" w14:textId="4B4C46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Indien de werknemer de verplichting, bedoeld in artikel 24, vijfde lid, niet is nagekomen, weigert het UWV dat deel van de uitkering dat niet tot uitbetaling zou zijn gekomen indien de verplichting wel was nagekomen, voor de duur dat de aanspraak op loon zou hebben kunnen gelden. Indien het niet nakomen van de verplichting de werknemer niet in overwegende mate kan worden verweten wordt de maatregel gehalveerd, gedurende ten hoogste 26 weken.</w:t>
      </w:r>
    </w:p>
    <w:p w:rsidRPr="00733E13" w:rsidR="00733E13" w:rsidP="00733E13" w:rsidRDefault="00733E13" w14:paraId="3FFBDA35" w14:textId="77777777">
      <w:pPr>
        <w:tabs>
          <w:tab w:val="left" w:pos="284"/>
          <w:tab w:val="left" w:pos="567"/>
          <w:tab w:val="left" w:pos="851"/>
        </w:tabs>
        <w:rPr>
          <w:rFonts w:ascii="Times New Roman" w:hAnsi="Times New Roman"/>
          <w:sz w:val="24"/>
          <w:szCs w:val="20"/>
        </w:rPr>
      </w:pPr>
    </w:p>
    <w:p w:rsidRPr="00733E13" w:rsidR="00733E13" w:rsidP="00733E13" w:rsidRDefault="00733E13" w14:paraId="3BEF087C" w14:textId="482F0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In het derde en vierde lid wordt “geheel of gedeeltelijk” vervangen door “geheel of gedeeltelijk of legt een schriftelijke waarschuwing op”. </w:t>
      </w:r>
    </w:p>
    <w:p w:rsidRPr="00733E13" w:rsidR="00733E13" w:rsidP="00733E13" w:rsidRDefault="00733E13" w14:paraId="5C253FBB" w14:textId="77777777">
      <w:pPr>
        <w:tabs>
          <w:tab w:val="left" w:pos="284"/>
          <w:tab w:val="left" w:pos="567"/>
          <w:tab w:val="left" w:pos="851"/>
        </w:tabs>
        <w:rPr>
          <w:rFonts w:ascii="Times New Roman" w:hAnsi="Times New Roman"/>
          <w:sz w:val="24"/>
          <w:szCs w:val="20"/>
        </w:rPr>
      </w:pPr>
    </w:p>
    <w:p w:rsidRPr="00733E13" w:rsidR="00733E13" w:rsidP="00733E13" w:rsidRDefault="00733E13" w14:paraId="1C0ADC1A" w14:textId="4E4EF1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In het vijfde lid wordt “een maatregel” telkens vervangen door “een waarschuwing of een maatregel”.</w:t>
      </w:r>
    </w:p>
    <w:p w:rsidRPr="00733E13" w:rsidR="00733E13" w:rsidP="00733E13" w:rsidRDefault="00733E13" w14:paraId="67AA8BE3" w14:textId="77777777">
      <w:pPr>
        <w:tabs>
          <w:tab w:val="left" w:pos="284"/>
          <w:tab w:val="left" w:pos="567"/>
          <w:tab w:val="left" w:pos="851"/>
        </w:tabs>
        <w:rPr>
          <w:rFonts w:ascii="Times New Roman" w:hAnsi="Times New Roman"/>
          <w:sz w:val="24"/>
          <w:szCs w:val="20"/>
        </w:rPr>
      </w:pPr>
    </w:p>
    <w:p w:rsidRPr="00733E13" w:rsidR="00733E13" w:rsidP="00733E13" w:rsidRDefault="00733E13" w14:paraId="14C57762" w14:textId="4590B6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zesde tot en met tiende lid komen te luiden:</w:t>
      </w:r>
    </w:p>
    <w:p w:rsidRPr="00733E13" w:rsidR="00733E13" w:rsidP="00733E13" w:rsidRDefault="00733E13" w14:paraId="76819E00" w14:textId="5BC52F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Het UWV kan de uitkering geheel of gedeeltelijk weigeren gedurende ten hoogste een maand wegens het niet nakomen door de werknemer van de verplichting, bedoeld in artikel 26, eerste lid, onderdeel a. </w:t>
      </w:r>
    </w:p>
    <w:p w:rsidRPr="00733E13" w:rsidR="00733E13" w:rsidP="00733E13" w:rsidRDefault="00733E13" w14:paraId="65975711" w14:textId="61793A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7. De beslissing tot het opleggen van een maatregel of een waarschuwing als bedoeld in het derde of vierde lid, baseert het UWV in ieder geval op:</w:t>
      </w:r>
    </w:p>
    <w:p w:rsidRPr="00733E13" w:rsidR="00733E13" w:rsidP="00733E13" w:rsidRDefault="00733E13" w14:paraId="79F404C2" w14:textId="36CC94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216781A9" w14:textId="02D0F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 werknemer; en</w:t>
      </w:r>
      <w:r w:rsidRPr="00733E13">
        <w:rPr>
          <w:rFonts w:ascii="Times New Roman" w:hAnsi="Times New Roman"/>
          <w:sz w:val="24"/>
          <w:szCs w:val="20"/>
        </w:rPr>
        <w:tab/>
      </w:r>
    </w:p>
    <w:p w:rsidRPr="00733E13" w:rsidR="00733E13" w:rsidP="00733E13" w:rsidRDefault="00733E13" w14:paraId="1AE5FB8D" w14:textId="254D51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UWV.</w:t>
      </w:r>
    </w:p>
    <w:p w:rsidRPr="00733E13" w:rsidR="00733E13" w:rsidP="00733E13" w:rsidRDefault="00733E13" w14:paraId="03F00AD2" w14:textId="2240E3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Het UWV ziet in ieder geval af van het opleggen van een maatregel of een waarschuwing indien: </w:t>
      </w:r>
    </w:p>
    <w:p w:rsidRPr="00733E13" w:rsidR="00733E13" w:rsidP="00733E13" w:rsidRDefault="00733E13" w14:paraId="2ADBCF6A" w14:textId="2E6E4D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DB0E707" w14:textId="5897D2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derde of vierde lid: naar het oordeel van het UWV aannemelijk is dat sprake is van een vergissing of anderszins een waarschuwing of maatregel niet zal bijdragen aan de met het betreffende besluit te dienen doelen. </w:t>
      </w:r>
    </w:p>
    <w:p w:rsidRPr="00733E13" w:rsidR="00733E13" w:rsidP="00733E13" w:rsidRDefault="00733E13" w14:paraId="169BE95D" w14:textId="308CDD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765444E3" w14:textId="2723C9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worden nadere regels gesteld met betrekking tot dit artikel over in ieder geval de maatregelen, bedoeld in het derde en vierde lid, en de gevallen waarin het UWV kan afzien van het opleggen van een waarschuwing of maatregel.</w:t>
      </w:r>
    </w:p>
    <w:p w:rsidRPr="00733E13" w:rsidR="00733E13" w:rsidP="00733E13" w:rsidRDefault="00733E13" w14:paraId="19E3A9D6" w14:textId="77777777">
      <w:pPr>
        <w:tabs>
          <w:tab w:val="left" w:pos="284"/>
          <w:tab w:val="left" w:pos="567"/>
          <w:tab w:val="left" w:pos="851"/>
        </w:tabs>
        <w:rPr>
          <w:rFonts w:ascii="Times New Roman" w:hAnsi="Times New Roman"/>
          <w:sz w:val="24"/>
          <w:szCs w:val="20"/>
        </w:rPr>
      </w:pPr>
    </w:p>
    <w:p w:rsidRPr="00733E13" w:rsidR="00733E13" w:rsidP="00733E13" w:rsidRDefault="00733E13" w14:paraId="4DF72379" w14:textId="22E49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In het elfde lid wordt “het eerste en tweede lid” vervangen door “het eerste lid”.</w:t>
      </w:r>
    </w:p>
    <w:p w:rsidRPr="00733E13" w:rsidR="00733E13" w:rsidP="00733E13" w:rsidRDefault="00733E13" w14:paraId="1D18C3A8" w14:textId="77777777">
      <w:pPr>
        <w:tabs>
          <w:tab w:val="left" w:pos="284"/>
          <w:tab w:val="left" w:pos="567"/>
          <w:tab w:val="left" w:pos="851"/>
        </w:tabs>
        <w:rPr>
          <w:rFonts w:ascii="Times New Roman" w:hAnsi="Times New Roman"/>
          <w:sz w:val="24"/>
          <w:szCs w:val="20"/>
        </w:rPr>
      </w:pPr>
    </w:p>
    <w:p w:rsidRPr="00733E13" w:rsidR="00733E13" w:rsidP="00733E13" w:rsidRDefault="00733E13" w14:paraId="5A16D0AE"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38509C72" w14:textId="77777777">
      <w:pPr>
        <w:tabs>
          <w:tab w:val="left" w:pos="284"/>
          <w:tab w:val="left" w:pos="567"/>
          <w:tab w:val="left" w:pos="851"/>
        </w:tabs>
        <w:rPr>
          <w:rFonts w:ascii="Times New Roman" w:hAnsi="Times New Roman"/>
          <w:sz w:val="24"/>
          <w:szCs w:val="20"/>
        </w:rPr>
      </w:pPr>
    </w:p>
    <w:p w:rsidRPr="00733E13" w:rsidR="00733E13" w:rsidP="00733E13" w:rsidRDefault="00733E13" w14:paraId="078E9736" w14:textId="359A82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27a komt te luiden:</w:t>
      </w:r>
    </w:p>
    <w:p w:rsidRPr="00733E13" w:rsidR="00733E13" w:rsidP="00733E13" w:rsidRDefault="00733E13" w14:paraId="044BA546" w14:textId="77777777">
      <w:pPr>
        <w:tabs>
          <w:tab w:val="left" w:pos="284"/>
          <w:tab w:val="left" w:pos="567"/>
          <w:tab w:val="left" w:pos="851"/>
        </w:tabs>
        <w:rPr>
          <w:rFonts w:ascii="Times New Roman" w:hAnsi="Times New Roman"/>
          <w:sz w:val="24"/>
          <w:szCs w:val="20"/>
        </w:rPr>
      </w:pPr>
    </w:p>
    <w:p w:rsidRPr="00733E13" w:rsidR="00733E13" w:rsidP="00733E13" w:rsidRDefault="00733E13" w14:paraId="651019D0"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27a</w:t>
      </w:r>
    </w:p>
    <w:p w:rsidR="00733E13" w:rsidP="00733E13" w:rsidRDefault="00733E13" w14:paraId="2717C4A1" w14:textId="77777777">
      <w:pPr>
        <w:tabs>
          <w:tab w:val="left" w:pos="284"/>
          <w:tab w:val="left" w:pos="567"/>
          <w:tab w:val="left" w:pos="851"/>
        </w:tabs>
        <w:rPr>
          <w:rFonts w:ascii="Times New Roman" w:hAnsi="Times New Roman"/>
          <w:sz w:val="24"/>
          <w:szCs w:val="20"/>
        </w:rPr>
      </w:pPr>
    </w:p>
    <w:p w:rsidRPr="00733E13" w:rsidR="00733E13" w:rsidP="00733E13" w:rsidRDefault="00733E13" w14:paraId="35BB20EC" w14:textId="55DF25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UWV legt een schriftelijke waarschuwing of een bestuurlijke boete op wegens het niet of niet behoorlijk nakomen door de werknemer van de inlichtingenverplichting, bedoeld in artikel 25, tenzij sprake is van een overtreding als bedoeld in artikel 27, derde lid.</w:t>
      </w:r>
    </w:p>
    <w:p w:rsidRPr="00733E13" w:rsidR="00733E13" w:rsidP="00733E13" w:rsidRDefault="00733E13" w14:paraId="66EAC7D6" w14:textId="6C988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58014F3B" w14:textId="33092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UWV in ieder geval op: </w:t>
      </w:r>
    </w:p>
    <w:p w:rsidRPr="00733E13" w:rsidR="00733E13" w:rsidP="00733E13" w:rsidRDefault="00733E13" w14:paraId="45497941" w14:textId="41554B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EBD7EE4" w14:textId="01A2103B">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 werknemer; en</w:t>
      </w:r>
    </w:p>
    <w:p w:rsidRPr="00733E13" w:rsidR="00733E13" w:rsidP="00733E13" w:rsidRDefault="00733E13" w14:paraId="36B9C739" w14:textId="004028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UWV.</w:t>
      </w:r>
    </w:p>
    <w:p w:rsidRPr="00733E13" w:rsidR="00733E13" w:rsidP="00733E13" w:rsidRDefault="00733E13" w14:paraId="101C99BF" w14:textId="386B32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UWV legt een bestuurlijke boete op indien de werknemer: </w:t>
      </w:r>
    </w:p>
    <w:p w:rsidRPr="00733E13" w:rsidR="00733E13" w:rsidP="00733E13" w:rsidRDefault="00733E13" w14:paraId="3442E52B" w14:textId="03849C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733E13" w:rsidR="00733E13" w:rsidP="00733E13" w:rsidRDefault="00733E13" w14:paraId="055E5F9E" w14:textId="11802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1086DE55" w14:textId="7C627D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1D4F016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210C239F" w14:textId="7AF69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9BF3BD6" w14:textId="607EEA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werknemer voordat de overtreding door het UWV is geconstateerd uit eigen beweging alsnog de juiste inlichtingen verstrekt; of</w:t>
      </w:r>
    </w:p>
    <w:p w:rsidRPr="00733E13" w:rsidR="00733E13" w:rsidP="00733E13" w:rsidRDefault="00733E13" w14:paraId="68677FF8" w14:textId="7FF58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733E13" w:rsidR="00733E13" w:rsidP="00733E13" w:rsidRDefault="00733E13" w14:paraId="65A53744" w14:textId="0A780C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0E46144E" w14:textId="3A7840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733E13" w:rsidR="00733E13" w:rsidP="00733E13" w:rsidRDefault="00733E13" w14:paraId="3185BDB1" w14:textId="323CA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733E13" w:rsidR="00733E13" w:rsidP="00733E13" w:rsidRDefault="00733E13" w14:paraId="72CB0278" w14:textId="5B75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712AA742" w14:textId="3E878D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733E13" w:rsidR="00733E13" w:rsidP="00733E13" w:rsidRDefault="00733E13" w14:paraId="0C5F7DF3" w14:textId="71555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hoogte van de boetes.</w:t>
      </w:r>
    </w:p>
    <w:p w:rsidRPr="00733E13" w:rsidR="00733E13" w:rsidP="00733E13" w:rsidRDefault="00733E13" w14:paraId="466F8734" w14:textId="77777777">
      <w:pPr>
        <w:tabs>
          <w:tab w:val="left" w:pos="284"/>
          <w:tab w:val="left" w:pos="567"/>
          <w:tab w:val="left" w:pos="851"/>
        </w:tabs>
        <w:rPr>
          <w:rFonts w:ascii="Times New Roman" w:hAnsi="Times New Roman"/>
          <w:sz w:val="24"/>
          <w:szCs w:val="20"/>
        </w:rPr>
      </w:pPr>
    </w:p>
    <w:p w:rsidRPr="00733E13" w:rsidR="00733E13" w:rsidP="00733E13" w:rsidRDefault="00733E13" w14:paraId="3FA2AB0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5E8752C0" w14:textId="77777777">
      <w:pPr>
        <w:tabs>
          <w:tab w:val="left" w:pos="284"/>
          <w:tab w:val="left" w:pos="567"/>
          <w:tab w:val="left" w:pos="851"/>
        </w:tabs>
        <w:rPr>
          <w:rFonts w:ascii="Times New Roman" w:hAnsi="Times New Roman"/>
          <w:sz w:val="24"/>
          <w:szCs w:val="20"/>
        </w:rPr>
      </w:pPr>
    </w:p>
    <w:p w:rsidRPr="00733E13" w:rsidR="00733E13" w:rsidP="00733E13" w:rsidRDefault="00733E13" w14:paraId="087E8697" w14:textId="729CC2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27a wordt een artikel ingevoegd, luidende:</w:t>
      </w:r>
    </w:p>
    <w:p w:rsidRPr="00733E13" w:rsidR="00733E13" w:rsidP="00733E13" w:rsidRDefault="00733E13" w14:paraId="78FE057A" w14:textId="77777777">
      <w:pPr>
        <w:tabs>
          <w:tab w:val="left" w:pos="284"/>
          <w:tab w:val="left" w:pos="567"/>
          <w:tab w:val="left" w:pos="851"/>
        </w:tabs>
        <w:rPr>
          <w:rFonts w:ascii="Times New Roman" w:hAnsi="Times New Roman"/>
          <w:sz w:val="24"/>
          <w:szCs w:val="20"/>
        </w:rPr>
      </w:pPr>
    </w:p>
    <w:p w:rsidRPr="00733E13" w:rsidR="00733E13" w:rsidP="00733E13" w:rsidRDefault="00733E13" w14:paraId="4425031E"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27b</w:t>
      </w:r>
    </w:p>
    <w:p w:rsidR="00733E13" w:rsidP="00733E13" w:rsidRDefault="00733E13" w14:paraId="2C1F5B57" w14:textId="77777777">
      <w:pPr>
        <w:tabs>
          <w:tab w:val="left" w:pos="284"/>
          <w:tab w:val="left" w:pos="567"/>
          <w:tab w:val="left" w:pos="851"/>
        </w:tabs>
        <w:rPr>
          <w:rFonts w:ascii="Times New Roman" w:hAnsi="Times New Roman"/>
          <w:sz w:val="24"/>
          <w:szCs w:val="20"/>
        </w:rPr>
      </w:pPr>
    </w:p>
    <w:p w:rsidRPr="00733E13" w:rsidR="00733E13" w:rsidP="00733E13" w:rsidRDefault="00733E13" w14:paraId="5AF58205" w14:textId="49FFF5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UWV constateert dat de werknemer een voorschrift dat op hem van toepassing is, niet of niet behoorlijk is nagekomen, informeert het UWV de werknemer over naleving van dit voorschrift.</w:t>
      </w:r>
    </w:p>
    <w:p w:rsidRPr="00733E13" w:rsidR="00733E13" w:rsidP="00733E13" w:rsidRDefault="00733E13" w14:paraId="1789D7C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E27BE9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75C783C3" w14:textId="77777777">
      <w:pPr>
        <w:tabs>
          <w:tab w:val="left" w:pos="284"/>
          <w:tab w:val="left" w:pos="567"/>
          <w:tab w:val="left" w:pos="851"/>
        </w:tabs>
        <w:rPr>
          <w:rFonts w:ascii="Times New Roman" w:hAnsi="Times New Roman"/>
          <w:sz w:val="24"/>
          <w:szCs w:val="20"/>
        </w:rPr>
      </w:pPr>
    </w:p>
    <w:p w:rsidRPr="00733E13" w:rsidR="00733E13" w:rsidP="00733E13" w:rsidRDefault="00733E13" w14:paraId="0216D90A" w14:textId="7B808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27g wordt als volgt gewijzigd:</w:t>
      </w:r>
    </w:p>
    <w:p w:rsidR="00733E13" w:rsidP="00733E13" w:rsidRDefault="00733E13" w14:paraId="35CE7D0E" w14:textId="77777777">
      <w:pPr>
        <w:tabs>
          <w:tab w:val="left" w:pos="284"/>
          <w:tab w:val="left" w:pos="567"/>
          <w:tab w:val="left" w:pos="851"/>
        </w:tabs>
        <w:rPr>
          <w:rFonts w:ascii="Times New Roman" w:hAnsi="Times New Roman"/>
          <w:sz w:val="24"/>
          <w:szCs w:val="20"/>
        </w:rPr>
      </w:pPr>
    </w:p>
    <w:p w:rsidRPr="00733E13" w:rsidR="00733E13" w:rsidP="00733E13" w:rsidRDefault="00733E13" w14:paraId="4190F839" w14:textId="4DA056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27a, vijfde lid” vervangen door “als bedoeld in artikel 27a, zesde lid”.</w:t>
      </w:r>
    </w:p>
    <w:p w:rsidR="00733E13" w:rsidP="00733E13" w:rsidRDefault="00733E13" w14:paraId="2A732880" w14:textId="77777777">
      <w:pPr>
        <w:tabs>
          <w:tab w:val="left" w:pos="284"/>
          <w:tab w:val="left" w:pos="567"/>
          <w:tab w:val="left" w:pos="851"/>
        </w:tabs>
        <w:rPr>
          <w:rFonts w:ascii="Times New Roman" w:hAnsi="Times New Roman"/>
          <w:sz w:val="24"/>
          <w:szCs w:val="20"/>
        </w:rPr>
      </w:pPr>
    </w:p>
    <w:p w:rsidRPr="00733E13" w:rsidR="00733E13" w:rsidP="00733E13" w:rsidRDefault="00733E13" w14:paraId="718F8743" w14:textId="1EE591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vijfde lid wordt “artikel 27a, negende lid” vervangen door “artikel 27a, achtste lid”.</w:t>
      </w:r>
    </w:p>
    <w:p w:rsidRPr="00733E13" w:rsidR="00733E13" w:rsidP="00733E13" w:rsidRDefault="00733E13" w14:paraId="2A44FD0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3AC517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74BDD3C3" w14:textId="77777777">
      <w:pPr>
        <w:tabs>
          <w:tab w:val="left" w:pos="284"/>
          <w:tab w:val="left" w:pos="567"/>
          <w:tab w:val="left" w:pos="851"/>
        </w:tabs>
        <w:rPr>
          <w:rFonts w:ascii="Times New Roman" w:hAnsi="Times New Roman"/>
          <w:sz w:val="24"/>
          <w:szCs w:val="20"/>
        </w:rPr>
      </w:pPr>
    </w:p>
    <w:p w:rsidRPr="00733E13" w:rsidR="00733E13" w:rsidP="00733E13" w:rsidRDefault="00733E13" w14:paraId="3171CD03" w14:textId="6801A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27i wordt “de werknemer de uitkering” vervangen door “de werknemer een waarschuwing heeft opgelegd, de uitkering”.</w:t>
      </w:r>
    </w:p>
    <w:p w:rsidRPr="00733E13" w:rsidR="00733E13" w:rsidP="00733E13" w:rsidRDefault="00733E13" w14:paraId="75D2B897" w14:textId="77777777">
      <w:pPr>
        <w:tabs>
          <w:tab w:val="left" w:pos="284"/>
          <w:tab w:val="left" w:pos="567"/>
          <w:tab w:val="left" w:pos="851"/>
        </w:tabs>
        <w:rPr>
          <w:rFonts w:ascii="Times New Roman" w:hAnsi="Times New Roman"/>
          <w:sz w:val="24"/>
          <w:szCs w:val="20"/>
        </w:rPr>
      </w:pPr>
    </w:p>
    <w:p w:rsidRPr="00733E13" w:rsidR="00733E13" w:rsidP="00733E13" w:rsidRDefault="00733E13" w14:paraId="3000642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1A0F0A35" w14:textId="77777777">
      <w:pPr>
        <w:tabs>
          <w:tab w:val="left" w:pos="284"/>
          <w:tab w:val="left" w:pos="567"/>
          <w:tab w:val="left" w:pos="851"/>
        </w:tabs>
        <w:rPr>
          <w:rFonts w:ascii="Times New Roman" w:hAnsi="Times New Roman"/>
          <w:sz w:val="24"/>
          <w:szCs w:val="20"/>
        </w:rPr>
      </w:pPr>
    </w:p>
    <w:p w:rsidRPr="00733E13" w:rsidR="00733E13" w:rsidP="00733E13" w:rsidRDefault="00733E13" w14:paraId="4E074528" w14:textId="22D912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36 wordt als volgt gewijzigd:</w:t>
      </w:r>
    </w:p>
    <w:p w:rsidRPr="00733E13" w:rsidR="00733E13" w:rsidP="00733E13" w:rsidRDefault="00733E13" w14:paraId="07F4E853" w14:textId="77777777">
      <w:pPr>
        <w:tabs>
          <w:tab w:val="left" w:pos="284"/>
          <w:tab w:val="left" w:pos="567"/>
          <w:tab w:val="left" w:pos="851"/>
        </w:tabs>
        <w:rPr>
          <w:rFonts w:ascii="Times New Roman" w:hAnsi="Times New Roman"/>
          <w:sz w:val="24"/>
          <w:szCs w:val="20"/>
        </w:rPr>
      </w:pPr>
    </w:p>
    <w:p w:rsidRPr="00733E13" w:rsidR="00733E13" w:rsidP="00733E13" w:rsidRDefault="00733E13" w14:paraId="598174FE" w14:textId="7CB5C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27a, vierde lid, onderdelen a, b, c of d.”</w:t>
      </w:r>
    </w:p>
    <w:p w:rsidRPr="00733E13" w:rsidR="00733E13" w:rsidP="00733E13" w:rsidRDefault="00733E13" w14:paraId="567220FE" w14:textId="77777777">
      <w:pPr>
        <w:tabs>
          <w:tab w:val="left" w:pos="284"/>
          <w:tab w:val="left" w:pos="567"/>
          <w:tab w:val="left" w:pos="851"/>
        </w:tabs>
        <w:rPr>
          <w:rFonts w:ascii="Times New Roman" w:hAnsi="Times New Roman"/>
          <w:sz w:val="24"/>
          <w:szCs w:val="20"/>
        </w:rPr>
      </w:pPr>
    </w:p>
    <w:p w:rsidRPr="00733E13" w:rsidR="00733E13" w:rsidP="00733E13" w:rsidRDefault="00733E13" w14:paraId="73689F9D" w14:textId="64BC3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vierde lid vervalt, onder vernummering van het vijfde lid tot vierde lid.     </w:t>
      </w:r>
    </w:p>
    <w:p w:rsidRPr="00733E13" w:rsidR="00733E13" w:rsidP="00733E13" w:rsidRDefault="00733E13" w14:paraId="0FC0471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E741D56" w14:textId="24CF9C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vierde lid (nieuw) een lid ingevoegd, luidende:</w:t>
      </w:r>
    </w:p>
    <w:p w:rsidRPr="00733E13" w:rsidR="00733E13" w:rsidP="00733E13" w:rsidRDefault="00733E13" w14:paraId="2796603C" w14:textId="4BB3B2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In afwijking van het eerste lid ziet het UWV af van terugvordering voor zover de onverschuldigde betaling:</w:t>
      </w:r>
    </w:p>
    <w:p w:rsidRPr="00733E13" w:rsidR="00733E13" w:rsidP="00733E13" w:rsidRDefault="00733E13" w14:paraId="4EF6982A" w14:textId="47D262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UWV, tenzij het aan de werknemer redelijkerwijs duidelijk had moeten zijn dat ten onrechte of tot een te hoog bedrag uitkering werd betaald; of</w:t>
      </w:r>
    </w:p>
    <w:p w:rsidRPr="00733E13" w:rsidR="00733E13" w:rsidP="00733E13" w:rsidRDefault="00733E13" w14:paraId="65387034" w14:textId="6D1A08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werknemer of waarover een signaal is ontvangen uit voor het UWV toegankelijke administraties, die ten tijde van de onverschuldigde betaling langer dan zes maanden bekend waren bij het UWV.</w:t>
      </w:r>
    </w:p>
    <w:p w:rsidRPr="00733E13" w:rsidR="00733E13" w:rsidP="00733E13" w:rsidRDefault="00733E13" w14:paraId="413558C7" w14:textId="77777777">
      <w:pPr>
        <w:tabs>
          <w:tab w:val="left" w:pos="284"/>
          <w:tab w:val="left" w:pos="567"/>
          <w:tab w:val="left" w:pos="851"/>
        </w:tabs>
        <w:rPr>
          <w:rFonts w:ascii="Times New Roman" w:hAnsi="Times New Roman"/>
          <w:sz w:val="24"/>
          <w:szCs w:val="20"/>
        </w:rPr>
      </w:pPr>
    </w:p>
    <w:p w:rsidRPr="00733E13" w:rsidR="00733E13" w:rsidP="00733E13" w:rsidRDefault="00733E13" w14:paraId="369B949F" w14:textId="1AD4E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09A178CC" w14:textId="77777777">
      <w:pPr>
        <w:tabs>
          <w:tab w:val="left" w:pos="284"/>
          <w:tab w:val="left" w:pos="567"/>
          <w:tab w:val="left" w:pos="851"/>
        </w:tabs>
        <w:rPr>
          <w:rFonts w:ascii="Times New Roman" w:hAnsi="Times New Roman"/>
          <w:sz w:val="24"/>
          <w:szCs w:val="20"/>
        </w:rPr>
      </w:pPr>
    </w:p>
    <w:p w:rsidRPr="00733E13" w:rsidR="00733E13" w:rsidP="00733E13" w:rsidRDefault="00733E13" w14:paraId="12A3E634" w14:textId="744482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Er wordt een lid toegevoegd, luidende:</w:t>
      </w:r>
    </w:p>
    <w:p w:rsidR="00733E13" w:rsidP="00733E13" w:rsidRDefault="00733E13" w14:paraId="34C3264B" w14:textId="035224C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9.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D34742" w:rsidP="00733E13" w:rsidRDefault="00D34742" w14:paraId="1FD387F9" w14:textId="77777777">
      <w:pPr>
        <w:tabs>
          <w:tab w:val="left" w:pos="284"/>
          <w:tab w:val="left" w:pos="567"/>
          <w:tab w:val="left" w:pos="851"/>
        </w:tabs>
        <w:rPr>
          <w:rFonts w:ascii="Times New Roman" w:hAnsi="Times New Roman"/>
          <w:sz w:val="24"/>
          <w:szCs w:val="20"/>
        </w:rPr>
      </w:pPr>
    </w:p>
    <w:p w:rsidRPr="00733E13" w:rsidR="00D34742" w:rsidP="00733E13" w:rsidRDefault="00D34742" w14:paraId="4CD512BC" w14:textId="77777777">
      <w:pPr>
        <w:tabs>
          <w:tab w:val="left" w:pos="284"/>
          <w:tab w:val="left" w:pos="567"/>
          <w:tab w:val="left" w:pos="851"/>
        </w:tabs>
        <w:rPr>
          <w:rFonts w:ascii="Times New Roman" w:hAnsi="Times New Roman"/>
          <w:sz w:val="24"/>
          <w:szCs w:val="20"/>
        </w:rPr>
      </w:pPr>
    </w:p>
    <w:p w:rsidRPr="000E63C7" w:rsidR="000E63C7" w:rsidP="000E63C7" w:rsidRDefault="000E63C7" w14:paraId="6343703D" w14:textId="5FEA9A32">
      <w:pPr>
        <w:tabs>
          <w:tab w:val="left" w:pos="284"/>
          <w:tab w:val="left" w:pos="567"/>
          <w:tab w:val="left" w:pos="851"/>
        </w:tabs>
        <w:rPr>
          <w:rFonts w:ascii="Times New Roman" w:hAnsi="Times New Roman"/>
          <w:b/>
          <w:bCs/>
          <w:sz w:val="24"/>
          <w:szCs w:val="20"/>
        </w:rPr>
      </w:pPr>
      <w:bookmarkStart w:name="_Hlk161068331" w:id="4"/>
      <w:r w:rsidRPr="000E63C7">
        <w:rPr>
          <w:rFonts w:ascii="Times New Roman" w:hAnsi="Times New Roman"/>
          <w:b/>
          <w:bCs/>
          <w:sz w:val="24"/>
          <w:szCs w:val="20"/>
        </w:rPr>
        <w:t xml:space="preserve">ARTIKEL VIII </w:t>
      </w:r>
      <w:r w:rsidRPr="000E63C7" w:rsidR="003D5EF5">
        <w:rPr>
          <w:rFonts w:ascii="Times New Roman" w:hAnsi="Times New Roman"/>
          <w:b/>
          <w:bCs/>
          <w:sz w:val="24"/>
          <w:szCs w:val="20"/>
        </w:rPr>
        <w:t>WET ARBEID EN ZORG</w:t>
      </w:r>
    </w:p>
    <w:p w:rsidRPr="000E63C7" w:rsidR="000E63C7" w:rsidP="000E63C7" w:rsidRDefault="000E63C7" w14:paraId="2D35CC46" w14:textId="77777777">
      <w:pPr>
        <w:tabs>
          <w:tab w:val="left" w:pos="284"/>
          <w:tab w:val="left" w:pos="567"/>
          <w:tab w:val="left" w:pos="851"/>
        </w:tabs>
        <w:rPr>
          <w:rFonts w:ascii="Times New Roman" w:hAnsi="Times New Roman"/>
          <w:sz w:val="24"/>
          <w:szCs w:val="20"/>
        </w:rPr>
      </w:pPr>
    </w:p>
    <w:p w:rsidRPr="000E63C7" w:rsidR="000E63C7" w:rsidP="000E63C7" w:rsidRDefault="003D5EF5" w14:paraId="03EA536E" w14:textId="462A5C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 en zorg wordt als volgt gewijzigd:</w:t>
      </w:r>
    </w:p>
    <w:p w:rsidRPr="000E63C7" w:rsidR="000E63C7" w:rsidP="000E63C7" w:rsidRDefault="000E63C7" w14:paraId="4F8F46B3" w14:textId="77777777">
      <w:pPr>
        <w:tabs>
          <w:tab w:val="left" w:pos="284"/>
          <w:tab w:val="left" w:pos="567"/>
          <w:tab w:val="left" w:pos="851"/>
        </w:tabs>
        <w:rPr>
          <w:rFonts w:ascii="Times New Roman" w:hAnsi="Times New Roman"/>
          <w:sz w:val="24"/>
          <w:szCs w:val="20"/>
        </w:rPr>
      </w:pPr>
    </w:p>
    <w:p w:rsidRPr="000E63C7" w:rsidR="000E63C7" w:rsidP="000E63C7" w:rsidRDefault="000E63C7" w14:paraId="4698338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57FD3DC5" w14:textId="77777777">
      <w:pPr>
        <w:tabs>
          <w:tab w:val="left" w:pos="284"/>
          <w:tab w:val="left" w:pos="567"/>
          <w:tab w:val="left" w:pos="851"/>
        </w:tabs>
        <w:rPr>
          <w:rFonts w:ascii="Times New Roman" w:hAnsi="Times New Roman"/>
          <w:sz w:val="24"/>
          <w:szCs w:val="20"/>
        </w:rPr>
      </w:pPr>
    </w:p>
    <w:p w:rsidRPr="000E63C7" w:rsidR="000E63C7" w:rsidP="000E63C7" w:rsidRDefault="003D5EF5" w14:paraId="2937A135" w14:textId="622BDA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3:16, eerste lid, wordt als volgt gewijzigd:</w:t>
      </w:r>
    </w:p>
    <w:p w:rsidR="003D5EF5" w:rsidP="000E63C7" w:rsidRDefault="003D5EF5" w14:paraId="7845D7B3" w14:textId="77777777">
      <w:pPr>
        <w:tabs>
          <w:tab w:val="left" w:pos="284"/>
          <w:tab w:val="left" w:pos="567"/>
          <w:tab w:val="left" w:pos="851"/>
        </w:tabs>
        <w:rPr>
          <w:rFonts w:ascii="Times New Roman" w:hAnsi="Times New Roman"/>
          <w:sz w:val="24"/>
          <w:szCs w:val="20"/>
        </w:rPr>
      </w:pPr>
    </w:p>
    <w:p w:rsidRPr="000E63C7" w:rsidR="000E63C7" w:rsidP="000E63C7" w:rsidRDefault="003D5EF5" w14:paraId="563044A5" w14:textId="2A70E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onderdeel f wordt “en tweede tot en met zesde lid” vervangen door “derde tot en met zesde lid en achtste tot en met tiende lid”.</w:t>
      </w:r>
    </w:p>
    <w:p w:rsidR="003D5EF5" w:rsidP="000E63C7" w:rsidRDefault="003D5EF5" w14:paraId="61A5383C" w14:textId="77777777">
      <w:pPr>
        <w:tabs>
          <w:tab w:val="left" w:pos="284"/>
          <w:tab w:val="left" w:pos="567"/>
          <w:tab w:val="left" w:pos="851"/>
        </w:tabs>
        <w:rPr>
          <w:rFonts w:ascii="Times New Roman" w:hAnsi="Times New Roman"/>
          <w:sz w:val="24"/>
          <w:szCs w:val="20"/>
        </w:rPr>
      </w:pPr>
    </w:p>
    <w:p w:rsidRPr="000E63C7" w:rsidR="000E63C7" w:rsidP="000E63C7" w:rsidRDefault="003D5EF5" w14:paraId="14C65858" w14:textId="1A6B3A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In onderdeel h wordt “artikelen 51” vervangen door “artikelen 45b, 51”. </w:t>
      </w:r>
    </w:p>
    <w:p w:rsidRPr="000E63C7" w:rsidR="000E63C7" w:rsidP="000E63C7" w:rsidRDefault="000E63C7" w14:paraId="1837D8C0" w14:textId="77777777">
      <w:pPr>
        <w:tabs>
          <w:tab w:val="left" w:pos="284"/>
          <w:tab w:val="left" w:pos="567"/>
          <w:tab w:val="left" w:pos="851"/>
        </w:tabs>
        <w:rPr>
          <w:rFonts w:ascii="Times New Roman" w:hAnsi="Times New Roman"/>
          <w:sz w:val="24"/>
          <w:szCs w:val="20"/>
        </w:rPr>
      </w:pPr>
    </w:p>
    <w:p w:rsidRPr="000E63C7" w:rsidR="000E63C7" w:rsidP="000E63C7" w:rsidRDefault="000E63C7" w14:paraId="3182FAB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08DA1F52" w14:textId="77777777">
      <w:pPr>
        <w:tabs>
          <w:tab w:val="left" w:pos="284"/>
          <w:tab w:val="left" w:pos="567"/>
          <w:tab w:val="left" w:pos="851"/>
        </w:tabs>
        <w:rPr>
          <w:rFonts w:ascii="Times New Roman" w:hAnsi="Times New Roman"/>
          <w:sz w:val="24"/>
          <w:szCs w:val="20"/>
        </w:rPr>
      </w:pPr>
    </w:p>
    <w:p w:rsidRPr="000E63C7" w:rsidR="000E63C7" w:rsidP="000E63C7" w:rsidRDefault="003D5EF5" w14:paraId="32F04D87" w14:textId="1EA77F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3:27, eerste lid, wordt als volgt gewijzigd:</w:t>
      </w:r>
    </w:p>
    <w:p w:rsidR="003D5EF5" w:rsidP="000E63C7" w:rsidRDefault="003D5EF5" w14:paraId="5329FE93" w14:textId="77777777">
      <w:pPr>
        <w:tabs>
          <w:tab w:val="left" w:pos="284"/>
          <w:tab w:val="left" w:pos="567"/>
          <w:tab w:val="left" w:pos="851"/>
        </w:tabs>
        <w:rPr>
          <w:rFonts w:ascii="Times New Roman" w:hAnsi="Times New Roman"/>
          <w:sz w:val="24"/>
          <w:szCs w:val="20"/>
        </w:rPr>
      </w:pPr>
    </w:p>
    <w:p w:rsidRPr="000E63C7" w:rsidR="000E63C7" w:rsidP="000E63C7" w:rsidRDefault="003D5EF5" w14:paraId="47DB0B7C" w14:textId="0D183E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onderdeel e wordt “, artikel 46, eerste lid, onderdelen d en k, en 47” vervangen door “en 46, eerste lid, onderdelen d en k”.</w:t>
      </w:r>
    </w:p>
    <w:p w:rsidR="003D5EF5" w:rsidP="000E63C7" w:rsidRDefault="003D5EF5" w14:paraId="4030B519" w14:textId="77777777">
      <w:pPr>
        <w:tabs>
          <w:tab w:val="left" w:pos="284"/>
          <w:tab w:val="left" w:pos="567"/>
          <w:tab w:val="left" w:pos="851"/>
        </w:tabs>
        <w:rPr>
          <w:rFonts w:ascii="Times New Roman" w:hAnsi="Times New Roman"/>
          <w:sz w:val="24"/>
          <w:szCs w:val="20"/>
        </w:rPr>
      </w:pPr>
    </w:p>
    <w:p w:rsidRPr="000E63C7" w:rsidR="000E63C7" w:rsidP="000E63C7" w:rsidRDefault="003D5EF5" w14:paraId="39546CEA" w14:textId="27A04D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onderdeel g wordt “artikel 81” vervangen door “de artikelen 49 en 81”.</w:t>
      </w:r>
    </w:p>
    <w:p w:rsidR="003D5EF5" w:rsidP="000E63C7" w:rsidRDefault="003D5EF5" w14:paraId="1C3034AB" w14:textId="77777777">
      <w:pPr>
        <w:tabs>
          <w:tab w:val="left" w:pos="284"/>
          <w:tab w:val="left" w:pos="567"/>
          <w:tab w:val="left" w:pos="851"/>
        </w:tabs>
        <w:rPr>
          <w:rFonts w:ascii="Times New Roman" w:hAnsi="Times New Roman"/>
          <w:sz w:val="24"/>
          <w:szCs w:val="20"/>
        </w:rPr>
      </w:pPr>
    </w:p>
    <w:p w:rsidRPr="000E63C7" w:rsidR="000E63C7" w:rsidP="000E63C7" w:rsidRDefault="003D5EF5" w14:paraId="76E310D1" w14:textId="00613C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In onderdeel m wordt “de artikelen 48, 54 en 54a” vervangen door “de artikelen 48 en 54”.</w:t>
      </w:r>
    </w:p>
    <w:bookmarkEnd w:id="4"/>
    <w:p w:rsidR="000E63C7" w:rsidP="000E63C7" w:rsidRDefault="000E63C7" w14:paraId="00090A88" w14:textId="77777777">
      <w:pPr>
        <w:tabs>
          <w:tab w:val="left" w:pos="284"/>
          <w:tab w:val="left" w:pos="567"/>
          <w:tab w:val="left" w:pos="851"/>
        </w:tabs>
        <w:rPr>
          <w:rFonts w:ascii="Times New Roman" w:hAnsi="Times New Roman"/>
          <w:sz w:val="24"/>
          <w:szCs w:val="20"/>
        </w:rPr>
      </w:pPr>
    </w:p>
    <w:p w:rsidRPr="000E63C7" w:rsidR="003D5EF5" w:rsidP="000E63C7" w:rsidRDefault="003D5EF5" w14:paraId="26CEB7DA" w14:textId="77777777">
      <w:pPr>
        <w:tabs>
          <w:tab w:val="left" w:pos="284"/>
          <w:tab w:val="left" w:pos="567"/>
          <w:tab w:val="left" w:pos="851"/>
        </w:tabs>
        <w:rPr>
          <w:rFonts w:ascii="Times New Roman" w:hAnsi="Times New Roman"/>
          <w:sz w:val="24"/>
          <w:szCs w:val="20"/>
        </w:rPr>
      </w:pPr>
    </w:p>
    <w:p w:rsidRPr="000E63C7" w:rsidR="000E63C7" w:rsidP="000E63C7" w:rsidRDefault="000E63C7" w14:paraId="75E5A665" w14:textId="7033353C">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IX </w:t>
      </w:r>
      <w:r w:rsidRPr="000E63C7" w:rsidR="003D5EF5">
        <w:rPr>
          <w:rFonts w:ascii="Times New Roman" w:hAnsi="Times New Roman"/>
          <w:b/>
          <w:bCs/>
          <w:sz w:val="24"/>
          <w:szCs w:val="20"/>
        </w:rPr>
        <w:t>WET ARBEIDSONGESCHIKTHEIDSVERZEKERING ZELFSTANDIGEN</w:t>
      </w:r>
    </w:p>
    <w:p w:rsidRPr="000E63C7" w:rsidR="000E63C7" w:rsidP="000E63C7" w:rsidRDefault="000E63C7" w14:paraId="062D6A3B" w14:textId="77777777">
      <w:pPr>
        <w:tabs>
          <w:tab w:val="left" w:pos="284"/>
          <w:tab w:val="left" w:pos="567"/>
          <w:tab w:val="left" w:pos="851"/>
        </w:tabs>
        <w:rPr>
          <w:rFonts w:ascii="Times New Roman" w:hAnsi="Times New Roman"/>
          <w:sz w:val="24"/>
          <w:szCs w:val="20"/>
        </w:rPr>
      </w:pPr>
    </w:p>
    <w:p w:rsidRPr="000E63C7" w:rsidR="000E63C7" w:rsidP="000E63C7" w:rsidRDefault="003D5EF5" w14:paraId="17510C2A" w14:textId="636FF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arbeidsongeschiktheidsverzekering zelfstandigen wordt als volgt gewijzigd:</w:t>
      </w:r>
    </w:p>
    <w:p w:rsidRPr="000E63C7" w:rsidR="000E63C7" w:rsidP="000E63C7" w:rsidRDefault="000E63C7" w14:paraId="1B4C599D" w14:textId="77777777">
      <w:pPr>
        <w:tabs>
          <w:tab w:val="left" w:pos="284"/>
          <w:tab w:val="left" w:pos="567"/>
          <w:tab w:val="left" w:pos="851"/>
        </w:tabs>
        <w:rPr>
          <w:rFonts w:ascii="Times New Roman" w:hAnsi="Times New Roman"/>
          <w:sz w:val="24"/>
          <w:szCs w:val="20"/>
        </w:rPr>
      </w:pPr>
    </w:p>
    <w:p w:rsidRPr="000E63C7" w:rsidR="000E63C7" w:rsidP="000E63C7" w:rsidRDefault="000E63C7" w14:paraId="5B1691E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0BE86220" w14:textId="77777777">
      <w:pPr>
        <w:tabs>
          <w:tab w:val="left" w:pos="284"/>
          <w:tab w:val="left" w:pos="567"/>
          <w:tab w:val="left" w:pos="851"/>
        </w:tabs>
        <w:rPr>
          <w:rFonts w:ascii="Times New Roman" w:hAnsi="Times New Roman"/>
          <w:sz w:val="24"/>
          <w:szCs w:val="20"/>
        </w:rPr>
      </w:pPr>
    </w:p>
    <w:p w:rsidRPr="000E63C7" w:rsidR="000E63C7" w:rsidP="000E63C7" w:rsidRDefault="003D5EF5" w14:paraId="6D092E3A" w14:textId="594E3B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18 wordt als volgt gewijzigd:</w:t>
      </w:r>
    </w:p>
    <w:p w:rsidRPr="000E63C7" w:rsidR="000E63C7" w:rsidP="000E63C7" w:rsidRDefault="000E63C7" w14:paraId="143F67A6" w14:textId="77777777">
      <w:pPr>
        <w:tabs>
          <w:tab w:val="left" w:pos="284"/>
          <w:tab w:val="left" w:pos="567"/>
          <w:tab w:val="left" w:pos="851"/>
        </w:tabs>
        <w:rPr>
          <w:rFonts w:ascii="Times New Roman" w:hAnsi="Times New Roman"/>
          <w:sz w:val="24"/>
          <w:szCs w:val="20"/>
        </w:rPr>
      </w:pPr>
    </w:p>
    <w:p w:rsidRPr="000E63C7" w:rsidR="000E63C7" w:rsidP="000E63C7" w:rsidRDefault="003D5EF5" w14:paraId="5F781974" w14:textId="294D4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1D75624A" w14:textId="77777777">
      <w:pPr>
        <w:tabs>
          <w:tab w:val="left" w:pos="284"/>
          <w:tab w:val="left" w:pos="567"/>
          <w:tab w:val="left" w:pos="851"/>
        </w:tabs>
        <w:rPr>
          <w:rFonts w:ascii="Times New Roman" w:hAnsi="Times New Roman"/>
          <w:sz w:val="24"/>
          <w:szCs w:val="20"/>
        </w:rPr>
      </w:pPr>
    </w:p>
    <w:p w:rsidRPr="000E63C7" w:rsidR="000E63C7" w:rsidP="000E63C7" w:rsidRDefault="003D5EF5" w14:paraId="3B4880FB" w14:textId="14A729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3D5EF5" w14:paraId="6788FDB0" w14:textId="6BFC4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Bij algemene maatregel van bestuur kan worden bepaald dat het Uitvoeringsinstituut werknemersverzekeringen, onder in deze maatregel te stellen voorwaarden, geheel of gedeeltelijk van herziening of intrekking kan afzien, indien door een handelen of nalaten van </w:t>
      </w:r>
      <w:r w:rsidRPr="000E63C7" w:rsidR="000E63C7">
        <w:rPr>
          <w:rFonts w:ascii="Times New Roman" w:hAnsi="Times New Roman"/>
          <w:sz w:val="24"/>
          <w:szCs w:val="20"/>
        </w:rPr>
        <w:lastRenderedPageBreak/>
        <w:t>het Uitvoeringsinstituut werknemersverzekeringen sprake is van een groter aantal besluiten dat in aanmerking komt voor herziening of intrekking en dit voor een doelmatige uitvoering nodig is.</w:t>
      </w:r>
    </w:p>
    <w:p w:rsidRPr="000E63C7" w:rsidR="000E63C7" w:rsidP="000E63C7" w:rsidRDefault="000E63C7" w14:paraId="0D79475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00B2BED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6450A0C3" w14:textId="77777777">
      <w:pPr>
        <w:tabs>
          <w:tab w:val="left" w:pos="284"/>
          <w:tab w:val="left" w:pos="567"/>
          <w:tab w:val="left" w:pos="851"/>
        </w:tabs>
        <w:rPr>
          <w:rFonts w:ascii="Times New Roman" w:hAnsi="Times New Roman"/>
          <w:sz w:val="24"/>
          <w:szCs w:val="20"/>
        </w:rPr>
      </w:pPr>
    </w:p>
    <w:p w:rsidRPr="000E63C7" w:rsidR="000E63C7" w:rsidP="000E63C7" w:rsidRDefault="003D5EF5" w14:paraId="04344471" w14:textId="480F2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45 wordt als volgt gewijzigd:</w:t>
      </w:r>
    </w:p>
    <w:p w:rsidRPr="000E63C7" w:rsidR="000E63C7" w:rsidP="000E63C7" w:rsidRDefault="000E63C7" w14:paraId="64325BB2" w14:textId="77777777">
      <w:pPr>
        <w:tabs>
          <w:tab w:val="left" w:pos="284"/>
          <w:tab w:val="left" w:pos="567"/>
          <w:tab w:val="left" w:pos="851"/>
        </w:tabs>
        <w:rPr>
          <w:rFonts w:ascii="Times New Roman" w:hAnsi="Times New Roman"/>
          <w:sz w:val="24"/>
          <w:szCs w:val="20"/>
        </w:rPr>
      </w:pPr>
    </w:p>
    <w:p w:rsidRPr="000E63C7" w:rsidR="000E63C7" w:rsidP="000E63C7" w:rsidRDefault="003D5EF5" w14:paraId="7AF4A1CA" w14:textId="081745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opschrift wordt “Gevolgen weigeren onderzoek” vervangen door “Weigeren uitkering”.</w:t>
      </w:r>
    </w:p>
    <w:p w:rsidRPr="000E63C7" w:rsidR="000E63C7" w:rsidP="000E63C7" w:rsidRDefault="000E63C7" w14:paraId="15EFB254" w14:textId="77777777">
      <w:pPr>
        <w:tabs>
          <w:tab w:val="left" w:pos="284"/>
          <w:tab w:val="left" w:pos="567"/>
          <w:tab w:val="left" w:pos="851"/>
        </w:tabs>
        <w:rPr>
          <w:rFonts w:ascii="Times New Roman" w:hAnsi="Times New Roman"/>
          <w:sz w:val="24"/>
          <w:szCs w:val="20"/>
        </w:rPr>
      </w:pPr>
    </w:p>
    <w:p w:rsidRPr="000E63C7" w:rsidR="000E63C7" w:rsidP="000E63C7" w:rsidRDefault="003D5EF5" w14:paraId="27990261" w14:textId="7FD23E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eerste lid, wordt “geheel of gedeeltelijk” vervangen door “geheel of gedeeltelijk of legt een schriftelijke waarschuwing op”.</w:t>
      </w:r>
    </w:p>
    <w:p w:rsidRPr="000E63C7" w:rsidR="000E63C7" w:rsidP="000E63C7" w:rsidRDefault="000E63C7" w14:paraId="33FD101E" w14:textId="77777777">
      <w:pPr>
        <w:tabs>
          <w:tab w:val="left" w:pos="284"/>
          <w:tab w:val="left" w:pos="567"/>
          <w:tab w:val="left" w:pos="851"/>
        </w:tabs>
        <w:rPr>
          <w:rFonts w:ascii="Times New Roman" w:hAnsi="Times New Roman"/>
          <w:sz w:val="24"/>
          <w:szCs w:val="20"/>
        </w:rPr>
      </w:pPr>
    </w:p>
    <w:p w:rsidRPr="000E63C7" w:rsidR="000E63C7" w:rsidP="000E63C7" w:rsidRDefault="003D5EF5" w14:paraId="0E601050" w14:textId="3FBD4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zes leden toegevoegd, luidende:</w:t>
      </w:r>
    </w:p>
    <w:p w:rsidRPr="000E63C7" w:rsidR="000E63C7" w:rsidP="000E63C7" w:rsidRDefault="003D5EF5" w14:paraId="165E967F" w14:textId="5CA914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Indien de verzekerde zijn arbeidsongeschiktheid opzettelijk heeft veroorzaakt als bedoeld in artikel 46, onderdeel e,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Pr="000E63C7" w:rsidR="000E63C7" w:rsidP="003D5EF5" w:rsidRDefault="003D5EF5" w14:paraId="45C039EA" w14:textId="5D8BE7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kan de uitkering geheel of gedeeltelijk weigeren gedurende ten hoogste een maand wegens het niet nakomen door de verzekerde van de verplichting, bedoeld in artikel 46, onderdeel k.  </w:t>
      </w:r>
    </w:p>
    <w:p w:rsidRPr="000E63C7" w:rsidR="000E63C7" w:rsidP="000E63C7" w:rsidRDefault="003D5EF5" w14:paraId="7A7A8D30" w14:textId="5B3736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0E63C7" w:rsidR="000E63C7" w:rsidP="000E63C7" w:rsidRDefault="003D5EF5" w14:paraId="4A8759B5" w14:textId="703C09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3D5EF5" w14:paraId="4589448D" w14:textId="4A3496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3D5EF5" w14:paraId="3E17C038" w14:textId="5E726E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3D5EF5" w14:paraId="30360CDF" w14:textId="66F8A9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Het Uitvoeringsinstituut werknemersverzekeringen ziet in ieder geval af van het opleggen van een maatregel of een waarschuwing indien: </w:t>
      </w:r>
    </w:p>
    <w:p w:rsidRPr="000E63C7" w:rsidR="000E63C7" w:rsidP="000E63C7" w:rsidRDefault="003D5EF5" w14:paraId="24988966" w14:textId="6C8304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3D5EF5" w14:paraId="0ADBE55A" w14:textId="7944F8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3D5EF5" w14:paraId="30FA5243" w14:textId="3B8447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3D5EF5" w14:paraId="0E32A065" w14:textId="5CBD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4740042E" w14:textId="77777777">
      <w:pPr>
        <w:tabs>
          <w:tab w:val="left" w:pos="284"/>
          <w:tab w:val="left" w:pos="567"/>
          <w:tab w:val="left" w:pos="851"/>
        </w:tabs>
        <w:rPr>
          <w:rFonts w:ascii="Times New Roman" w:hAnsi="Times New Roman"/>
          <w:sz w:val="24"/>
          <w:szCs w:val="20"/>
        </w:rPr>
      </w:pPr>
    </w:p>
    <w:p w:rsidRPr="000E63C7" w:rsidR="000E63C7" w:rsidP="000E63C7" w:rsidRDefault="000E63C7" w14:paraId="7DED291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0E4EED31" w14:textId="77777777">
      <w:pPr>
        <w:tabs>
          <w:tab w:val="left" w:pos="284"/>
          <w:tab w:val="left" w:pos="567"/>
          <w:tab w:val="left" w:pos="851"/>
        </w:tabs>
        <w:rPr>
          <w:rFonts w:ascii="Times New Roman" w:hAnsi="Times New Roman"/>
          <w:sz w:val="24"/>
          <w:szCs w:val="20"/>
        </w:rPr>
      </w:pPr>
    </w:p>
    <w:p w:rsidRPr="000E63C7" w:rsidR="000E63C7" w:rsidP="000E63C7" w:rsidRDefault="003D5EF5" w14:paraId="04EE385C" w14:textId="26C0871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In artikel 46 wordt in de aanhef “handelt” vervangen door “handelt bij de volgende overtreding van verplichtingen”.</w:t>
      </w:r>
    </w:p>
    <w:p w:rsidRPr="000E63C7" w:rsidR="000E63C7" w:rsidP="000E63C7" w:rsidRDefault="000E63C7" w14:paraId="41F4E6C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B474E5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29945F54" w14:textId="77777777">
      <w:pPr>
        <w:tabs>
          <w:tab w:val="left" w:pos="284"/>
          <w:tab w:val="left" w:pos="567"/>
          <w:tab w:val="left" w:pos="851"/>
        </w:tabs>
        <w:rPr>
          <w:rFonts w:ascii="Times New Roman" w:hAnsi="Times New Roman"/>
          <w:sz w:val="24"/>
          <w:szCs w:val="20"/>
        </w:rPr>
      </w:pPr>
    </w:p>
    <w:p w:rsidRPr="000E63C7" w:rsidR="000E63C7" w:rsidP="000E63C7" w:rsidRDefault="003D5EF5" w14:paraId="3C19F48E" w14:textId="247E92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Artikel 47 vervalt. </w:t>
      </w:r>
    </w:p>
    <w:p w:rsidRPr="000E63C7" w:rsidR="000E63C7" w:rsidP="000E63C7" w:rsidRDefault="000E63C7" w14:paraId="4AC7B9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B2A6C9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5594179F" w14:textId="77777777">
      <w:pPr>
        <w:tabs>
          <w:tab w:val="left" w:pos="284"/>
          <w:tab w:val="left" w:pos="567"/>
          <w:tab w:val="left" w:pos="851"/>
        </w:tabs>
        <w:rPr>
          <w:rFonts w:ascii="Times New Roman" w:hAnsi="Times New Roman"/>
          <w:sz w:val="24"/>
          <w:szCs w:val="20"/>
        </w:rPr>
      </w:pPr>
    </w:p>
    <w:p w:rsidRPr="000E63C7" w:rsidR="000E63C7" w:rsidP="000E63C7" w:rsidRDefault="003D5EF5" w14:paraId="2D5B0EE5" w14:textId="430B70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48 komt te luiden:</w:t>
      </w:r>
    </w:p>
    <w:p w:rsidRPr="000E63C7" w:rsidR="000E63C7" w:rsidP="000E63C7" w:rsidRDefault="000E63C7" w14:paraId="195742C2" w14:textId="77777777">
      <w:pPr>
        <w:tabs>
          <w:tab w:val="left" w:pos="284"/>
          <w:tab w:val="left" w:pos="567"/>
          <w:tab w:val="left" w:pos="851"/>
        </w:tabs>
        <w:rPr>
          <w:rFonts w:ascii="Times New Roman" w:hAnsi="Times New Roman"/>
          <w:sz w:val="24"/>
          <w:szCs w:val="20"/>
        </w:rPr>
      </w:pPr>
    </w:p>
    <w:p w:rsidRPr="000E63C7" w:rsidR="000E63C7" w:rsidP="000E63C7" w:rsidRDefault="000E63C7" w14:paraId="43A8BE9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48. Bestuurlijke boete bij niet-nakoming inlichtingenverplichting</w:t>
      </w:r>
    </w:p>
    <w:p w:rsidR="003D5EF5" w:rsidP="000E63C7" w:rsidRDefault="003D5EF5" w14:paraId="4534F9D9" w14:textId="77777777">
      <w:pPr>
        <w:tabs>
          <w:tab w:val="left" w:pos="284"/>
          <w:tab w:val="left" w:pos="567"/>
          <w:tab w:val="left" w:pos="851"/>
        </w:tabs>
        <w:rPr>
          <w:rFonts w:ascii="Times New Roman" w:hAnsi="Times New Roman"/>
          <w:sz w:val="24"/>
          <w:szCs w:val="20"/>
        </w:rPr>
      </w:pPr>
    </w:p>
    <w:p w:rsidRPr="000E63C7" w:rsidR="000E63C7" w:rsidP="000E63C7" w:rsidRDefault="003D5EF5" w14:paraId="3BA507A4" w14:textId="1C61D4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Het Uitvoeringsinstituut werknemersverzekeringen legt een schriftelijke waarschuwing of een bestuurlijke boete op wegens het niet of niet behoorlijk nakomen door de verzekerde of zijn wettelijk vertegenwoordiger van de inlichtingenverplichting, bedoeld in artikel 70, tenzij sprake is van een overtreding van de inlichtingenverplichting als bedoeld in artikel 46, onderdeel d.</w:t>
      </w:r>
    </w:p>
    <w:p w:rsidRPr="000E63C7" w:rsidR="000E63C7" w:rsidP="000E63C7" w:rsidRDefault="003D5EF5" w14:paraId="4522F56C" w14:textId="702A7D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3D5EF5" w14:paraId="692DF7B7" w14:textId="291785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3D5EF5" w14:paraId="23850C43" w14:textId="066520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3D5EF5" w14:paraId="42342594" w14:textId="70AAF927">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3D5EF5" w14:paraId="6592844B" w14:textId="6A254D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3D5EF5" w14:paraId="40EA0FCE" w14:textId="342746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3D5EF5" w14:paraId="6E6D3484" w14:textId="61C7CA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0E63C7" w:rsidR="000E63C7" w:rsidP="000E63C7" w:rsidRDefault="003D5EF5" w14:paraId="6E848E42" w14:textId="48B741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3D5EF5" w14:paraId="6E525FCD" w14:textId="395B0E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3D5EF5" w:rsidP="000E63C7" w:rsidRDefault="003D5EF5" w14:paraId="5DC5C94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3D5EF5" w14:paraId="693235FA" w14:textId="07C711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3D5EF5" w14:paraId="464DB76C" w14:textId="7AF6D5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3D5EF5" w14:paraId="2E8290E3" w14:textId="6A752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3D5EF5" w14:paraId="61FD2875" w14:textId="2A8646A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3D5EF5" w14:paraId="48060218" w14:textId="7C51A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3D5EF5" w14:paraId="298B3AA5" w14:textId="6432A2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003D5EF5" w:rsidP="000E63C7" w:rsidRDefault="003D5EF5" w14:paraId="7D5C076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3D5EF5" w14:paraId="3966DF99" w14:textId="694B00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3D5EF5" w14:paraId="3A9CB884" w14:textId="35AC0D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295F61D1" w14:textId="77777777">
      <w:pPr>
        <w:tabs>
          <w:tab w:val="left" w:pos="284"/>
          <w:tab w:val="left" w:pos="567"/>
          <w:tab w:val="left" w:pos="851"/>
        </w:tabs>
        <w:rPr>
          <w:rFonts w:ascii="Times New Roman" w:hAnsi="Times New Roman"/>
          <w:sz w:val="24"/>
          <w:szCs w:val="20"/>
        </w:rPr>
      </w:pPr>
    </w:p>
    <w:p w:rsidRPr="000E63C7" w:rsidR="000E63C7" w:rsidP="000E63C7" w:rsidRDefault="000E63C7" w14:paraId="4B385BC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4C26AF3F" w14:textId="77777777">
      <w:pPr>
        <w:tabs>
          <w:tab w:val="left" w:pos="284"/>
          <w:tab w:val="left" w:pos="567"/>
          <w:tab w:val="left" w:pos="851"/>
        </w:tabs>
        <w:rPr>
          <w:rFonts w:ascii="Times New Roman" w:hAnsi="Times New Roman"/>
          <w:sz w:val="24"/>
          <w:szCs w:val="20"/>
        </w:rPr>
      </w:pPr>
    </w:p>
    <w:p w:rsidRPr="000E63C7" w:rsidR="000E63C7" w:rsidP="000E63C7" w:rsidRDefault="003D5EF5" w14:paraId="031DF3AF" w14:textId="59A5DA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48 wordt een artikel ingevoegd, luidende:</w:t>
      </w:r>
    </w:p>
    <w:p w:rsidRPr="000E63C7" w:rsidR="000E63C7" w:rsidP="000E63C7" w:rsidRDefault="000E63C7" w14:paraId="2F1A345A" w14:textId="77777777">
      <w:pPr>
        <w:tabs>
          <w:tab w:val="left" w:pos="284"/>
          <w:tab w:val="left" w:pos="567"/>
          <w:tab w:val="left" w:pos="851"/>
        </w:tabs>
        <w:rPr>
          <w:rFonts w:ascii="Times New Roman" w:hAnsi="Times New Roman"/>
          <w:sz w:val="24"/>
          <w:szCs w:val="20"/>
        </w:rPr>
      </w:pPr>
    </w:p>
    <w:p w:rsidRPr="000E63C7" w:rsidR="000E63C7" w:rsidP="000E63C7" w:rsidRDefault="000E63C7" w14:paraId="1B5727E2"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49. Informatie over verplichtingen</w:t>
      </w:r>
    </w:p>
    <w:p w:rsidR="003D5EF5" w:rsidP="000E63C7" w:rsidRDefault="003D5EF5" w14:paraId="43A76C03" w14:textId="77777777">
      <w:pPr>
        <w:tabs>
          <w:tab w:val="left" w:pos="284"/>
          <w:tab w:val="left" w:pos="567"/>
          <w:tab w:val="left" w:pos="851"/>
        </w:tabs>
        <w:rPr>
          <w:rFonts w:ascii="Times New Roman" w:hAnsi="Times New Roman"/>
          <w:sz w:val="24"/>
          <w:szCs w:val="20"/>
        </w:rPr>
      </w:pPr>
    </w:p>
    <w:p w:rsidRPr="000E63C7" w:rsidR="000E63C7" w:rsidP="000E63C7" w:rsidRDefault="003D5EF5" w14:paraId="79A1C2A5" w14:textId="08E79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de verzekerde of zijn wettelijke vertegenwoordiger een voorschrift dat op hem van toepassing is, niet of niet behoorlijk is nagekomen, informeert het Uitvoeringsinstituut werknemersverzekering de betrokkene over naleving van dit voorschrift.</w:t>
      </w:r>
    </w:p>
    <w:p w:rsidRPr="000E63C7" w:rsidR="000E63C7" w:rsidP="000E63C7" w:rsidRDefault="000E63C7" w14:paraId="4DB520F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38BE624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7ACDCAC8" w14:textId="77777777">
      <w:pPr>
        <w:tabs>
          <w:tab w:val="left" w:pos="284"/>
          <w:tab w:val="left" w:pos="567"/>
          <w:tab w:val="left" w:pos="851"/>
        </w:tabs>
        <w:rPr>
          <w:rFonts w:ascii="Times New Roman" w:hAnsi="Times New Roman"/>
          <w:sz w:val="24"/>
          <w:szCs w:val="20"/>
        </w:rPr>
      </w:pPr>
    </w:p>
    <w:p w:rsidRPr="000E63C7" w:rsidR="000E63C7" w:rsidP="000E63C7" w:rsidRDefault="003D5EF5" w14:paraId="43E95E4E" w14:textId="36A7D6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54 wordt als volgt gewijzigd:</w:t>
      </w:r>
    </w:p>
    <w:p w:rsidR="003D5EF5" w:rsidP="000E63C7" w:rsidRDefault="003D5EF5" w14:paraId="40D76D56" w14:textId="77777777">
      <w:pPr>
        <w:tabs>
          <w:tab w:val="left" w:pos="284"/>
          <w:tab w:val="left" w:pos="567"/>
          <w:tab w:val="left" w:pos="851"/>
        </w:tabs>
        <w:rPr>
          <w:rFonts w:ascii="Times New Roman" w:hAnsi="Times New Roman"/>
          <w:sz w:val="24"/>
          <w:szCs w:val="20"/>
        </w:rPr>
      </w:pPr>
    </w:p>
    <w:p w:rsidRPr="000E63C7" w:rsidR="000E63C7" w:rsidP="000E63C7" w:rsidRDefault="003D5EF5" w14:paraId="6AD3B5B8" w14:textId="238A5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“wegens eenzelfde gedraging als bedoeld in artikel 48, vijfde lid” vervangen door “als bedoeld in artikel 48, zesde lid”.</w:t>
      </w:r>
    </w:p>
    <w:p w:rsidR="003D5EF5" w:rsidP="000E63C7" w:rsidRDefault="003D5EF5" w14:paraId="75C4D78C" w14:textId="77777777">
      <w:pPr>
        <w:tabs>
          <w:tab w:val="left" w:pos="284"/>
          <w:tab w:val="left" w:pos="567"/>
          <w:tab w:val="left" w:pos="851"/>
        </w:tabs>
        <w:rPr>
          <w:rFonts w:ascii="Times New Roman" w:hAnsi="Times New Roman"/>
          <w:sz w:val="24"/>
          <w:szCs w:val="20"/>
        </w:rPr>
      </w:pPr>
    </w:p>
    <w:p w:rsidRPr="000E63C7" w:rsidR="000E63C7" w:rsidP="000E63C7" w:rsidRDefault="003D5EF5" w14:paraId="56EF3673" w14:textId="1B8E1A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vijfde lid wordt “artikel 48, negende lid” vervangen door “artikel 48, achtste lid”.</w:t>
      </w:r>
    </w:p>
    <w:p w:rsidRPr="000E63C7" w:rsidR="000E63C7" w:rsidP="000E63C7" w:rsidRDefault="000E63C7" w14:paraId="3208B51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319037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H</w:t>
      </w:r>
    </w:p>
    <w:p w:rsidRPr="000E63C7" w:rsidR="000E63C7" w:rsidP="000E63C7" w:rsidRDefault="000E63C7" w14:paraId="41A77FBE" w14:textId="77777777">
      <w:pPr>
        <w:tabs>
          <w:tab w:val="left" w:pos="284"/>
          <w:tab w:val="left" w:pos="567"/>
          <w:tab w:val="left" w:pos="851"/>
        </w:tabs>
        <w:rPr>
          <w:rFonts w:ascii="Times New Roman" w:hAnsi="Times New Roman"/>
          <w:sz w:val="24"/>
          <w:szCs w:val="20"/>
        </w:rPr>
      </w:pPr>
    </w:p>
    <w:p w:rsidRPr="000E63C7" w:rsidR="000E63C7" w:rsidP="000E63C7" w:rsidRDefault="003D5EF5" w14:paraId="51DC71BE" w14:textId="622FAA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54b wordt “de verzekerde de uitkering” vervangen door “de verzekerde een waarschuwing heeft opgelegd, de uitkering”.</w:t>
      </w:r>
    </w:p>
    <w:p w:rsidRPr="000E63C7" w:rsidR="000E63C7" w:rsidP="000E63C7" w:rsidRDefault="000E63C7" w14:paraId="11045813" w14:textId="77777777">
      <w:pPr>
        <w:tabs>
          <w:tab w:val="left" w:pos="284"/>
          <w:tab w:val="left" w:pos="567"/>
          <w:tab w:val="left" w:pos="851"/>
        </w:tabs>
        <w:rPr>
          <w:rFonts w:ascii="Times New Roman" w:hAnsi="Times New Roman"/>
          <w:sz w:val="24"/>
          <w:szCs w:val="20"/>
        </w:rPr>
      </w:pPr>
    </w:p>
    <w:p w:rsidRPr="000E63C7" w:rsidR="000E63C7" w:rsidP="000E63C7" w:rsidRDefault="000E63C7" w14:paraId="6EB3806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I</w:t>
      </w:r>
    </w:p>
    <w:p w:rsidRPr="000E63C7" w:rsidR="000E63C7" w:rsidP="000E63C7" w:rsidRDefault="000E63C7" w14:paraId="7751F5C3" w14:textId="77777777">
      <w:pPr>
        <w:tabs>
          <w:tab w:val="left" w:pos="284"/>
          <w:tab w:val="left" w:pos="567"/>
          <w:tab w:val="left" w:pos="851"/>
        </w:tabs>
        <w:rPr>
          <w:rFonts w:ascii="Times New Roman" w:hAnsi="Times New Roman"/>
          <w:sz w:val="24"/>
          <w:szCs w:val="20"/>
        </w:rPr>
      </w:pPr>
    </w:p>
    <w:p w:rsidRPr="000E63C7" w:rsidR="000E63C7" w:rsidP="000E63C7" w:rsidRDefault="003D5EF5" w14:paraId="1E4E2DE8" w14:textId="34314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63 wordt als volgt gewijzigd:</w:t>
      </w:r>
    </w:p>
    <w:p w:rsidRPr="000E63C7" w:rsidR="000E63C7" w:rsidP="000E63C7" w:rsidRDefault="000E63C7" w14:paraId="3843DEB2" w14:textId="77777777">
      <w:pPr>
        <w:tabs>
          <w:tab w:val="left" w:pos="284"/>
          <w:tab w:val="left" w:pos="567"/>
          <w:tab w:val="left" w:pos="851"/>
        </w:tabs>
        <w:rPr>
          <w:rFonts w:ascii="Times New Roman" w:hAnsi="Times New Roman"/>
          <w:sz w:val="24"/>
          <w:szCs w:val="20"/>
        </w:rPr>
      </w:pPr>
    </w:p>
    <w:p w:rsidRPr="000E63C7" w:rsidR="000E63C7" w:rsidP="000E63C7" w:rsidRDefault="003D5EF5" w14:paraId="1EC31C19" w14:textId="569A7AD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48, vierde lid, onderdelen a, b, c of d.”</w:t>
      </w:r>
    </w:p>
    <w:p w:rsidRPr="000E63C7" w:rsidR="000E63C7" w:rsidP="000E63C7" w:rsidRDefault="000E63C7" w14:paraId="3E199EDC" w14:textId="77777777">
      <w:pPr>
        <w:tabs>
          <w:tab w:val="left" w:pos="284"/>
          <w:tab w:val="left" w:pos="567"/>
          <w:tab w:val="left" w:pos="851"/>
        </w:tabs>
        <w:rPr>
          <w:rFonts w:ascii="Times New Roman" w:hAnsi="Times New Roman"/>
          <w:sz w:val="24"/>
          <w:szCs w:val="20"/>
        </w:rPr>
      </w:pPr>
    </w:p>
    <w:p w:rsidRPr="000E63C7" w:rsidR="000E63C7" w:rsidP="000E63C7" w:rsidRDefault="003D5EF5" w14:paraId="77F0251A" w14:textId="7F672C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vierde lid vervalt, onder vernummering van het vijfde lid tot vierde lid.     </w:t>
      </w:r>
    </w:p>
    <w:p w:rsidRPr="000E63C7" w:rsidR="000E63C7" w:rsidP="000E63C7" w:rsidRDefault="000E63C7" w14:paraId="52CC45B7"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3D5EF5" w14:paraId="019B4D49" w14:textId="23BB4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vierde lid (nieuw) een lid ingevoegd, luidende:</w:t>
      </w:r>
    </w:p>
    <w:p w:rsidRPr="000E63C7" w:rsidR="000E63C7" w:rsidP="000E63C7" w:rsidRDefault="003D5EF5" w14:paraId="3DF087CB" w14:textId="629314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In afwijking van het eerste lid ziet het Uitvoeringsinstituut werknemersverzekeringen af van terugvordering voor zover de onverschuldigde betaling:</w:t>
      </w:r>
    </w:p>
    <w:p w:rsidRPr="000E63C7" w:rsidR="000E63C7" w:rsidP="000E63C7" w:rsidRDefault="003D5EF5" w14:paraId="4F9638E9" w14:textId="3F76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0E63C7" w:rsidR="000E63C7" w:rsidP="000E63C7" w:rsidRDefault="003D5EF5" w14:paraId="5112107F" w14:textId="46F8EC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3D0FA769" w14:textId="77777777">
      <w:pPr>
        <w:tabs>
          <w:tab w:val="left" w:pos="284"/>
          <w:tab w:val="left" w:pos="567"/>
          <w:tab w:val="left" w:pos="851"/>
        </w:tabs>
        <w:rPr>
          <w:rFonts w:ascii="Times New Roman" w:hAnsi="Times New Roman"/>
          <w:sz w:val="24"/>
          <w:szCs w:val="20"/>
        </w:rPr>
      </w:pPr>
    </w:p>
    <w:p w:rsidRPr="000E63C7" w:rsidR="000E63C7" w:rsidP="000E63C7" w:rsidRDefault="003D5EF5" w14:paraId="1C9647BB" w14:textId="259016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4C4A8994" w14:textId="77777777">
      <w:pPr>
        <w:tabs>
          <w:tab w:val="left" w:pos="284"/>
          <w:tab w:val="left" w:pos="567"/>
          <w:tab w:val="left" w:pos="851"/>
        </w:tabs>
        <w:rPr>
          <w:rFonts w:ascii="Times New Roman" w:hAnsi="Times New Roman"/>
          <w:sz w:val="24"/>
          <w:szCs w:val="20"/>
        </w:rPr>
      </w:pPr>
    </w:p>
    <w:p w:rsidRPr="000E63C7" w:rsidR="000E63C7" w:rsidP="000E63C7" w:rsidRDefault="003D5EF5" w14:paraId="628CD8E4" w14:textId="65E722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3D5EF5" w14:paraId="506992C5" w14:textId="6F1C23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0E63C7" w:rsidP="000E63C7" w:rsidRDefault="000E63C7" w14:paraId="7D3077A3" w14:textId="77777777">
      <w:pPr>
        <w:tabs>
          <w:tab w:val="left" w:pos="284"/>
          <w:tab w:val="left" w:pos="567"/>
          <w:tab w:val="left" w:pos="851"/>
        </w:tabs>
        <w:rPr>
          <w:rFonts w:ascii="Times New Roman" w:hAnsi="Times New Roman"/>
          <w:sz w:val="24"/>
          <w:szCs w:val="20"/>
        </w:rPr>
      </w:pPr>
    </w:p>
    <w:p w:rsidRPr="000E63C7" w:rsidR="003D5EF5" w:rsidP="000E63C7" w:rsidRDefault="003D5EF5" w14:paraId="29ACD153" w14:textId="77777777">
      <w:pPr>
        <w:tabs>
          <w:tab w:val="left" w:pos="284"/>
          <w:tab w:val="left" w:pos="567"/>
          <w:tab w:val="left" w:pos="851"/>
        </w:tabs>
        <w:rPr>
          <w:rFonts w:ascii="Times New Roman" w:hAnsi="Times New Roman"/>
          <w:sz w:val="24"/>
          <w:szCs w:val="20"/>
        </w:rPr>
      </w:pPr>
    </w:p>
    <w:p w:rsidRPr="000E63C7" w:rsidR="000E63C7" w:rsidP="000E63C7" w:rsidRDefault="000E63C7" w14:paraId="476AB3E2" w14:textId="51F28178">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X </w:t>
      </w:r>
      <w:r w:rsidRPr="000E63C7" w:rsidR="003D5EF5">
        <w:rPr>
          <w:rFonts w:ascii="Times New Roman" w:hAnsi="Times New Roman"/>
          <w:b/>
          <w:bCs/>
          <w:sz w:val="24"/>
          <w:szCs w:val="20"/>
        </w:rPr>
        <w:t>WET ARBEIDSONGESCHIKTHEIDSVOORZIENING JONGGEHANDICAPTEN</w:t>
      </w:r>
    </w:p>
    <w:p w:rsidRPr="000E63C7" w:rsidR="000E63C7" w:rsidP="000E63C7" w:rsidRDefault="000E63C7" w14:paraId="6383AEC1" w14:textId="77777777">
      <w:pPr>
        <w:tabs>
          <w:tab w:val="left" w:pos="284"/>
          <w:tab w:val="left" w:pos="567"/>
          <w:tab w:val="left" w:pos="851"/>
        </w:tabs>
        <w:rPr>
          <w:rFonts w:ascii="Times New Roman" w:hAnsi="Times New Roman"/>
          <w:sz w:val="24"/>
          <w:szCs w:val="20"/>
        </w:rPr>
      </w:pPr>
    </w:p>
    <w:p w:rsidRPr="000E63C7" w:rsidR="000E63C7" w:rsidP="000E63C7" w:rsidRDefault="003D5EF5" w14:paraId="4DD41128" w14:textId="38DD03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arbeidsongeschiktheidsvoorziening jonggehandicapten wordt als volgt gewijzigd:</w:t>
      </w:r>
    </w:p>
    <w:p w:rsidRPr="000E63C7" w:rsidR="000E63C7" w:rsidP="000E63C7" w:rsidRDefault="000E63C7" w14:paraId="5BA30CB6" w14:textId="77777777">
      <w:pPr>
        <w:tabs>
          <w:tab w:val="left" w:pos="284"/>
          <w:tab w:val="left" w:pos="567"/>
          <w:tab w:val="left" w:pos="851"/>
        </w:tabs>
        <w:rPr>
          <w:rFonts w:ascii="Times New Roman" w:hAnsi="Times New Roman"/>
          <w:sz w:val="24"/>
          <w:szCs w:val="20"/>
        </w:rPr>
      </w:pPr>
    </w:p>
    <w:p w:rsidRPr="000E63C7" w:rsidR="000E63C7" w:rsidP="000E63C7" w:rsidRDefault="000E63C7" w14:paraId="192B9283"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37A070C0" w14:textId="77777777">
      <w:pPr>
        <w:tabs>
          <w:tab w:val="left" w:pos="284"/>
          <w:tab w:val="left" w:pos="567"/>
          <w:tab w:val="left" w:pos="851"/>
        </w:tabs>
        <w:rPr>
          <w:rFonts w:ascii="Times New Roman" w:hAnsi="Times New Roman"/>
          <w:sz w:val="24"/>
          <w:szCs w:val="20"/>
        </w:rPr>
      </w:pPr>
    </w:p>
    <w:p w:rsidRPr="000E63C7" w:rsidR="000E63C7" w:rsidP="000E63C7" w:rsidRDefault="003D5EF5" w14:paraId="21124254" w14:textId="11CFD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1a:12, eerste lid, onderdeel c, komt te luiden:</w:t>
      </w:r>
    </w:p>
    <w:p w:rsidRPr="000E63C7" w:rsidR="000E63C7" w:rsidP="000E63C7" w:rsidRDefault="003D5EF5" w14:paraId="54875C6B" w14:textId="6E48C7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ter zake van maatregelen: de artikelen 3:37 en 3:38, onderdelen a tot en met e en k;</w:t>
      </w:r>
    </w:p>
    <w:p w:rsidRPr="000E63C7" w:rsidR="000E63C7" w:rsidP="000E63C7" w:rsidRDefault="000E63C7" w14:paraId="67F14EC8" w14:textId="77777777">
      <w:pPr>
        <w:tabs>
          <w:tab w:val="left" w:pos="284"/>
          <w:tab w:val="left" w:pos="567"/>
          <w:tab w:val="left" w:pos="851"/>
        </w:tabs>
        <w:rPr>
          <w:rFonts w:ascii="Times New Roman" w:hAnsi="Times New Roman"/>
          <w:sz w:val="24"/>
          <w:szCs w:val="20"/>
        </w:rPr>
      </w:pPr>
    </w:p>
    <w:p w:rsidRPr="000E63C7" w:rsidR="000E63C7" w:rsidP="000E63C7" w:rsidRDefault="000E63C7" w14:paraId="2F684D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4F7821AA" w14:textId="77777777">
      <w:pPr>
        <w:tabs>
          <w:tab w:val="left" w:pos="284"/>
          <w:tab w:val="left" w:pos="567"/>
          <w:tab w:val="left" w:pos="851"/>
        </w:tabs>
        <w:rPr>
          <w:rFonts w:ascii="Times New Roman" w:hAnsi="Times New Roman"/>
          <w:sz w:val="24"/>
          <w:szCs w:val="20"/>
        </w:rPr>
      </w:pPr>
    </w:p>
    <w:p w:rsidRPr="000E63C7" w:rsidR="000E63C7" w:rsidP="000E63C7" w:rsidRDefault="003D5EF5" w14:paraId="4EB0455B" w14:textId="792D5F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2:58 wordt als volgt gewijzigd:</w:t>
      </w:r>
    </w:p>
    <w:p w:rsidRPr="000E63C7" w:rsidR="000E63C7" w:rsidP="000E63C7" w:rsidRDefault="000E63C7" w14:paraId="5B61A2A7" w14:textId="77777777">
      <w:pPr>
        <w:tabs>
          <w:tab w:val="left" w:pos="284"/>
          <w:tab w:val="left" w:pos="567"/>
          <w:tab w:val="left" w:pos="851"/>
        </w:tabs>
        <w:rPr>
          <w:rFonts w:ascii="Times New Roman" w:hAnsi="Times New Roman"/>
          <w:sz w:val="24"/>
          <w:szCs w:val="20"/>
        </w:rPr>
      </w:pPr>
    </w:p>
    <w:p w:rsidRPr="000E63C7" w:rsidR="000E63C7" w:rsidP="000E63C7" w:rsidRDefault="003D5EF5" w14:paraId="4BA9BE67" w14:textId="5CB662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derde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49FA582C" w14:textId="77777777">
      <w:pPr>
        <w:tabs>
          <w:tab w:val="left" w:pos="284"/>
          <w:tab w:val="left" w:pos="567"/>
          <w:tab w:val="left" w:pos="851"/>
        </w:tabs>
        <w:rPr>
          <w:rFonts w:ascii="Times New Roman" w:hAnsi="Times New Roman"/>
          <w:sz w:val="24"/>
          <w:szCs w:val="20"/>
        </w:rPr>
      </w:pPr>
    </w:p>
    <w:p w:rsidRPr="000E63C7" w:rsidR="000E63C7" w:rsidP="000E63C7" w:rsidRDefault="003D5EF5" w14:paraId="24157943" w14:textId="5BDDA7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3D5EF5" w14:paraId="66D9BAAE" w14:textId="617789B1">
      <w:pPr>
        <w:tabs>
          <w:tab w:val="left" w:pos="284"/>
          <w:tab w:val="left" w:pos="567"/>
          <w:tab w:val="left" w:pos="851"/>
        </w:tabs>
        <w:rPr>
          <w:rFonts w:ascii="Times New Roman" w:hAnsi="Times New Roman"/>
          <w:sz w:val="24"/>
          <w:szCs w:val="20"/>
        </w:rPr>
      </w:pPr>
      <w:bookmarkStart w:name="_Hlk194395956" w:id="5"/>
      <w:r>
        <w:rPr>
          <w:rFonts w:ascii="Times New Roman" w:hAnsi="Times New Roman"/>
          <w:sz w:val="24"/>
          <w:szCs w:val="20"/>
        </w:rPr>
        <w:lastRenderedPageBreak/>
        <w:tab/>
      </w:r>
      <w:r w:rsidRPr="000E63C7" w:rsidR="000E63C7">
        <w:rPr>
          <w:rFonts w:ascii="Times New Roman" w:hAnsi="Times New Roman"/>
          <w:sz w:val="24"/>
          <w:szCs w:val="20"/>
        </w:rP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bookmarkEnd w:id="5"/>
    <w:p w:rsidRPr="000E63C7" w:rsidR="000E63C7" w:rsidP="000E63C7" w:rsidRDefault="000E63C7" w14:paraId="49DBA00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0996AE7F"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74B0E6F8" w14:textId="77777777">
      <w:pPr>
        <w:tabs>
          <w:tab w:val="left" w:pos="284"/>
          <w:tab w:val="left" w:pos="567"/>
          <w:tab w:val="left" w:pos="851"/>
        </w:tabs>
        <w:rPr>
          <w:rFonts w:ascii="Times New Roman" w:hAnsi="Times New Roman"/>
          <w:sz w:val="24"/>
          <w:szCs w:val="20"/>
        </w:rPr>
      </w:pPr>
    </w:p>
    <w:p w:rsidRPr="000E63C7" w:rsidR="000E63C7" w:rsidP="000E63C7" w:rsidRDefault="003D5EF5" w14:paraId="4199B812" w14:textId="4A094F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2:59 wordt als volgt gewijzigd:</w:t>
      </w:r>
    </w:p>
    <w:p w:rsidRPr="000E63C7" w:rsidR="000E63C7" w:rsidP="000E63C7" w:rsidRDefault="000E63C7" w14:paraId="41376DAB" w14:textId="77777777">
      <w:pPr>
        <w:tabs>
          <w:tab w:val="left" w:pos="284"/>
          <w:tab w:val="left" w:pos="567"/>
          <w:tab w:val="left" w:pos="851"/>
        </w:tabs>
        <w:rPr>
          <w:rFonts w:ascii="Times New Roman" w:hAnsi="Times New Roman"/>
          <w:sz w:val="24"/>
          <w:szCs w:val="20"/>
        </w:rPr>
      </w:pPr>
    </w:p>
    <w:p w:rsidRPr="000E63C7" w:rsidR="000E63C7" w:rsidP="000E63C7" w:rsidRDefault="003D5EF5" w14:paraId="06771EE1" w14:textId="624CD6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eerste lid wordt toegevoegd “De terugvordering heeft ten hoogste betrekking op de periode van vijf jaar</w:t>
      </w:r>
      <w:r w:rsidRPr="000E63C7" w:rsidDel="00CA4371" w:rsidR="000E63C7">
        <w:rPr>
          <w:rFonts w:ascii="Times New Roman" w:hAnsi="Times New Roman"/>
          <w:sz w:val="24"/>
          <w:szCs w:val="20"/>
        </w:rPr>
        <w:t xml:space="preserve"> </w:t>
      </w:r>
      <w:r w:rsidRPr="000E63C7" w:rsidR="000E63C7">
        <w:rPr>
          <w:rFonts w:ascii="Times New Roman" w:hAnsi="Times New Roman"/>
          <w:sz w:val="24"/>
          <w:szCs w:val="20"/>
        </w:rPr>
        <w:t>voorafgaand aan het besluit tot terugvordering, of tien jaar in de gevallen, bedoeld in artikel 2:69, vierde lid, onderdelen a, b, c of d.”</w:t>
      </w:r>
    </w:p>
    <w:p w:rsidRPr="000E63C7" w:rsidR="000E63C7" w:rsidP="000E63C7" w:rsidRDefault="000E63C7" w14:paraId="22E8447A" w14:textId="77777777">
      <w:pPr>
        <w:tabs>
          <w:tab w:val="left" w:pos="284"/>
          <w:tab w:val="left" w:pos="567"/>
          <w:tab w:val="left" w:pos="851"/>
        </w:tabs>
        <w:rPr>
          <w:rFonts w:ascii="Times New Roman" w:hAnsi="Times New Roman"/>
          <w:sz w:val="24"/>
          <w:szCs w:val="20"/>
        </w:rPr>
      </w:pPr>
    </w:p>
    <w:p w:rsidRPr="000E63C7" w:rsidR="000E63C7" w:rsidP="000E63C7" w:rsidRDefault="003D5EF5" w14:paraId="4397D2A3" w14:textId="349819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derde lid vervalt onder vernummering van het vierde lid tot derde lid.   </w:t>
      </w:r>
    </w:p>
    <w:p w:rsidRPr="000E63C7" w:rsidR="000E63C7" w:rsidP="000E63C7" w:rsidRDefault="000E63C7" w14:paraId="32789AA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3D5EF5" w14:paraId="57D18734" w14:textId="612DC9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derde lid (nieuw) een lid ingevoegd, luidende:</w:t>
      </w:r>
    </w:p>
    <w:p w:rsidRPr="000E63C7" w:rsidR="000E63C7" w:rsidP="000E63C7" w:rsidRDefault="003D5EF5" w14:paraId="1C3CB8E0" w14:textId="161C9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In afwijking van het eerste lid ziet het Uitvoeringsinstituut werknemersverzekeringen af van terugvordering voor zover de onverschuldigde betaling:</w:t>
      </w:r>
    </w:p>
    <w:p w:rsidRPr="000E63C7" w:rsidR="000E63C7" w:rsidP="000E63C7" w:rsidRDefault="003D5EF5" w14:paraId="608D1AD3" w14:textId="0AB723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inkomensvoorziening werd betaald; of</w:t>
      </w:r>
    </w:p>
    <w:p w:rsidRPr="000E63C7" w:rsidR="000E63C7" w:rsidP="000E63C7" w:rsidRDefault="003D5EF5" w14:paraId="204B0C5C" w14:textId="2ED75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7A25FAFD" w14:textId="77777777">
      <w:pPr>
        <w:tabs>
          <w:tab w:val="left" w:pos="284"/>
          <w:tab w:val="left" w:pos="567"/>
          <w:tab w:val="left" w:pos="851"/>
        </w:tabs>
        <w:rPr>
          <w:rFonts w:ascii="Times New Roman" w:hAnsi="Times New Roman"/>
          <w:sz w:val="24"/>
          <w:szCs w:val="20"/>
        </w:rPr>
      </w:pPr>
    </w:p>
    <w:p w:rsidRPr="000E63C7" w:rsidR="000E63C7" w:rsidP="000E63C7" w:rsidRDefault="003D5EF5" w14:paraId="1E1AA663" w14:textId="011E83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vijfde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7F6DDBC8" w14:textId="77777777">
      <w:pPr>
        <w:tabs>
          <w:tab w:val="left" w:pos="284"/>
          <w:tab w:val="left" w:pos="567"/>
          <w:tab w:val="left" w:pos="851"/>
        </w:tabs>
        <w:rPr>
          <w:rFonts w:ascii="Times New Roman" w:hAnsi="Times New Roman"/>
          <w:sz w:val="24"/>
          <w:szCs w:val="20"/>
        </w:rPr>
      </w:pPr>
    </w:p>
    <w:p w:rsidRPr="000E63C7" w:rsidR="000E63C7" w:rsidP="000E63C7" w:rsidRDefault="003D5EF5" w14:paraId="34959439" w14:textId="3D0160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3D5EF5" w14:paraId="69641F41" w14:textId="78DAE8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0E63C7" w:rsidR="000E63C7" w:rsidP="000E63C7" w:rsidRDefault="000E63C7" w14:paraId="410FE49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9C0745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073C8D32" w14:textId="77777777">
      <w:pPr>
        <w:tabs>
          <w:tab w:val="left" w:pos="284"/>
          <w:tab w:val="left" w:pos="567"/>
          <w:tab w:val="left" w:pos="851"/>
        </w:tabs>
        <w:rPr>
          <w:rFonts w:ascii="Times New Roman" w:hAnsi="Times New Roman"/>
          <w:sz w:val="24"/>
          <w:szCs w:val="20"/>
        </w:rPr>
      </w:pPr>
    </w:p>
    <w:p w:rsidRPr="000E63C7" w:rsidR="000E63C7" w:rsidP="000E63C7" w:rsidRDefault="00AB0645" w14:paraId="39016B3D" w14:textId="3D47FD2A">
      <w:pPr>
        <w:tabs>
          <w:tab w:val="left" w:pos="284"/>
          <w:tab w:val="left" w:pos="567"/>
          <w:tab w:val="left" w:pos="851"/>
        </w:tabs>
        <w:rPr>
          <w:rFonts w:ascii="Times New Roman" w:hAnsi="Times New Roman"/>
          <w:sz w:val="24"/>
          <w:szCs w:val="20"/>
        </w:rPr>
      </w:pPr>
      <w:bookmarkStart w:name="_Hlk161660743" w:id="6"/>
      <w:r>
        <w:rPr>
          <w:rFonts w:ascii="Times New Roman" w:hAnsi="Times New Roman"/>
          <w:sz w:val="24"/>
          <w:szCs w:val="20"/>
        </w:rPr>
        <w:tab/>
      </w:r>
      <w:r w:rsidRPr="000E63C7" w:rsidR="000E63C7">
        <w:rPr>
          <w:rFonts w:ascii="Times New Roman" w:hAnsi="Times New Roman"/>
          <w:sz w:val="24"/>
          <w:szCs w:val="20"/>
        </w:rPr>
        <w:t>Artikel 2:67 wordt als volgt gewijzigd:</w:t>
      </w:r>
    </w:p>
    <w:p w:rsidRPr="000E63C7" w:rsidR="000E63C7" w:rsidP="000E63C7" w:rsidRDefault="000E63C7" w14:paraId="067BE638" w14:textId="77777777">
      <w:pPr>
        <w:tabs>
          <w:tab w:val="left" w:pos="284"/>
          <w:tab w:val="left" w:pos="567"/>
          <w:tab w:val="left" w:pos="851"/>
        </w:tabs>
        <w:rPr>
          <w:rFonts w:ascii="Times New Roman" w:hAnsi="Times New Roman"/>
          <w:sz w:val="24"/>
          <w:szCs w:val="20"/>
        </w:rPr>
      </w:pPr>
    </w:p>
    <w:p w:rsidRPr="000E63C7" w:rsidR="000E63C7" w:rsidP="000E63C7" w:rsidRDefault="00AB0645" w14:paraId="5A3BAAC3" w14:textId="63C5FB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in de aanhef “geheel of gedeeltelijk, blijvend of tijdelijk” vervangen door “tijdelijk of blijvend, geheel of gedeeltelijk of legt een schriftelijke waarschuwing op” en wordt in onderdeel a “artikelen 2:7, tweede tot en met zesde lid, 2:8, 2:31 en 2:32” vervangen door “artikelen 2:7, tweede lid, onderdelen a tot en met e, vijfde en zesde lid, 2:8, 2:31 en 2:32, eerste lid, en tweede lid, onderdelen c en d”.</w:t>
      </w:r>
    </w:p>
    <w:p w:rsidRPr="000E63C7" w:rsidR="000E63C7" w:rsidP="000E63C7" w:rsidRDefault="000E63C7" w14:paraId="3E12F26D" w14:textId="77777777">
      <w:pPr>
        <w:tabs>
          <w:tab w:val="left" w:pos="284"/>
          <w:tab w:val="left" w:pos="567"/>
          <w:tab w:val="left" w:pos="851"/>
        </w:tabs>
        <w:rPr>
          <w:rFonts w:ascii="Times New Roman" w:hAnsi="Times New Roman"/>
          <w:sz w:val="24"/>
          <w:szCs w:val="20"/>
        </w:rPr>
      </w:pPr>
    </w:p>
    <w:p w:rsidRPr="000E63C7" w:rsidR="000E63C7" w:rsidP="000E63C7" w:rsidRDefault="00AB0645" w14:paraId="77EB158A" w14:textId="0DC81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Het tweede en derde lid komen te luiden:</w:t>
      </w:r>
    </w:p>
    <w:p w:rsidRPr="000E63C7" w:rsidR="000E63C7" w:rsidP="000E63C7" w:rsidRDefault="003D5EF5" w14:paraId="10A63616" w14:textId="388F1F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Uitvoeringsinstituut werknemersverzekeringen kan een inkomensvoorziening geheel of gedeeltelijk weigeren gedurende ten hoogste een maand wegens het niet nakomen door de jonggehandicapte van de verplichting, bedoeld in artikel 2:7, tweede lid, onderdeel f.  </w:t>
      </w:r>
    </w:p>
    <w:p w:rsidRPr="000E63C7" w:rsidR="000E63C7" w:rsidP="000E63C7" w:rsidRDefault="00AB0645" w14:paraId="5375B3A5" w14:textId="65BA74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Indien de jonggehandicapte een verplichting als bedoeld in artikel 2:32, tweede lid, onderdelen a of b, niet is nagekomen, weigert het Uitvoeringsinstituut werknemersverzekeringen dat deel van de inkomensvoorziening dat niet tot uitbetaling zou zijn gekomen, indien de verplichting wel was nagekomen, gedurende ten hoogste twee jaar. Indien het niet nakomen van de verplichting de jonggehandicapte niet in overwegende mate kan worden verweten wordt de maatregel gehalveerd, gedurende ten hoogste 26 weken.  </w:t>
      </w:r>
    </w:p>
    <w:bookmarkEnd w:id="6"/>
    <w:p w:rsidRPr="000E63C7" w:rsidR="000E63C7" w:rsidP="000E63C7" w:rsidRDefault="000E63C7" w14:paraId="6579AFFC" w14:textId="77777777">
      <w:pPr>
        <w:tabs>
          <w:tab w:val="left" w:pos="284"/>
          <w:tab w:val="left" w:pos="567"/>
          <w:tab w:val="left" w:pos="851"/>
        </w:tabs>
        <w:rPr>
          <w:rFonts w:ascii="Times New Roman" w:hAnsi="Times New Roman"/>
          <w:sz w:val="24"/>
          <w:szCs w:val="20"/>
        </w:rPr>
      </w:pPr>
    </w:p>
    <w:p w:rsidRPr="000E63C7" w:rsidR="000E63C7" w:rsidP="000E63C7" w:rsidRDefault="00AB0645" w14:paraId="086137BC" w14:textId="52ECDC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vier leden toegevoegd, luidende:</w:t>
      </w:r>
    </w:p>
    <w:p w:rsidRPr="000E63C7" w:rsidR="000E63C7" w:rsidP="000E63C7" w:rsidRDefault="00AB0645" w14:paraId="14A3CAF7" w14:textId="17DEA1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De beslissing tot het opleggen van een maatregel of een waarschuwing als bedoeld in het eerste lid, baseert het Uitvoeringsinstituut werknemersverzekeringen in ieder geval op:</w:t>
      </w:r>
    </w:p>
    <w:p w:rsidRPr="000E63C7" w:rsidR="000E63C7" w:rsidP="000E63C7" w:rsidRDefault="00AB0645" w14:paraId="6AAE2AE3" w14:textId="37CEE9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AB0645" w14:paraId="36B03968" w14:textId="149BCB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AB0645" w14:paraId="219716B0" w14:textId="5362E9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AB0645" w14:paraId="3C4E117D" w14:textId="70551C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in ieder geval af van het opleggen van een maatregel of een waarschuwing indien: </w:t>
      </w:r>
    </w:p>
    <w:p w:rsidRPr="000E63C7" w:rsidR="000E63C7" w:rsidP="000E63C7" w:rsidRDefault="00AB0645" w14:paraId="1A01C10E" w14:textId="2E7F9A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AB0645" w14:paraId="5057E4FE" w14:textId="0C39C5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AB0645" w14:paraId="56F8B2DF" w14:textId="1F6369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6.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AB0645" w14:paraId="1DF3039C" w14:textId="43CABA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0EDE2F0C" w14:textId="77777777">
      <w:pPr>
        <w:tabs>
          <w:tab w:val="left" w:pos="284"/>
          <w:tab w:val="left" w:pos="567"/>
          <w:tab w:val="left" w:pos="851"/>
        </w:tabs>
        <w:rPr>
          <w:rFonts w:ascii="Times New Roman" w:hAnsi="Times New Roman"/>
          <w:sz w:val="24"/>
          <w:szCs w:val="20"/>
        </w:rPr>
      </w:pPr>
    </w:p>
    <w:p w:rsidRPr="000E63C7" w:rsidR="000E63C7" w:rsidP="000E63C7" w:rsidRDefault="000E63C7" w14:paraId="7CBF9BC0"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5DC6FE06" w14:textId="77777777">
      <w:pPr>
        <w:tabs>
          <w:tab w:val="left" w:pos="284"/>
          <w:tab w:val="left" w:pos="567"/>
          <w:tab w:val="left" w:pos="851"/>
        </w:tabs>
        <w:rPr>
          <w:rFonts w:ascii="Times New Roman" w:hAnsi="Times New Roman"/>
          <w:sz w:val="24"/>
          <w:szCs w:val="20"/>
        </w:rPr>
      </w:pPr>
    </w:p>
    <w:p w:rsidRPr="000E63C7" w:rsidR="000E63C7" w:rsidP="000E63C7" w:rsidRDefault="00AB0645" w14:paraId="360C0DF6" w14:textId="351E1E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2:68 vervalt.</w:t>
      </w:r>
    </w:p>
    <w:p w:rsidRPr="000E63C7" w:rsidR="000E63C7" w:rsidP="000E63C7" w:rsidRDefault="000E63C7" w14:paraId="078071C9" w14:textId="77777777">
      <w:pPr>
        <w:tabs>
          <w:tab w:val="left" w:pos="284"/>
          <w:tab w:val="left" w:pos="567"/>
          <w:tab w:val="left" w:pos="851"/>
        </w:tabs>
        <w:rPr>
          <w:rFonts w:ascii="Times New Roman" w:hAnsi="Times New Roman"/>
          <w:sz w:val="24"/>
          <w:szCs w:val="20"/>
        </w:rPr>
      </w:pPr>
    </w:p>
    <w:p w:rsidRPr="000E63C7" w:rsidR="000E63C7" w:rsidP="000E63C7" w:rsidRDefault="000E63C7" w14:paraId="6599D03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58D57731" w14:textId="77777777">
      <w:pPr>
        <w:tabs>
          <w:tab w:val="left" w:pos="284"/>
          <w:tab w:val="left" w:pos="567"/>
          <w:tab w:val="left" w:pos="851"/>
        </w:tabs>
        <w:rPr>
          <w:rFonts w:ascii="Times New Roman" w:hAnsi="Times New Roman"/>
          <w:sz w:val="24"/>
          <w:szCs w:val="20"/>
        </w:rPr>
      </w:pPr>
    </w:p>
    <w:p w:rsidRPr="000E63C7" w:rsidR="000E63C7" w:rsidP="000E63C7" w:rsidRDefault="00AB0645" w14:paraId="104A68E6" w14:textId="34301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2:69 komt te luiden:</w:t>
      </w:r>
    </w:p>
    <w:p w:rsidRPr="000E63C7" w:rsidR="000E63C7" w:rsidP="000E63C7" w:rsidRDefault="000E63C7" w14:paraId="11A6E7B8" w14:textId="77777777">
      <w:pPr>
        <w:tabs>
          <w:tab w:val="left" w:pos="284"/>
          <w:tab w:val="left" w:pos="567"/>
          <w:tab w:val="left" w:pos="851"/>
        </w:tabs>
        <w:rPr>
          <w:rFonts w:ascii="Times New Roman" w:hAnsi="Times New Roman"/>
          <w:sz w:val="24"/>
          <w:szCs w:val="20"/>
        </w:rPr>
      </w:pPr>
    </w:p>
    <w:p w:rsidRPr="000E63C7" w:rsidR="000E63C7" w:rsidP="000E63C7" w:rsidRDefault="000E63C7" w14:paraId="4B143F1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2:69. Bestuurlijke boete bij niet-naleving inlichtingenverplichting</w:t>
      </w:r>
    </w:p>
    <w:p w:rsidR="00AB0645" w:rsidP="000E63C7" w:rsidRDefault="00AB0645" w14:paraId="0872D41A" w14:textId="77777777">
      <w:pPr>
        <w:tabs>
          <w:tab w:val="left" w:pos="284"/>
          <w:tab w:val="left" w:pos="567"/>
          <w:tab w:val="left" w:pos="851"/>
        </w:tabs>
        <w:rPr>
          <w:rFonts w:ascii="Times New Roman" w:hAnsi="Times New Roman"/>
          <w:sz w:val="24"/>
          <w:szCs w:val="20"/>
        </w:rPr>
      </w:pPr>
    </w:p>
    <w:p w:rsidRPr="000E63C7" w:rsidR="000E63C7" w:rsidP="000E63C7" w:rsidRDefault="00AB0645" w14:paraId="62C5D0AA" w14:textId="383FA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1. Het Uitvoeringsinstituut werknemersverzekeringen legt een schriftelijke waarschuwing of een bestuurlijke boete op wegens het niet of niet behoorlijk nakomen door de jonggehandicapte of zijn wettelijk vertegenwoordiger van de inlichtingenverplichting, </w:t>
      </w:r>
      <w:r w:rsidRPr="000E63C7" w:rsidR="000E63C7">
        <w:rPr>
          <w:rFonts w:ascii="Times New Roman" w:hAnsi="Times New Roman"/>
          <w:sz w:val="24"/>
          <w:szCs w:val="20"/>
        </w:rPr>
        <w:lastRenderedPageBreak/>
        <w:t>bedoeld in artikel 2:7, eerste lid, tenzij sprake is van een overtreding als bedoeld in artikel 2:67, eerste lid, onderdeel b.</w:t>
      </w:r>
    </w:p>
    <w:p w:rsidRPr="000E63C7" w:rsidR="000E63C7" w:rsidP="000E63C7" w:rsidRDefault="00AB0645" w14:paraId="59E2EC23" w14:textId="7D3A06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AB0645" w14:paraId="7189E782" w14:textId="362A58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AB0645" w14:paraId="52835C8A" w14:textId="11A12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AB0645" w14:paraId="1481ECC8" w14:textId="6F2E2B8A">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AB0645" w14:paraId="5765758B" w14:textId="594940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AB0645" w14:paraId="6A5B3ADF" w14:textId="6A400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AB0645" w14:paraId="48EE73FF" w14:textId="34E551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een inkomensvoorziening te verkrijgen of te behouden dan wel heeft gebruikt om mededelingen te doen over feiten en omstandigheden die van invloed kunnen zijn op het recht op inkomensvoorziening; </w:t>
      </w:r>
    </w:p>
    <w:p w:rsidRPr="000E63C7" w:rsidR="000E63C7" w:rsidP="000E63C7" w:rsidRDefault="00AB0645" w14:paraId="7EE4E88E" w14:textId="5C8215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AB0645" w14:paraId="2EBA9782" w14:textId="058757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AB0645" w:rsidP="000E63C7" w:rsidRDefault="00AB0645" w14:paraId="0E3D0F1E" w14:textId="32FA2B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AB0645" w14:paraId="47531CE2" w14:textId="57799B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AB0645" w14:paraId="5A87EEF4" w14:textId="6F5A36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AB0645" w14:paraId="2BE6F337" w14:textId="72DA53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AB0645" w14:paraId="560D4006" w14:textId="3CB85C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AB0645" w14:paraId="555E051D" w14:textId="07C522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AB0645" w14:paraId="12F708B2" w14:textId="30D464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0E63C7" w:rsidR="000E63C7" w:rsidP="000E63C7" w:rsidRDefault="00AB0645" w14:paraId="2A15625E" w14:textId="5F24D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AB0645" w14:paraId="116B717D" w14:textId="230A0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AB0645" w14:paraId="61ED8ADF" w14:textId="5408F9F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11. De artikelen 3:43 en 3:44a zijn van overeenkomstige toepassing op een bestuurlijke boete die op grond van dit artikel is opgelegd.</w:t>
      </w:r>
    </w:p>
    <w:p w:rsidRPr="000E63C7" w:rsidR="000E63C7" w:rsidP="000E63C7" w:rsidRDefault="00AB0645" w14:paraId="70F56B45" w14:textId="7769DA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12. Bij algemene maatregel van bestuur worden nadere regels gesteld met betrekking tot dit artikel over in ieder geval de hoogte van de boetes.</w:t>
      </w:r>
    </w:p>
    <w:p w:rsidRPr="000E63C7" w:rsidR="000E63C7" w:rsidP="000E63C7" w:rsidRDefault="000E63C7" w14:paraId="1221233D" w14:textId="77777777">
      <w:pPr>
        <w:tabs>
          <w:tab w:val="left" w:pos="284"/>
          <w:tab w:val="left" w:pos="567"/>
          <w:tab w:val="left" w:pos="851"/>
        </w:tabs>
        <w:rPr>
          <w:rFonts w:ascii="Times New Roman" w:hAnsi="Times New Roman"/>
          <w:sz w:val="24"/>
          <w:szCs w:val="20"/>
        </w:rPr>
      </w:pPr>
    </w:p>
    <w:p w:rsidRPr="000E63C7" w:rsidR="000E63C7" w:rsidP="000E63C7" w:rsidRDefault="000E63C7" w14:paraId="1C51A7A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0399E9B2" w14:textId="77777777">
      <w:pPr>
        <w:tabs>
          <w:tab w:val="left" w:pos="284"/>
          <w:tab w:val="left" w:pos="567"/>
          <w:tab w:val="left" w:pos="851"/>
        </w:tabs>
        <w:rPr>
          <w:rFonts w:ascii="Times New Roman" w:hAnsi="Times New Roman"/>
          <w:sz w:val="24"/>
          <w:szCs w:val="20"/>
        </w:rPr>
      </w:pPr>
    </w:p>
    <w:p w:rsidRPr="000E63C7" w:rsidR="000E63C7" w:rsidP="000E63C7" w:rsidRDefault="00AB0645" w14:paraId="42A70956" w14:textId="310DD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2:69 wordt een artikel ingevoegd, luidende:</w:t>
      </w:r>
    </w:p>
    <w:p w:rsidRPr="000E63C7" w:rsidR="000E63C7" w:rsidP="000E63C7" w:rsidRDefault="000E63C7" w14:paraId="1D1E0083" w14:textId="77777777">
      <w:pPr>
        <w:tabs>
          <w:tab w:val="left" w:pos="284"/>
          <w:tab w:val="left" w:pos="567"/>
          <w:tab w:val="left" w:pos="851"/>
        </w:tabs>
        <w:rPr>
          <w:rFonts w:ascii="Times New Roman" w:hAnsi="Times New Roman"/>
          <w:sz w:val="24"/>
          <w:szCs w:val="20"/>
        </w:rPr>
      </w:pPr>
    </w:p>
    <w:p w:rsidRPr="000E63C7" w:rsidR="000E63C7" w:rsidP="000E63C7" w:rsidRDefault="000E63C7" w14:paraId="23065405"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2:70. Informatie over voorschriften</w:t>
      </w:r>
    </w:p>
    <w:p w:rsidR="00AB0645" w:rsidP="000E63C7" w:rsidRDefault="00AB0645" w14:paraId="2C65570C" w14:textId="77777777">
      <w:pPr>
        <w:tabs>
          <w:tab w:val="left" w:pos="284"/>
          <w:tab w:val="left" w:pos="567"/>
          <w:tab w:val="left" w:pos="851"/>
        </w:tabs>
        <w:rPr>
          <w:rFonts w:ascii="Times New Roman" w:hAnsi="Times New Roman"/>
          <w:sz w:val="24"/>
          <w:szCs w:val="20"/>
        </w:rPr>
      </w:pPr>
    </w:p>
    <w:p w:rsidRPr="000E63C7" w:rsidR="000E63C7" w:rsidP="000E63C7" w:rsidRDefault="00AB0645" w14:paraId="44D200A9" w14:textId="46C93B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de jonggehandicapte of zijn wettelijke vertegenwoordiger een voorschrift dat op hem van toepassing is, niet of niet behoorlijk is nagekomen, informeert het Uitvoeringsinstituut werknemersverzekering de betrokkene over naleving van dit voorschrift.</w:t>
      </w:r>
    </w:p>
    <w:p w:rsidRPr="000E63C7" w:rsidR="000E63C7" w:rsidP="000E63C7" w:rsidRDefault="000E63C7" w14:paraId="477019C1" w14:textId="77777777">
      <w:pPr>
        <w:tabs>
          <w:tab w:val="left" w:pos="284"/>
          <w:tab w:val="left" w:pos="567"/>
          <w:tab w:val="left" w:pos="851"/>
        </w:tabs>
        <w:rPr>
          <w:rFonts w:ascii="Times New Roman" w:hAnsi="Times New Roman"/>
          <w:sz w:val="24"/>
          <w:szCs w:val="20"/>
        </w:rPr>
      </w:pPr>
    </w:p>
    <w:p w:rsidRPr="000E63C7" w:rsidR="000E63C7" w:rsidP="000E63C7" w:rsidRDefault="000E63C7" w14:paraId="3298CA1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H</w:t>
      </w:r>
    </w:p>
    <w:p w:rsidRPr="000E63C7" w:rsidR="000E63C7" w:rsidP="000E63C7" w:rsidRDefault="000E63C7" w14:paraId="2A8DD16A" w14:textId="77777777">
      <w:pPr>
        <w:tabs>
          <w:tab w:val="left" w:pos="284"/>
          <w:tab w:val="left" w:pos="567"/>
          <w:tab w:val="left" w:pos="851"/>
        </w:tabs>
        <w:rPr>
          <w:rFonts w:ascii="Times New Roman" w:hAnsi="Times New Roman"/>
          <w:sz w:val="24"/>
          <w:szCs w:val="20"/>
        </w:rPr>
      </w:pPr>
    </w:p>
    <w:p w:rsidRPr="000E63C7" w:rsidR="000E63C7" w:rsidP="000E63C7" w:rsidRDefault="00AB0645" w14:paraId="1DA7890E" w14:textId="3A561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3:18 wordt als volgt gewijzigd:</w:t>
      </w:r>
    </w:p>
    <w:p w:rsidRPr="000E63C7" w:rsidR="000E63C7" w:rsidP="000E63C7" w:rsidRDefault="000E63C7" w14:paraId="3F41A4BE" w14:textId="77777777">
      <w:pPr>
        <w:tabs>
          <w:tab w:val="left" w:pos="284"/>
          <w:tab w:val="left" w:pos="567"/>
          <w:tab w:val="left" w:pos="851"/>
        </w:tabs>
        <w:rPr>
          <w:rFonts w:ascii="Times New Roman" w:hAnsi="Times New Roman"/>
          <w:sz w:val="24"/>
          <w:szCs w:val="20"/>
        </w:rPr>
      </w:pPr>
    </w:p>
    <w:p w:rsidRPr="000E63C7" w:rsidR="000E63C7" w:rsidP="000E63C7" w:rsidRDefault="00AB0645" w14:paraId="5459F1E0" w14:textId="7BA66A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19A10AF3" w14:textId="77777777">
      <w:pPr>
        <w:tabs>
          <w:tab w:val="left" w:pos="284"/>
          <w:tab w:val="left" w:pos="567"/>
          <w:tab w:val="left" w:pos="851"/>
        </w:tabs>
        <w:rPr>
          <w:rFonts w:ascii="Times New Roman" w:hAnsi="Times New Roman"/>
          <w:sz w:val="24"/>
          <w:szCs w:val="20"/>
        </w:rPr>
      </w:pPr>
    </w:p>
    <w:p w:rsidRPr="000E63C7" w:rsidR="000E63C7" w:rsidP="000E63C7" w:rsidRDefault="00AB0645" w14:paraId="522DC752" w14:textId="64887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AB0645" w14:paraId="414473B9" w14:textId="62AC0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0E63C7" w:rsidR="000E63C7" w:rsidP="000E63C7" w:rsidRDefault="000E63C7" w14:paraId="7A185F5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40F66D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I</w:t>
      </w:r>
    </w:p>
    <w:p w:rsidRPr="000E63C7" w:rsidR="000E63C7" w:rsidP="000E63C7" w:rsidRDefault="000E63C7" w14:paraId="2DE97A9C" w14:textId="77777777">
      <w:pPr>
        <w:tabs>
          <w:tab w:val="left" w:pos="284"/>
          <w:tab w:val="left" w:pos="567"/>
          <w:tab w:val="left" w:pos="851"/>
        </w:tabs>
        <w:rPr>
          <w:rFonts w:ascii="Times New Roman" w:hAnsi="Times New Roman"/>
          <w:sz w:val="24"/>
          <w:szCs w:val="20"/>
        </w:rPr>
      </w:pPr>
    </w:p>
    <w:p w:rsidRPr="000E63C7" w:rsidR="000E63C7" w:rsidP="000E63C7" w:rsidRDefault="00AB0645" w14:paraId="71117C19" w14:textId="078A6D1C">
      <w:pPr>
        <w:tabs>
          <w:tab w:val="left" w:pos="284"/>
          <w:tab w:val="left" w:pos="567"/>
          <w:tab w:val="left" w:pos="851"/>
        </w:tabs>
        <w:rPr>
          <w:rFonts w:ascii="Times New Roman" w:hAnsi="Times New Roman"/>
          <w:sz w:val="24"/>
          <w:szCs w:val="20"/>
        </w:rPr>
      </w:pPr>
      <w:bookmarkStart w:name="_Hlk161654510" w:id="7"/>
      <w:r>
        <w:rPr>
          <w:rFonts w:ascii="Times New Roman" w:hAnsi="Times New Roman"/>
          <w:sz w:val="24"/>
          <w:szCs w:val="20"/>
        </w:rPr>
        <w:tab/>
      </w:r>
      <w:r w:rsidRPr="000E63C7" w:rsidR="000E63C7">
        <w:rPr>
          <w:rFonts w:ascii="Times New Roman" w:hAnsi="Times New Roman"/>
          <w:sz w:val="24"/>
          <w:szCs w:val="20"/>
        </w:rPr>
        <w:t>Artikel 3:37 wordt als volgt gewijzigd:</w:t>
      </w:r>
    </w:p>
    <w:p w:rsidRPr="000E63C7" w:rsidR="000E63C7" w:rsidP="000E63C7" w:rsidRDefault="000E63C7" w14:paraId="46D2CB95" w14:textId="77777777">
      <w:pPr>
        <w:tabs>
          <w:tab w:val="left" w:pos="284"/>
          <w:tab w:val="left" w:pos="567"/>
          <w:tab w:val="left" w:pos="851"/>
        </w:tabs>
        <w:rPr>
          <w:rFonts w:ascii="Times New Roman" w:hAnsi="Times New Roman"/>
          <w:sz w:val="24"/>
          <w:szCs w:val="20"/>
        </w:rPr>
      </w:pPr>
    </w:p>
    <w:p w:rsidRPr="000E63C7" w:rsidR="000E63C7" w:rsidP="000E63C7" w:rsidRDefault="00AB0645" w14:paraId="1FD900C0" w14:textId="58CB3A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opschrift wordt “Gevolgen weigeren onderzoek” vervangen door “Weigeren uitkering”.</w:t>
      </w:r>
    </w:p>
    <w:p w:rsidRPr="000E63C7" w:rsidR="000E63C7" w:rsidP="000E63C7" w:rsidRDefault="000E63C7" w14:paraId="62FE959F" w14:textId="77777777">
      <w:pPr>
        <w:tabs>
          <w:tab w:val="left" w:pos="284"/>
          <w:tab w:val="left" w:pos="567"/>
          <w:tab w:val="left" w:pos="851"/>
        </w:tabs>
        <w:rPr>
          <w:rFonts w:ascii="Times New Roman" w:hAnsi="Times New Roman"/>
          <w:sz w:val="24"/>
          <w:szCs w:val="20"/>
        </w:rPr>
      </w:pPr>
    </w:p>
    <w:p w:rsidRPr="000E63C7" w:rsidR="000E63C7" w:rsidP="000E63C7" w:rsidRDefault="00AB0645" w14:paraId="5BBEE6BA" w14:textId="168073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eerste lid, wordt “geheel of gedeeltelijk,” vervangen door “geheel of gedeeltelijk of legt een schriftelijke waarschuwing op”.</w:t>
      </w:r>
    </w:p>
    <w:p w:rsidRPr="000E63C7" w:rsidR="000E63C7" w:rsidP="000E63C7" w:rsidRDefault="000E63C7" w14:paraId="45A651F9" w14:textId="77777777">
      <w:pPr>
        <w:tabs>
          <w:tab w:val="left" w:pos="284"/>
          <w:tab w:val="left" w:pos="567"/>
          <w:tab w:val="left" w:pos="851"/>
        </w:tabs>
        <w:rPr>
          <w:rFonts w:ascii="Times New Roman" w:hAnsi="Times New Roman"/>
          <w:sz w:val="24"/>
          <w:szCs w:val="20"/>
        </w:rPr>
      </w:pPr>
    </w:p>
    <w:p w:rsidRPr="000E63C7" w:rsidR="000E63C7" w:rsidP="000E63C7" w:rsidRDefault="00AB0645" w14:paraId="18A3A696" w14:textId="10BDD8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zes leden toegevoegd, luidende:</w:t>
      </w:r>
    </w:p>
    <w:p w:rsidRPr="000E63C7" w:rsidR="000E63C7" w:rsidP="000E63C7" w:rsidRDefault="00AB0645" w14:paraId="593A75E6" w14:textId="5E1741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Het Uitvoeringsinstituut werknemersverzekeringen kan de uitkering geheel of gedeeltelijk weigeren gedurende ten hoogste een maand wegens het niet nakomen door de jonggehandicapte van de verplichting, bedoeld in artikel 3:38, eerste lid, onderdeel k.</w:t>
      </w:r>
    </w:p>
    <w:p w:rsidRPr="000E63C7" w:rsidR="000E63C7" w:rsidP="000E63C7" w:rsidRDefault="00AB0645" w14:paraId="32C9D53E" w14:textId="3D33A5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Indien de jonggehandicapte zijn arbeidsongeschiktheid opzettelijk heeft veroorzaakt als bedoeld in artikel 3:38, eerste lid, onderdeel e, weigert het Uitvoeringsinstituut werknemersverzekeringen blijvend dat deel van de uitkering dat niet tot uitbetaling zou zijn </w:t>
      </w:r>
      <w:r w:rsidRPr="000E63C7" w:rsidR="000E63C7">
        <w:rPr>
          <w:rFonts w:ascii="Times New Roman" w:hAnsi="Times New Roman"/>
          <w:sz w:val="24"/>
          <w:szCs w:val="20"/>
        </w:rPr>
        <w:lastRenderedPageBreak/>
        <w:t>gekomen, indien de verplichting dit na te laten wel was nagekomen. Indien het niet nakomen van de verplichting de jonggehandicapte niet in overwegende mate kan worden verweten wordt de maatregel gehalveerd, gedurende ten hoogste 26 weken.</w:t>
      </w:r>
    </w:p>
    <w:p w:rsidRPr="000E63C7" w:rsidR="000E63C7" w:rsidP="000E63C7" w:rsidRDefault="00AB0645" w14:paraId="04067974" w14:textId="01664D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0E63C7" w:rsidR="000E63C7" w:rsidP="000E63C7" w:rsidRDefault="00AB0645" w14:paraId="076E0706" w14:textId="4CA61E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AB0645" w14:paraId="23102748" w14:textId="1BEEB7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begaan heeft; en</w:t>
      </w:r>
    </w:p>
    <w:p w:rsidRPr="000E63C7" w:rsidR="000E63C7" w:rsidP="000E63C7" w:rsidRDefault="00AB0645" w14:paraId="3DBFAE2D" w14:textId="2FF908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AB0645" w14:paraId="7D89D6F3" w14:textId="7FB90F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Het Uitvoeringsinstituut werknemersverzekeringen ziet in ieder geval af van het opleggen van een maatregel of een waarschuwing indien: </w:t>
      </w:r>
    </w:p>
    <w:p w:rsidRPr="000E63C7" w:rsidR="000E63C7" w:rsidP="000E63C7" w:rsidRDefault="00AB0645" w14:paraId="2C0829FB" w14:textId="799A9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AB0645" w14:paraId="503F45D8" w14:textId="3AEDF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AB0645" w14:paraId="26674A22" w14:textId="56E7D2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AB0645" w14:paraId="6393CBF2" w14:textId="48EEEB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3803FBB3" w14:textId="77777777">
      <w:pPr>
        <w:tabs>
          <w:tab w:val="left" w:pos="284"/>
          <w:tab w:val="left" w:pos="567"/>
          <w:tab w:val="left" w:pos="851"/>
        </w:tabs>
        <w:rPr>
          <w:rFonts w:ascii="Times New Roman" w:hAnsi="Times New Roman"/>
          <w:sz w:val="24"/>
          <w:szCs w:val="20"/>
        </w:rPr>
      </w:pPr>
    </w:p>
    <w:p w:rsidRPr="000E63C7" w:rsidR="000E63C7" w:rsidP="000E63C7" w:rsidRDefault="000E63C7" w14:paraId="0BDBD46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J</w:t>
      </w:r>
    </w:p>
    <w:bookmarkEnd w:id="7"/>
    <w:p w:rsidRPr="000E63C7" w:rsidR="000E63C7" w:rsidP="000E63C7" w:rsidRDefault="000E63C7" w14:paraId="0B6F3242" w14:textId="77777777">
      <w:pPr>
        <w:tabs>
          <w:tab w:val="left" w:pos="284"/>
          <w:tab w:val="left" w:pos="567"/>
          <w:tab w:val="left" w:pos="851"/>
        </w:tabs>
        <w:rPr>
          <w:rFonts w:ascii="Times New Roman" w:hAnsi="Times New Roman"/>
          <w:sz w:val="24"/>
          <w:szCs w:val="20"/>
        </w:rPr>
      </w:pPr>
    </w:p>
    <w:p w:rsidRPr="000E63C7" w:rsidR="000E63C7" w:rsidP="000E63C7" w:rsidRDefault="00AB0645" w14:paraId="43E7B71D" w14:textId="3B7D17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3:38, eerste lid, wordt in de aanhef “indien de jonggehandicapte” vervangen door “indien de jonggehandicapte verplichtingen niet nakomt en”.</w:t>
      </w:r>
    </w:p>
    <w:p w:rsidRPr="000E63C7" w:rsidR="000E63C7" w:rsidP="000E63C7" w:rsidRDefault="000E63C7" w14:paraId="2B68A2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835000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K</w:t>
      </w:r>
    </w:p>
    <w:p w:rsidRPr="000E63C7" w:rsidR="000E63C7" w:rsidP="000E63C7" w:rsidRDefault="000E63C7" w14:paraId="544F66E2" w14:textId="77777777">
      <w:pPr>
        <w:tabs>
          <w:tab w:val="left" w:pos="284"/>
          <w:tab w:val="left" w:pos="567"/>
          <w:tab w:val="left" w:pos="851"/>
        </w:tabs>
        <w:rPr>
          <w:rFonts w:ascii="Times New Roman" w:hAnsi="Times New Roman"/>
          <w:sz w:val="24"/>
          <w:szCs w:val="20"/>
        </w:rPr>
      </w:pPr>
    </w:p>
    <w:p w:rsidRPr="000E63C7" w:rsidR="000E63C7" w:rsidP="000E63C7" w:rsidRDefault="00AB0645" w14:paraId="052AD17C" w14:textId="5E1DE2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3:39 vervalt.</w:t>
      </w:r>
    </w:p>
    <w:p w:rsidRPr="000E63C7" w:rsidR="000E63C7" w:rsidP="000E63C7" w:rsidRDefault="000E63C7" w14:paraId="56B32C4E" w14:textId="77777777">
      <w:pPr>
        <w:tabs>
          <w:tab w:val="left" w:pos="284"/>
          <w:tab w:val="left" w:pos="567"/>
          <w:tab w:val="left" w:pos="851"/>
        </w:tabs>
        <w:rPr>
          <w:rFonts w:ascii="Times New Roman" w:hAnsi="Times New Roman"/>
          <w:sz w:val="24"/>
          <w:szCs w:val="20"/>
        </w:rPr>
      </w:pPr>
    </w:p>
    <w:p w:rsidRPr="000E63C7" w:rsidR="000E63C7" w:rsidP="000E63C7" w:rsidRDefault="000E63C7" w14:paraId="32B7974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L</w:t>
      </w:r>
    </w:p>
    <w:p w:rsidRPr="000E63C7" w:rsidR="000E63C7" w:rsidP="000E63C7" w:rsidRDefault="000E63C7" w14:paraId="4832A088" w14:textId="77777777">
      <w:pPr>
        <w:tabs>
          <w:tab w:val="left" w:pos="284"/>
          <w:tab w:val="left" w:pos="567"/>
          <w:tab w:val="left" w:pos="851"/>
        </w:tabs>
        <w:rPr>
          <w:rFonts w:ascii="Times New Roman" w:hAnsi="Times New Roman"/>
          <w:sz w:val="24"/>
          <w:szCs w:val="20"/>
        </w:rPr>
      </w:pPr>
    </w:p>
    <w:p w:rsidRPr="000E63C7" w:rsidR="000E63C7" w:rsidP="000E63C7" w:rsidRDefault="00AB0645" w14:paraId="59456E47" w14:textId="4D4153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3:40 komt te luiden:</w:t>
      </w:r>
    </w:p>
    <w:p w:rsidRPr="000E63C7" w:rsidR="000E63C7" w:rsidP="000E63C7" w:rsidRDefault="000E63C7" w14:paraId="57A470B5" w14:textId="77777777">
      <w:pPr>
        <w:tabs>
          <w:tab w:val="left" w:pos="284"/>
          <w:tab w:val="left" w:pos="567"/>
          <w:tab w:val="left" w:pos="851"/>
        </w:tabs>
        <w:rPr>
          <w:rFonts w:ascii="Times New Roman" w:hAnsi="Times New Roman"/>
          <w:sz w:val="24"/>
          <w:szCs w:val="20"/>
        </w:rPr>
      </w:pPr>
    </w:p>
    <w:p w:rsidRPr="000E63C7" w:rsidR="000E63C7" w:rsidP="000E63C7" w:rsidRDefault="000E63C7" w14:paraId="5A84C491"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3:40. Bestuurlijke boete bij niet-naleving inlichtingenverplichting</w:t>
      </w:r>
    </w:p>
    <w:p w:rsidR="00AB0645" w:rsidP="000E63C7" w:rsidRDefault="00AB0645" w14:paraId="1051F910" w14:textId="77777777">
      <w:pPr>
        <w:tabs>
          <w:tab w:val="left" w:pos="284"/>
          <w:tab w:val="left" w:pos="567"/>
          <w:tab w:val="left" w:pos="851"/>
        </w:tabs>
        <w:rPr>
          <w:rFonts w:ascii="Times New Roman" w:hAnsi="Times New Roman"/>
          <w:sz w:val="24"/>
          <w:szCs w:val="20"/>
        </w:rPr>
      </w:pPr>
    </w:p>
    <w:p w:rsidRPr="000E63C7" w:rsidR="000E63C7" w:rsidP="000E63C7" w:rsidRDefault="00AB0645" w14:paraId="3275CF56" w14:textId="33CCA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Het Uitvoeringsinstituut werknemersverzekeringen legt een schriftelijke waarschuwing of een bestuurlijke boete op wegens het niet of niet behoorlijk nakomen door de jonggehandicapte of zijn wettelijk vertegenwoordiger van de inlichtingenverplichting, bedoeld in artikel 3:74, eerste lid, tenzij sprake is van een overtreding van artikel 3:74 als bedoeld in artikel 3:38, eerste lid, onderdeel d.</w:t>
      </w:r>
    </w:p>
    <w:p w:rsidRPr="000E63C7" w:rsidR="000E63C7" w:rsidP="000E63C7" w:rsidRDefault="00AB0645" w14:paraId="6C9FD5DB" w14:textId="11B9C7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AB0645" w14:paraId="4ADC1491" w14:textId="1A999A1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AB0645" w14:paraId="780DC8A0" w14:textId="5F1097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AB0645" w14:paraId="43D6AD0B" w14:textId="72FFEC13">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begaan heeft; en</w:t>
      </w:r>
    </w:p>
    <w:p w:rsidRPr="000E63C7" w:rsidR="000E63C7" w:rsidP="000E63C7" w:rsidRDefault="00AB0645" w14:paraId="1DB94FD9" w14:textId="1893A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AB0645" w14:paraId="6938EAEE" w14:textId="766EED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AB0645" w14:paraId="4799A804" w14:textId="3D3D5E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een inkomensvoorziening te verkrijgen of te behouden dan wel heeft gebruikt om mededelingen te doen over feiten en omstandigheden die van invloed kunnen zijn op het recht op een inkomensvoorziening; </w:t>
      </w:r>
    </w:p>
    <w:p w:rsidRPr="000E63C7" w:rsidR="000E63C7" w:rsidP="000E63C7" w:rsidRDefault="00AB0645" w14:paraId="6CCF8F72" w14:textId="392338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AB0645" w14:paraId="71BEFB20" w14:textId="17373D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AB0645" w:rsidP="000E63C7" w:rsidRDefault="00AB0645" w14:paraId="3072706F" w14:textId="6A3CC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AB0645" w14:paraId="46B4FE6C" w14:textId="315022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AB0645" w:rsidRDefault="000E63C7" w14:paraId="2891628E" w14:textId="77777777">
      <w:pPr>
        <w:tabs>
          <w:tab w:val="left" w:pos="284"/>
          <w:tab w:val="left" w:pos="567"/>
          <w:tab w:val="left" w:pos="851"/>
        </w:tabs>
        <w:ind w:firstLine="284"/>
        <w:rPr>
          <w:rFonts w:ascii="Times New Roman" w:hAnsi="Times New Roman"/>
          <w:sz w:val="24"/>
          <w:szCs w:val="20"/>
        </w:rPr>
      </w:pPr>
      <w:r w:rsidRP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AB0645" w14:paraId="6C7EBBF2" w14:textId="0ECC28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AB0645" w14:paraId="54FD355D" w14:textId="49367F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AB0645" w14:paraId="10F513C5" w14:textId="4AC68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AB0645" w14:paraId="25041E05" w14:textId="3E854C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0E63C7" w:rsidR="000E63C7" w:rsidP="000E63C7" w:rsidRDefault="00AB0645" w14:paraId="2A007B29" w14:textId="1AE714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AB0645" w14:paraId="6F81A976" w14:textId="2E10DC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AB0645" w14:paraId="5C4EFE57" w14:textId="57D504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5D802DCA" w14:textId="77777777">
      <w:pPr>
        <w:tabs>
          <w:tab w:val="left" w:pos="284"/>
          <w:tab w:val="left" w:pos="567"/>
          <w:tab w:val="left" w:pos="851"/>
        </w:tabs>
        <w:rPr>
          <w:rFonts w:ascii="Times New Roman" w:hAnsi="Times New Roman"/>
          <w:sz w:val="24"/>
          <w:szCs w:val="20"/>
        </w:rPr>
      </w:pPr>
    </w:p>
    <w:p w:rsidRPr="000E63C7" w:rsidR="000E63C7" w:rsidP="000E63C7" w:rsidRDefault="000E63C7" w14:paraId="1969849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M</w:t>
      </w:r>
    </w:p>
    <w:p w:rsidRPr="000E63C7" w:rsidR="000E63C7" w:rsidP="000E63C7" w:rsidRDefault="000E63C7" w14:paraId="00103F0B" w14:textId="77777777">
      <w:pPr>
        <w:tabs>
          <w:tab w:val="left" w:pos="284"/>
          <w:tab w:val="left" w:pos="567"/>
          <w:tab w:val="left" w:pos="851"/>
        </w:tabs>
        <w:rPr>
          <w:rFonts w:ascii="Times New Roman" w:hAnsi="Times New Roman"/>
          <w:sz w:val="24"/>
          <w:szCs w:val="20"/>
        </w:rPr>
      </w:pPr>
    </w:p>
    <w:p w:rsidRPr="000E63C7" w:rsidR="000E63C7" w:rsidP="000E63C7" w:rsidRDefault="00AB0645" w14:paraId="0A4F4697" w14:textId="1B4A5C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3:40 wordt een artikel ingevoegd, luidende:</w:t>
      </w:r>
    </w:p>
    <w:p w:rsidRPr="000E63C7" w:rsidR="000E63C7" w:rsidP="000E63C7" w:rsidRDefault="000E63C7" w14:paraId="1E53CE2C" w14:textId="77777777">
      <w:pPr>
        <w:tabs>
          <w:tab w:val="left" w:pos="284"/>
          <w:tab w:val="left" w:pos="567"/>
          <w:tab w:val="left" w:pos="851"/>
        </w:tabs>
        <w:rPr>
          <w:rFonts w:ascii="Times New Roman" w:hAnsi="Times New Roman"/>
          <w:sz w:val="24"/>
          <w:szCs w:val="20"/>
        </w:rPr>
      </w:pPr>
    </w:p>
    <w:p w:rsidRPr="000E63C7" w:rsidR="000E63C7" w:rsidP="000E63C7" w:rsidRDefault="000E63C7" w14:paraId="101941C7"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lastRenderedPageBreak/>
        <w:t>Artikel 3:41. Informatie over voorschriften</w:t>
      </w:r>
    </w:p>
    <w:p w:rsidR="00AB0645" w:rsidP="000E63C7" w:rsidRDefault="00AB0645" w14:paraId="19162611" w14:textId="77777777">
      <w:pPr>
        <w:tabs>
          <w:tab w:val="left" w:pos="284"/>
          <w:tab w:val="left" w:pos="567"/>
          <w:tab w:val="left" w:pos="851"/>
        </w:tabs>
        <w:rPr>
          <w:rFonts w:ascii="Times New Roman" w:hAnsi="Times New Roman"/>
          <w:sz w:val="24"/>
          <w:szCs w:val="20"/>
        </w:rPr>
      </w:pPr>
    </w:p>
    <w:p w:rsidRPr="000E63C7" w:rsidR="000E63C7" w:rsidP="000E63C7" w:rsidRDefault="00AB0645" w14:paraId="33FD1DC0" w14:textId="01BF19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een persoon als bedoeld in artikel 3:33, eerste lid, een voorschrift dat op hem van toepassing is, niet of niet behoorlijk is nagekomen, informeert het Uitvoeringsinstituut werknemersverzekering de betrokkene over naleving van dit voorschrift.</w:t>
      </w:r>
    </w:p>
    <w:p w:rsidRPr="000E63C7" w:rsidR="000E63C7" w:rsidP="000E63C7" w:rsidRDefault="000E63C7" w14:paraId="106B19E8" w14:textId="77777777">
      <w:pPr>
        <w:tabs>
          <w:tab w:val="left" w:pos="284"/>
          <w:tab w:val="left" w:pos="567"/>
          <w:tab w:val="left" w:pos="851"/>
        </w:tabs>
        <w:rPr>
          <w:rFonts w:ascii="Times New Roman" w:hAnsi="Times New Roman"/>
          <w:sz w:val="24"/>
          <w:szCs w:val="20"/>
        </w:rPr>
      </w:pPr>
    </w:p>
    <w:p w:rsidRPr="000E63C7" w:rsidR="000E63C7" w:rsidP="000E63C7" w:rsidRDefault="000E63C7" w14:paraId="77CD93DF"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N</w:t>
      </w:r>
    </w:p>
    <w:p w:rsidRPr="000E63C7" w:rsidR="000E63C7" w:rsidP="000E63C7" w:rsidRDefault="000E63C7" w14:paraId="24AED3DD" w14:textId="77777777">
      <w:pPr>
        <w:tabs>
          <w:tab w:val="left" w:pos="284"/>
          <w:tab w:val="left" w:pos="567"/>
          <w:tab w:val="left" w:pos="851"/>
        </w:tabs>
        <w:rPr>
          <w:rFonts w:ascii="Times New Roman" w:hAnsi="Times New Roman"/>
          <w:sz w:val="24"/>
          <w:szCs w:val="20"/>
        </w:rPr>
      </w:pPr>
    </w:p>
    <w:p w:rsidRPr="000E63C7" w:rsidR="000E63C7" w:rsidP="000E63C7" w:rsidRDefault="00AB0645" w14:paraId="620296E1" w14:textId="3D1AD9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3:43 wordt als volgt gewijzigd:</w:t>
      </w:r>
    </w:p>
    <w:p w:rsidR="00AB0645" w:rsidP="000E63C7" w:rsidRDefault="00AB0645" w14:paraId="29EBA1FC" w14:textId="77777777">
      <w:pPr>
        <w:tabs>
          <w:tab w:val="left" w:pos="284"/>
          <w:tab w:val="left" w:pos="567"/>
          <w:tab w:val="left" w:pos="851"/>
        </w:tabs>
        <w:rPr>
          <w:rFonts w:ascii="Times New Roman" w:hAnsi="Times New Roman"/>
          <w:sz w:val="24"/>
          <w:szCs w:val="20"/>
        </w:rPr>
      </w:pPr>
    </w:p>
    <w:p w:rsidRPr="000E63C7" w:rsidR="000E63C7" w:rsidP="000E63C7" w:rsidRDefault="00AB0645" w14:paraId="18632E87" w14:textId="4FB202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“wegens eenzelfde gedraging als bedoeld in artikel 3:40, vijfde lid” vervangen door “als bedoeld in artikel 3:40, zesde lid”.</w:t>
      </w:r>
    </w:p>
    <w:p w:rsidR="00AB0645" w:rsidP="000E63C7" w:rsidRDefault="00AB0645" w14:paraId="059EED25" w14:textId="77777777">
      <w:pPr>
        <w:tabs>
          <w:tab w:val="left" w:pos="284"/>
          <w:tab w:val="left" w:pos="567"/>
          <w:tab w:val="left" w:pos="851"/>
        </w:tabs>
        <w:rPr>
          <w:rFonts w:ascii="Times New Roman" w:hAnsi="Times New Roman"/>
          <w:sz w:val="24"/>
          <w:szCs w:val="20"/>
        </w:rPr>
      </w:pPr>
    </w:p>
    <w:p w:rsidRPr="000E63C7" w:rsidR="000E63C7" w:rsidP="000E63C7" w:rsidRDefault="00AB0645" w14:paraId="2FFC9D07" w14:textId="3CFC45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vijfde lid wordt “artikel 3:40, negende lid” vervangen door “artikel 3:40, achtste lid”.</w:t>
      </w:r>
    </w:p>
    <w:p w:rsidRPr="000E63C7" w:rsidR="000E63C7" w:rsidP="000E63C7" w:rsidRDefault="000E63C7" w14:paraId="0920E0E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4D618D3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O</w:t>
      </w:r>
    </w:p>
    <w:p w:rsidRPr="000E63C7" w:rsidR="000E63C7" w:rsidP="000E63C7" w:rsidRDefault="000E63C7" w14:paraId="327405EC" w14:textId="77777777">
      <w:pPr>
        <w:tabs>
          <w:tab w:val="left" w:pos="284"/>
          <w:tab w:val="left" w:pos="567"/>
          <w:tab w:val="left" w:pos="851"/>
        </w:tabs>
        <w:rPr>
          <w:rFonts w:ascii="Times New Roman" w:hAnsi="Times New Roman"/>
          <w:sz w:val="24"/>
          <w:szCs w:val="20"/>
        </w:rPr>
      </w:pPr>
    </w:p>
    <w:p w:rsidRPr="000E63C7" w:rsidR="000E63C7" w:rsidP="000E63C7" w:rsidRDefault="00AB0645" w14:paraId="28140162" w14:textId="284D6B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3:44a wordt “de jonggehandicapte de uitkering” vervangen door “de jonggehandicapte een waarschuwing heeft opgelegd, de uitkering”.</w:t>
      </w:r>
    </w:p>
    <w:p w:rsidRPr="000E63C7" w:rsidR="000E63C7" w:rsidP="000E63C7" w:rsidRDefault="000E63C7" w14:paraId="2285CD7E" w14:textId="77777777">
      <w:pPr>
        <w:tabs>
          <w:tab w:val="left" w:pos="284"/>
          <w:tab w:val="left" w:pos="567"/>
          <w:tab w:val="left" w:pos="851"/>
        </w:tabs>
        <w:rPr>
          <w:rFonts w:ascii="Times New Roman" w:hAnsi="Times New Roman"/>
          <w:sz w:val="24"/>
          <w:szCs w:val="20"/>
        </w:rPr>
      </w:pPr>
    </w:p>
    <w:p w:rsidRPr="000E63C7" w:rsidR="000E63C7" w:rsidP="000E63C7" w:rsidRDefault="000E63C7" w14:paraId="022919C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P</w:t>
      </w:r>
    </w:p>
    <w:p w:rsidRPr="000E63C7" w:rsidR="000E63C7" w:rsidP="000E63C7" w:rsidRDefault="000E63C7" w14:paraId="7DCF2B01" w14:textId="77777777">
      <w:pPr>
        <w:tabs>
          <w:tab w:val="left" w:pos="284"/>
          <w:tab w:val="left" w:pos="567"/>
          <w:tab w:val="left" w:pos="851"/>
        </w:tabs>
        <w:rPr>
          <w:rFonts w:ascii="Times New Roman" w:hAnsi="Times New Roman"/>
          <w:sz w:val="24"/>
          <w:szCs w:val="20"/>
        </w:rPr>
      </w:pPr>
    </w:p>
    <w:p w:rsidRPr="000E63C7" w:rsidR="000E63C7" w:rsidP="000E63C7" w:rsidRDefault="00AB0645" w14:paraId="0FB1B04B" w14:textId="23E521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3:56 wordt als volgt gewijzigd:</w:t>
      </w:r>
    </w:p>
    <w:p w:rsidRPr="000E63C7" w:rsidR="000E63C7" w:rsidP="000E63C7" w:rsidRDefault="000E63C7" w14:paraId="2EC4D915" w14:textId="77777777">
      <w:pPr>
        <w:tabs>
          <w:tab w:val="left" w:pos="284"/>
          <w:tab w:val="left" w:pos="567"/>
          <w:tab w:val="left" w:pos="851"/>
        </w:tabs>
        <w:rPr>
          <w:rFonts w:ascii="Times New Roman" w:hAnsi="Times New Roman"/>
          <w:sz w:val="24"/>
          <w:szCs w:val="20"/>
        </w:rPr>
      </w:pPr>
    </w:p>
    <w:p w:rsidRPr="000E63C7" w:rsidR="000E63C7" w:rsidP="000E63C7" w:rsidRDefault="00AB0645" w14:paraId="50C8B812" w14:textId="5DB92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3:40, vierde lid, onderdelen a, b, c of d.”</w:t>
      </w:r>
    </w:p>
    <w:p w:rsidRPr="000E63C7" w:rsidR="000E63C7" w:rsidP="000E63C7" w:rsidRDefault="000E63C7" w14:paraId="3F4A6248" w14:textId="77777777">
      <w:pPr>
        <w:tabs>
          <w:tab w:val="left" w:pos="284"/>
          <w:tab w:val="left" w:pos="567"/>
          <w:tab w:val="left" w:pos="851"/>
        </w:tabs>
        <w:rPr>
          <w:rFonts w:ascii="Times New Roman" w:hAnsi="Times New Roman"/>
          <w:sz w:val="24"/>
          <w:szCs w:val="20"/>
        </w:rPr>
      </w:pPr>
    </w:p>
    <w:p w:rsidRPr="000E63C7" w:rsidR="000E63C7" w:rsidP="000E63C7" w:rsidRDefault="00AB0645" w14:paraId="23A93289" w14:textId="0B0519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vierde lid vervalt, onder vernummering van het vijfde lid tot vierde lid.     </w:t>
      </w:r>
    </w:p>
    <w:p w:rsidRPr="000E63C7" w:rsidR="000E63C7" w:rsidP="000E63C7" w:rsidRDefault="000E63C7" w14:paraId="2D04651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AB0645" w14:paraId="1CA733D2" w14:textId="4C62F2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vierde lid (nieuw) een lid ingevoegd, luidende:</w:t>
      </w:r>
    </w:p>
    <w:p w:rsidRPr="000E63C7" w:rsidR="000E63C7" w:rsidP="000E63C7" w:rsidRDefault="00AB0645" w14:paraId="557BBA8E" w14:textId="4D7995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In afwijking van het eerste lid ziet het Uitvoeringsinstituut werknemersverzekeringen af van terugvordering voor zover de onverschuldigde betaling:</w:t>
      </w:r>
    </w:p>
    <w:p w:rsidRPr="000E63C7" w:rsidR="000E63C7" w:rsidP="000E63C7" w:rsidRDefault="00AB0645" w14:paraId="06B0CD6E" w14:textId="56747A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0E63C7" w:rsidR="000E63C7" w:rsidP="000E63C7" w:rsidRDefault="00AB0645" w14:paraId="47C5A165" w14:textId="77AD82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03CD6E85" w14:textId="77777777">
      <w:pPr>
        <w:tabs>
          <w:tab w:val="left" w:pos="284"/>
          <w:tab w:val="left" w:pos="567"/>
          <w:tab w:val="left" w:pos="851"/>
        </w:tabs>
        <w:rPr>
          <w:rFonts w:ascii="Times New Roman" w:hAnsi="Times New Roman"/>
          <w:sz w:val="24"/>
          <w:szCs w:val="20"/>
        </w:rPr>
      </w:pPr>
    </w:p>
    <w:p w:rsidRPr="000E63C7" w:rsidR="000E63C7" w:rsidP="000E63C7" w:rsidRDefault="00AB0645" w14:paraId="7B159B16" w14:textId="667A2A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06EB92BB" w14:textId="77777777">
      <w:pPr>
        <w:tabs>
          <w:tab w:val="left" w:pos="284"/>
          <w:tab w:val="left" w:pos="567"/>
          <w:tab w:val="left" w:pos="851"/>
        </w:tabs>
        <w:rPr>
          <w:rFonts w:ascii="Times New Roman" w:hAnsi="Times New Roman"/>
          <w:sz w:val="24"/>
          <w:szCs w:val="20"/>
        </w:rPr>
      </w:pPr>
    </w:p>
    <w:p w:rsidRPr="000E63C7" w:rsidR="000E63C7" w:rsidP="000E63C7" w:rsidRDefault="00AB0645" w14:paraId="1668CD9A" w14:textId="6171D1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AB0645" w14:paraId="4DA4533A" w14:textId="2B68758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0E63C7" w:rsidP="000E63C7" w:rsidRDefault="000E63C7" w14:paraId="3419C07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AB0645" w:rsidP="000E63C7" w:rsidRDefault="00AB0645" w14:paraId="2BB3CA66" w14:textId="77777777">
      <w:pPr>
        <w:tabs>
          <w:tab w:val="left" w:pos="284"/>
          <w:tab w:val="left" w:pos="567"/>
          <w:tab w:val="left" w:pos="851"/>
        </w:tabs>
        <w:rPr>
          <w:rFonts w:ascii="Times New Roman" w:hAnsi="Times New Roman"/>
          <w:sz w:val="24"/>
          <w:szCs w:val="20"/>
        </w:rPr>
      </w:pPr>
    </w:p>
    <w:p w:rsidRPr="000E63C7" w:rsidR="000E63C7" w:rsidP="000E63C7" w:rsidRDefault="000E63C7" w14:paraId="5AF8B03A" w14:textId="0965FB3F">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XI </w:t>
      </w:r>
      <w:r w:rsidRPr="000E63C7" w:rsidR="00AB0645">
        <w:rPr>
          <w:rFonts w:ascii="Times New Roman" w:hAnsi="Times New Roman"/>
          <w:b/>
          <w:bCs/>
          <w:sz w:val="24"/>
          <w:szCs w:val="20"/>
        </w:rPr>
        <w:t>WET INKOMENSVOORZIENING OUDERE EN GEDEELTELIJK ARBEIDSONGESCHIKTE GEWEZEN ZELFSTANDIGEN</w:t>
      </w:r>
    </w:p>
    <w:p w:rsidRPr="000E63C7" w:rsidR="000E63C7" w:rsidP="000E63C7" w:rsidRDefault="000E63C7" w14:paraId="118D809B" w14:textId="77777777">
      <w:pPr>
        <w:tabs>
          <w:tab w:val="left" w:pos="284"/>
          <w:tab w:val="left" w:pos="567"/>
          <w:tab w:val="left" w:pos="851"/>
        </w:tabs>
        <w:rPr>
          <w:rFonts w:ascii="Times New Roman" w:hAnsi="Times New Roman"/>
          <w:sz w:val="24"/>
          <w:szCs w:val="20"/>
        </w:rPr>
      </w:pPr>
    </w:p>
    <w:p w:rsidRPr="000E63C7" w:rsidR="000E63C7" w:rsidP="000E63C7" w:rsidRDefault="00AB0645" w14:paraId="7C8B847C" w14:textId="0F792F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inkomensvoorziening oudere en gedeeltelijk arbeidsongeschikte gewezen zelfstandigen wordt als volgt gewijzigd:</w:t>
      </w:r>
    </w:p>
    <w:p w:rsidRPr="000E63C7" w:rsidR="000E63C7" w:rsidP="000E63C7" w:rsidRDefault="000E63C7" w14:paraId="0F668282" w14:textId="77777777">
      <w:pPr>
        <w:tabs>
          <w:tab w:val="left" w:pos="284"/>
          <w:tab w:val="left" w:pos="567"/>
          <w:tab w:val="left" w:pos="851"/>
        </w:tabs>
        <w:rPr>
          <w:rFonts w:ascii="Times New Roman" w:hAnsi="Times New Roman"/>
          <w:sz w:val="24"/>
          <w:szCs w:val="20"/>
        </w:rPr>
      </w:pPr>
    </w:p>
    <w:p w:rsidRPr="000E63C7" w:rsidR="000E63C7" w:rsidP="000E63C7" w:rsidRDefault="000E63C7" w14:paraId="6AA979A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02AC35D7" w14:textId="77777777">
      <w:pPr>
        <w:tabs>
          <w:tab w:val="left" w:pos="284"/>
          <w:tab w:val="left" w:pos="567"/>
          <w:tab w:val="left" w:pos="851"/>
        </w:tabs>
        <w:rPr>
          <w:rFonts w:ascii="Times New Roman" w:hAnsi="Times New Roman"/>
          <w:sz w:val="24"/>
          <w:szCs w:val="20"/>
        </w:rPr>
      </w:pPr>
    </w:p>
    <w:p w:rsidRPr="000E63C7" w:rsidR="000E63C7" w:rsidP="000E63C7" w:rsidRDefault="00AB0645" w14:paraId="239A217E" w14:textId="51F11B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Aan artikel 17 wordt een lid toegevoegd, luidende:</w:t>
      </w:r>
    </w:p>
    <w:p w:rsidRPr="000E63C7" w:rsidR="000E63C7" w:rsidP="000E63C7" w:rsidRDefault="00AB0645" w14:paraId="6B03B4F1" w14:textId="29BB3F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0E63C7" w:rsidR="000E63C7" w:rsidP="000E63C7" w:rsidRDefault="000E63C7" w14:paraId="08416E0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51279CC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77B72129" w14:textId="77777777">
      <w:pPr>
        <w:tabs>
          <w:tab w:val="left" w:pos="284"/>
          <w:tab w:val="left" w:pos="567"/>
          <w:tab w:val="left" w:pos="851"/>
        </w:tabs>
        <w:rPr>
          <w:rFonts w:ascii="Times New Roman" w:hAnsi="Times New Roman"/>
          <w:sz w:val="24"/>
          <w:szCs w:val="20"/>
        </w:rPr>
      </w:pPr>
    </w:p>
    <w:p w:rsidRPr="000E63C7" w:rsidR="000E63C7" w:rsidP="000E63C7" w:rsidRDefault="00AB0645" w14:paraId="4780270B" w14:textId="36CF8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20 wordt als volgt gewijzigd:</w:t>
      </w:r>
    </w:p>
    <w:p w:rsidRPr="000E63C7" w:rsidR="000E63C7" w:rsidP="000E63C7" w:rsidRDefault="000E63C7" w14:paraId="1A66A24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E6CF428" w14:textId="671148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Het eerste lid komt te luiden:</w:t>
      </w:r>
    </w:p>
    <w:p w:rsidRPr="000E63C7" w:rsidR="000E63C7" w:rsidP="000E63C7" w:rsidRDefault="000E63C7" w14:paraId="64DF855C" w14:textId="4C795D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1. Het college weigert de uitkering tijdelijk of blijvend, geheel of gedeeltelijk of legt een schriftelijke waarschuwing op met inachtneming van dit artikel en de verordening, bedoeld in artikel 35, onderdeel a, ter zake van het niet nakomen door de belanghebbende van een verplichting als bedoeld in artikel 13, tweede of vierde lid, of een op grond van hoofdstuk III aan de uitkering verbonden verplichting, anders dan de verplichting, bedoeld in artikel 37, eerste lid, onderdelen c of g, waaronder begrepen het zich onvoldoende inzetten voor de voorziening in het bestaan. </w:t>
      </w:r>
    </w:p>
    <w:p w:rsidRPr="000E63C7" w:rsidR="000E63C7" w:rsidP="000E63C7" w:rsidRDefault="000E63C7" w14:paraId="6E0C0ABD" w14:textId="77777777">
      <w:pPr>
        <w:tabs>
          <w:tab w:val="left" w:pos="284"/>
          <w:tab w:val="left" w:pos="567"/>
          <w:tab w:val="left" w:pos="851"/>
        </w:tabs>
        <w:rPr>
          <w:rFonts w:ascii="Times New Roman" w:hAnsi="Times New Roman"/>
          <w:sz w:val="24"/>
          <w:szCs w:val="20"/>
        </w:rPr>
      </w:pPr>
    </w:p>
    <w:p w:rsidRPr="000E63C7" w:rsidR="000E63C7" w:rsidP="000E63C7" w:rsidRDefault="000E63C7" w14:paraId="5F04D936" w14:textId="43130A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2. In het tweede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Pr="000E63C7" w:rsidR="000E63C7" w:rsidP="000E63C7" w:rsidRDefault="000E63C7" w14:paraId="580DE3D4" w14:textId="77777777">
      <w:pPr>
        <w:tabs>
          <w:tab w:val="left" w:pos="284"/>
          <w:tab w:val="left" w:pos="567"/>
          <w:tab w:val="left" w:pos="851"/>
        </w:tabs>
        <w:rPr>
          <w:rFonts w:ascii="Times New Roman" w:hAnsi="Times New Roman"/>
          <w:sz w:val="24"/>
          <w:szCs w:val="20"/>
        </w:rPr>
      </w:pPr>
    </w:p>
    <w:p w:rsidRPr="000E63C7" w:rsidR="000E63C7" w:rsidP="000E63C7" w:rsidRDefault="000E63C7" w14:paraId="27EA157B" w14:textId="03432C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3. Het derde lid komt te luiden:</w:t>
      </w:r>
    </w:p>
    <w:p w:rsidRPr="000E63C7" w:rsidR="000E63C7" w:rsidP="000E63C7" w:rsidRDefault="000E63C7" w14:paraId="5A46E4E0" w14:textId="6774B4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3. Het college kan de uitkering geheel of gedeeltelijk weigeren gedurende ten hoogste een maand wegens het niet nakomen door de belanghebbende van de verplichting, bedoeld in artikel 37, eerste lid, onderdeel g, waaronder begrepen het zich jegens het college zeer ernstig misdragen in de periode voorafgaand aan de aanvraag.  </w:t>
      </w:r>
    </w:p>
    <w:p w:rsidRPr="000E63C7" w:rsidR="000E63C7" w:rsidP="000E63C7" w:rsidRDefault="000E63C7" w14:paraId="6CC7535E" w14:textId="77777777">
      <w:pPr>
        <w:tabs>
          <w:tab w:val="left" w:pos="284"/>
          <w:tab w:val="left" w:pos="567"/>
          <w:tab w:val="left" w:pos="851"/>
        </w:tabs>
        <w:rPr>
          <w:rFonts w:ascii="Times New Roman" w:hAnsi="Times New Roman"/>
          <w:sz w:val="24"/>
          <w:szCs w:val="20"/>
        </w:rPr>
      </w:pPr>
    </w:p>
    <w:p w:rsidRPr="000E63C7" w:rsidR="000E63C7" w:rsidP="000E63C7" w:rsidRDefault="000E63C7" w14:paraId="35D62FDD" w14:textId="12C432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4. Er worden een aantal leden toegevoegd, luidende:</w:t>
      </w:r>
    </w:p>
    <w:p w:rsidRPr="000E63C7" w:rsidR="000E63C7" w:rsidP="000E63C7" w:rsidRDefault="000E63C7" w14:paraId="74F70EB8" w14:textId="0BDB89D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5. De beslissing tot het opleggen van een maatregel of een waarschuwing als bedoeld in het eerste lid, baseert het college in ieder geval op:</w:t>
      </w:r>
    </w:p>
    <w:p w:rsidRPr="000E63C7" w:rsidR="000E63C7" w:rsidP="000E63C7" w:rsidRDefault="000E63C7" w14:paraId="44FC9617" w14:textId="004345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de aard en ernst van de overtreding;</w:t>
      </w:r>
    </w:p>
    <w:p w:rsidRPr="000E63C7" w:rsidR="000E63C7" w:rsidP="000E63C7" w:rsidRDefault="000E63C7" w14:paraId="2916C3E7" w14:textId="2FD14E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de mate van verwijtbaarheid van degene die de overtreding begaan heeft; en</w:t>
      </w:r>
    </w:p>
    <w:p w:rsidRPr="000E63C7" w:rsidR="000E63C7" w:rsidP="000E63C7" w:rsidRDefault="000E63C7" w14:paraId="69663CB2" w14:textId="0BBC87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c. de mate waarin de overtreding gevolg is van een handelen of nalaten van het college.</w:t>
      </w:r>
    </w:p>
    <w:p w:rsidRPr="000E63C7" w:rsidR="000E63C7" w:rsidP="000E63C7" w:rsidRDefault="000E63C7" w14:paraId="12337952" w14:textId="5A93C3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6. Het college ziet in ieder geval af van het opleggen van een maatregel of een waarschuwing indien: </w:t>
      </w:r>
    </w:p>
    <w:p w:rsidRPr="000E63C7" w:rsidR="000E63C7" w:rsidP="000E63C7" w:rsidRDefault="000E63C7" w14:paraId="5BC1ED8B" w14:textId="71B9F7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elke vorm van verwijtbaarheid ontbreekt; of</w:t>
      </w:r>
    </w:p>
    <w:p w:rsidRPr="000E63C7" w:rsidR="000E63C7" w:rsidP="000E63C7" w:rsidRDefault="000E63C7" w14:paraId="39C2D486" w14:textId="065C0F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b. ingeval sprake is van toepassing van het eerste lid: naar het oordeel van het college aannemelijk is dat sprake is van een vergissing of anderszins een waarschuwing of maatregel niet zal bijdragen aan de met het betreffende besluit te dienen doelen. </w:t>
      </w:r>
    </w:p>
    <w:p w:rsidRPr="000E63C7" w:rsidR="000E63C7" w:rsidP="000E63C7" w:rsidRDefault="000E63C7" w14:paraId="025FE928" w14:textId="14CDA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7.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0E63C7" w14:paraId="34805A28" w14:textId="2FB255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college kan afzien van het opleggen van een waarschuwing of maatregel.</w:t>
      </w:r>
    </w:p>
    <w:p w:rsidRPr="000E63C7" w:rsidR="000E63C7" w:rsidP="000E63C7" w:rsidRDefault="000E63C7" w14:paraId="3B0F73F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5AE0CDD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7D461F73" w14:textId="77777777">
      <w:pPr>
        <w:tabs>
          <w:tab w:val="left" w:pos="284"/>
          <w:tab w:val="left" w:pos="567"/>
          <w:tab w:val="left" w:pos="851"/>
        </w:tabs>
        <w:rPr>
          <w:rFonts w:ascii="Times New Roman" w:hAnsi="Times New Roman"/>
          <w:sz w:val="24"/>
          <w:szCs w:val="20"/>
        </w:rPr>
      </w:pPr>
    </w:p>
    <w:p w:rsidRPr="000E63C7" w:rsidR="000E63C7" w:rsidP="000E63C7" w:rsidRDefault="000E63C7" w14:paraId="06317744" w14:textId="1E71E7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Artikel 20a komt te luiden:</w:t>
      </w:r>
    </w:p>
    <w:p w:rsidRPr="000E63C7" w:rsidR="000E63C7" w:rsidP="000E63C7" w:rsidRDefault="000E63C7" w14:paraId="32B9222D" w14:textId="77777777">
      <w:pPr>
        <w:tabs>
          <w:tab w:val="left" w:pos="284"/>
          <w:tab w:val="left" w:pos="567"/>
          <w:tab w:val="left" w:pos="851"/>
        </w:tabs>
        <w:rPr>
          <w:rFonts w:ascii="Times New Roman" w:hAnsi="Times New Roman"/>
          <w:sz w:val="24"/>
          <w:szCs w:val="20"/>
        </w:rPr>
      </w:pPr>
    </w:p>
    <w:p w:rsidRPr="000E63C7" w:rsidR="000E63C7" w:rsidP="000E63C7" w:rsidRDefault="000E63C7" w14:paraId="0360F437"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20a</w:t>
      </w:r>
    </w:p>
    <w:p w:rsidR="000E63C7" w:rsidP="000E63C7" w:rsidRDefault="000E63C7" w14:paraId="5F0BD716" w14:textId="77777777">
      <w:pPr>
        <w:tabs>
          <w:tab w:val="left" w:pos="284"/>
          <w:tab w:val="left" w:pos="567"/>
          <w:tab w:val="left" w:pos="851"/>
        </w:tabs>
        <w:rPr>
          <w:rFonts w:ascii="Times New Roman" w:hAnsi="Times New Roman"/>
          <w:sz w:val="24"/>
          <w:szCs w:val="20"/>
        </w:rPr>
      </w:pPr>
    </w:p>
    <w:p w:rsidRPr="000E63C7" w:rsidR="000E63C7" w:rsidP="000E63C7" w:rsidRDefault="000E63C7" w14:paraId="3985899E" w14:textId="64474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Het college legt een schriftelijke waarschuwing of een bestuurlijke boete op wegens het niet of niet behoorlijk nakomen door de belanghebbende van de inlichtingenverplichting, bedoeld in artikel 13, eerste lid.</w:t>
      </w:r>
    </w:p>
    <w:p w:rsidRPr="000E63C7" w:rsidR="000E63C7" w:rsidP="000E63C7" w:rsidRDefault="000E63C7" w14:paraId="52FD4F9C" w14:textId="1CA357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0E63C7" w:rsidR="000E63C7" w:rsidP="000E63C7" w:rsidRDefault="000E63C7" w14:paraId="5AE3EC03" w14:textId="32EF2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3. De beslissing tot het opleggen van een waarschuwing of een bestuurlijke boete baseert het college in ieder geval op: </w:t>
      </w:r>
    </w:p>
    <w:p w:rsidRPr="000E63C7" w:rsidR="000E63C7" w:rsidP="000E63C7" w:rsidRDefault="000E63C7" w14:paraId="74E20ED8" w14:textId="4F3E85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a. de aard en ernst van de overtreding; </w:t>
      </w:r>
    </w:p>
    <w:p w:rsidRPr="000E63C7" w:rsidR="000E63C7" w:rsidP="000E63C7" w:rsidRDefault="000E63C7" w14:paraId="1F6079EB" w14:textId="18FA23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de mate van verwijtbaarheid van degene die de overtreding begaan heeft; en</w:t>
      </w:r>
    </w:p>
    <w:p w:rsidRPr="000E63C7" w:rsidR="000E63C7" w:rsidP="000E63C7" w:rsidRDefault="000E63C7" w14:paraId="5331F32D" w14:textId="2CA437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c. de mate waarin de overtreding het gevolg is van een handelen of nalaten van het college.</w:t>
      </w:r>
    </w:p>
    <w:p w:rsidRPr="000E63C7" w:rsidR="000E63C7" w:rsidP="000E63C7" w:rsidRDefault="000E63C7" w14:paraId="3E4AF823" w14:textId="238CB5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4. Het college legt een bestuurlijke boete op indien degene die de overtreding begaan heeft: </w:t>
      </w:r>
    </w:p>
    <w:p w:rsidRPr="000E63C7" w:rsidR="000E63C7" w:rsidP="000E63C7" w:rsidRDefault="000E63C7" w14:paraId="5D1E3B0B" w14:textId="4B3AA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0E63C7" w:rsidR="000E63C7" w:rsidP="000E63C7" w:rsidRDefault="000E63C7" w14:paraId="6BCBF726" w14:textId="57254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structureel inkomen heeft ontvangen en heeft nagelaten daarvan mededeling te doen;</w:t>
      </w:r>
    </w:p>
    <w:p w:rsidRPr="000E63C7" w:rsidR="000E63C7" w:rsidP="000E63C7" w:rsidRDefault="000E63C7" w14:paraId="0AD56B10" w14:textId="332615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0E63C7" w:rsidP="000E63C7" w:rsidRDefault="000E63C7" w14:paraId="78559FC6" w14:textId="215E21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0E63C7" w14:paraId="3878FAD6" w14:textId="07DF6C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0E63C7" w14:paraId="143BBC29" w14:textId="1D81D6E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a. de betrokkene voordat de overtreding door het college is geconstateerd uit eigen beweging alsnog de juiste inlichtingen verstrekt; of</w:t>
      </w:r>
    </w:p>
    <w:p w:rsidRPr="000E63C7" w:rsidR="000E63C7" w:rsidP="000E63C7" w:rsidRDefault="000E63C7" w14:paraId="52AE3142" w14:textId="0F71D8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naar het oordeel van het college aannemelijk is dat sprake is van een vergissing of anderszins een waarschuwing of bestuurlijke boete niet zal bijdragen aan de met het betreffende besluit te dienen doelen.</w:t>
      </w:r>
    </w:p>
    <w:p w:rsidRPr="000E63C7" w:rsidR="000E63C7" w:rsidP="000E63C7" w:rsidRDefault="000E63C7" w14:paraId="7FA48BF0" w14:textId="519D02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0E63C7" w14:paraId="669963A8" w14:textId="7F328E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0E63C7" w:rsidR="000E63C7" w:rsidP="000E63C7" w:rsidRDefault="000E63C7" w14:paraId="25910C69" w14:textId="2B79EA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8. Degene aan wie een bestuurlijke boete is opgelegd, is verplicht desgevraagd aan het college de inlichtingen te verstrekken die voor de tenuitvoerlegging van de bestuurlijke boete van belang zijn. </w:t>
      </w:r>
    </w:p>
    <w:p w:rsidRPr="000E63C7" w:rsidR="000E63C7" w:rsidP="000E63C7" w:rsidRDefault="000E63C7" w14:paraId="4895CC98" w14:textId="33C86F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0E63C7" w14:paraId="35D6C2C1" w14:textId="731CD2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0E63C7" w14:paraId="0AFA304C" w14:textId="47FDE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3B1B8058" w14:textId="77777777">
      <w:pPr>
        <w:tabs>
          <w:tab w:val="left" w:pos="284"/>
          <w:tab w:val="left" w:pos="567"/>
          <w:tab w:val="left" w:pos="851"/>
        </w:tabs>
        <w:rPr>
          <w:rFonts w:ascii="Times New Roman" w:hAnsi="Times New Roman"/>
          <w:sz w:val="24"/>
          <w:szCs w:val="20"/>
        </w:rPr>
      </w:pPr>
    </w:p>
    <w:p w:rsidRPr="000E63C7" w:rsidR="000E63C7" w:rsidP="000E63C7" w:rsidRDefault="000E63C7" w14:paraId="2917744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03D5A0FE" w14:textId="77777777">
      <w:pPr>
        <w:tabs>
          <w:tab w:val="left" w:pos="284"/>
          <w:tab w:val="left" w:pos="567"/>
          <w:tab w:val="left" w:pos="851"/>
        </w:tabs>
        <w:rPr>
          <w:rFonts w:ascii="Times New Roman" w:hAnsi="Times New Roman"/>
          <w:sz w:val="24"/>
          <w:szCs w:val="20"/>
        </w:rPr>
      </w:pPr>
    </w:p>
    <w:p w:rsidRPr="000E63C7" w:rsidR="000E63C7" w:rsidP="000E63C7" w:rsidRDefault="000E63C7" w14:paraId="358DDCC8" w14:textId="41DFF6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Na artikel 20a wordt een artikel ingevoegd, luidende:</w:t>
      </w:r>
    </w:p>
    <w:p w:rsidRPr="000E63C7" w:rsidR="000E63C7" w:rsidP="000E63C7" w:rsidRDefault="000E63C7" w14:paraId="1E5BBA74" w14:textId="77777777">
      <w:pPr>
        <w:tabs>
          <w:tab w:val="left" w:pos="284"/>
          <w:tab w:val="left" w:pos="567"/>
          <w:tab w:val="left" w:pos="851"/>
        </w:tabs>
        <w:rPr>
          <w:rFonts w:ascii="Times New Roman" w:hAnsi="Times New Roman"/>
          <w:sz w:val="24"/>
          <w:szCs w:val="20"/>
        </w:rPr>
      </w:pPr>
    </w:p>
    <w:p w:rsidR="000E63C7" w:rsidP="000E63C7" w:rsidRDefault="000E63C7" w14:paraId="400CA6C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20b</w:t>
      </w:r>
    </w:p>
    <w:p w:rsidRPr="000E63C7" w:rsidR="000E63C7" w:rsidP="000E63C7" w:rsidRDefault="000E63C7" w14:paraId="0BE0142B" w14:textId="77777777">
      <w:pPr>
        <w:tabs>
          <w:tab w:val="left" w:pos="284"/>
          <w:tab w:val="left" w:pos="567"/>
          <w:tab w:val="left" w:pos="851"/>
        </w:tabs>
        <w:rPr>
          <w:rFonts w:ascii="Times New Roman" w:hAnsi="Times New Roman"/>
          <w:b/>
          <w:bCs/>
          <w:sz w:val="24"/>
          <w:szCs w:val="20"/>
        </w:rPr>
      </w:pPr>
    </w:p>
    <w:p w:rsidRPr="000E63C7" w:rsidR="000E63C7" w:rsidP="000E63C7" w:rsidRDefault="000E63C7" w14:paraId="40678B7E" w14:textId="2E122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0E63C7" w:rsidR="000E63C7" w:rsidP="000E63C7" w:rsidRDefault="000E63C7" w14:paraId="5F5F412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4527F74"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4BF077A1" w14:textId="77777777">
      <w:pPr>
        <w:tabs>
          <w:tab w:val="left" w:pos="284"/>
          <w:tab w:val="left" w:pos="567"/>
          <w:tab w:val="left" w:pos="851"/>
        </w:tabs>
        <w:rPr>
          <w:rFonts w:ascii="Times New Roman" w:hAnsi="Times New Roman"/>
          <w:sz w:val="24"/>
          <w:szCs w:val="20"/>
        </w:rPr>
      </w:pPr>
    </w:p>
    <w:p w:rsidRPr="000E63C7" w:rsidR="000E63C7" w:rsidP="000E63C7" w:rsidRDefault="000E63C7" w14:paraId="632A4A4E" w14:textId="6FA528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Artikel 25 wordt als volgt gewijzigd:</w:t>
      </w:r>
    </w:p>
    <w:p w:rsidRPr="000E63C7" w:rsidR="000E63C7" w:rsidP="000E63C7" w:rsidRDefault="000E63C7" w14:paraId="687184F9" w14:textId="77777777">
      <w:pPr>
        <w:tabs>
          <w:tab w:val="left" w:pos="284"/>
          <w:tab w:val="left" w:pos="567"/>
          <w:tab w:val="left" w:pos="851"/>
        </w:tabs>
        <w:rPr>
          <w:rFonts w:ascii="Times New Roman" w:hAnsi="Times New Roman"/>
          <w:sz w:val="24"/>
          <w:szCs w:val="20"/>
        </w:rPr>
      </w:pPr>
    </w:p>
    <w:p w:rsidRPr="000E63C7" w:rsidR="000E63C7" w:rsidP="000E63C7" w:rsidRDefault="000E63C7" w14:paraId="66074136" w14:textId="048B50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20a, vierde lid, onderdelen a, b, c of d.”</w:t>
      </w:r>
    </w:p>
    <w:p w:rsidRPr="000E63C7" w:rsidR="000E63C7" w:rsidP="000E63C7" w:rsidRDefault="000E63C7" w14:paraId="3F5D9F04" w14:textId="77777777">
      <w:pPr>
        <w:tabs>
          <w:tab w:val="left" w:pos="284"/>
          <w:tab w:val="left" w:pos="567"/>
          <w:tab w:val="left" w:pos="851"/>
        </w:tabs>
        <w:rPr>
          <w:rFonts w:ascii="Times New Roman" w:hAnsi="Times New Roman"/>
          <w:sz w:val="24"/>
          <w:szCs w:val="20"/>
        </w:rPr>
      </w:pPr>
    </w:p>
    <w:p w:rsidRPr="000E63C7" w:rsidR="000E63C7" w:rsidP="000E63C7" w:rsidRDefault="000E63C7" w14:paraId="05AA3399" w14:textId="241995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2. In het zesde lid, onderdeel a, b en c, wordt “tien jaar” vervangen door “vijf jaar”.</w:t>
      </w:r>
    </w:p>
    <w:p w:rsidRPr="000E63C7" w:rsidR="000E63C7" w:rsidP="000E63C7" w:rsidRDefault="000E63C7" w14:paraId="6D8A3192" w14:textId="77777777">
      <w:pPr>
        <w:tabs>
          <w:tab w:val="left" w:pos="284"/>
          <w:tab w:val="left" w:pos="567"/>
          <w:tab w:val="left" w:pos="851"/>
        </w:tabs>
        <w:rPr>
          <w:rFonts w:ascii="Times New Roman" w:hAnsi="Times New Roman"/>
          <w:sz w:val="24"/>
          <w:szCs w:val="20"/>
        </w:rPr>
      </w:pPr>
    </w:p>
    <w:p w:rsidRPr="000E63C7" w:rsidR="000E63C7" w:rsidP="000E63C7" w:rsidRDefault="000E63C7" w14:paraId="699CA8B2" w14:textId="2D39F9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3. Aan het zevende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3A009BD7" w14:textId="77777777">
      <w:pPr>
        <w:tabs>
          <w:tab w:val="left" w:pos="284"/>
          <w:tab w:val="left" w:pos="567"/>
          <w:tab w:val="left" w:pos="851"/>
        </w:tabs>
        <w:rPr>
          <w:rFonts w:ascii="Times New Roman" w:hAnsi="Times New Roman"/>
          <w:sz w:val="24"/>
          <w:szCs w:val="20"/>
        </w:rPr>
      </w:pPr>
    </w:p>
    <w:p w:rsidRPr="000E63C7" w:rsidR="000E63C7" w:rsidP="000E63C7" w:rsidRDefault="000E63C7" w14:paraId="44676584" w14:textId="58F509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4. Er worden twee leden toegevoegd, luidende:</w:t>
      </w:r>
    </w:p>
    <w:p w:rsidRPr="000E63C7" w:rsidR="000E63C7" w:rsidP="000E63C7" w:rsidRDefault="000E63C7" w14:paraId="4DAE4DB2" w14:textId="4B72E8F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8. In afwijking van het eerste lid ziet het college af van terugvordering voor zover de onverschuldigde betaling:</w:t>
      </w:r>
    </w:p>
    <w:p w:rsidRPr="000E63C7" w:rsidR="000E63C7" w:rsidP="000E63C7" w:rsidRDefault="000E63C7" w14:paraId="32E79037" w14:textId="34A108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het gevolg is van een handelen of nalaten van het college, tenzij het aan de belanghebbende redelijkerwijs duidelijk had moeten zijn dat ten onrechte of tot een te hoog bedrag uitkering werd betaald; of</w:t>
      </w:r>
    </w:p>
    <w:p w:rsidRPr="000E63C7" w:rsidR="000E63C7" w:rsidP="000E63C7" w:rsidRDefault="000E63C7" w14:paraId="78944CB1" w14:textId="20DA6C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0E63C7" w:rsidR="000E63C7" w:rsidP="000E63C7" w:rsidRDefault="000E63C7" w14:paraId="6C4F23C6" w14:textId="7686D2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0E63C7" w:rsidR="000E63C7" w:rsidP="000E63C7" w:rsidRDefault="000E63C7" w14:paraId="331C5E5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25BE960"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7B14E36F" w14:textId="77777777">
      <w:pPr>
        <w:tabs>
          <w:tab w:val="left" w:pos="284"/>
          <w:tab w:val="left" w:pos="567"/>
          <w:tab w:val="left" w:pos="851"/>
        </w:tabs>
        <w:rPr>
          <w:rFonts w:ascii="Times New Roman" w:hAnsi="Times New Roman"/>
          <w:sz w:val="24"/>
          <w:szCs w:val="20"/>
        </w:rPr>
      </w:pPr>
    </w:p>
    <w:p w:rsidRPr="000E63C7" w:rsidR="000E63C7" w:rsidP="000E63C7" w:rsidRDefault="000E63C7" w14:paraId="6B66182D" w14:textId="35FD7E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 artikel 28, tweede lid, wordt “wegens eenzelfde gedraging als bedoeld in artikel 20a, vijfde lid,” vervangen door “als bedoeld in artikel 20a, zesde lid”.</w:t>
      </w:r>
    </w:p>
    <w:p w:rsidRPr="000E63C7" w:rsidR="000E63C7" w:rsidP="000E63C7" w:rsidRDefault="000E63C7" w14:paraId="46BA641E" w14:textId="77777777">
      <w:pPr>
        <w:tabs>
          <w:tab w:val="left" w:pos="284"/>
          <w:tab w:val="left" w:pos="567"/>
          <w:tab w:val="left" w:pos="851"/>
        </w:tabs>
        <w:rPr>
          <w:rFonts w:ascii="Times New Roman" w:hAnsi="Times New Roman"/>
          <w:sz w:val="24"/>
          <w:szCs w:val="20"/>
        </w:rPr>
      </w:pPr>
      <w:bookmarkStart w:name="_Hlk160108923" w:id="8"/>
    </w:p>
    <w:p w:rsidRPr="000E63C7" w:rsidR="000E63C7" w:rsidP="000E63C7" w:rsidRDefault="000E63C7" w14:paraId="779FB0C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444DD959" w14:textId="77777777">
      <w:pPr>
        <w:tabs>
          <w:tab w:val="left" w:pos="284"/>
          <w:tab w:val="left" w:pos="567"/>
          <w:tab w:val="left" w:pos="851"/>
        </w:tabs>
        <w:rPr>
          <w:rFonts w:ascii="Times New Roman" w:hAnsi="Times New Roman"/>
          <w:sz w:val="24"/>
          <w:szCs w:val="20"/>
        </w:rPr>
      </w:pPr>
    </w:p>
    <w:p w:rsidRPr="000E63C7" w:rsidR="000E63C7" w:rsidP="000E63C7" w:rsidRDefault="000E63C7" w14:paraId="79980C5C" w14:textId="1C48F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 artikel 35, onderdeel a, wordt “de weigering en verlaging” vervangen door “de weigering”.</w:t>
      </w:r>
    </w:p>
    <w:bookmarkEnd w:id="8"/>
    <w:p w:rsidR="00733E13" w:rsidP="00733E13" w:rsidRDefault="00733E13" w14:paraId="45F4D4BB" w14:textId="77777777">
      <w:pPr>
        <w:tabs>
          <w:tab w:val="left" w:pos="284"/>
          <w:tab w:val="left" w:pos="567"/>
          <w:tab w:val="left" w:pos="851"/>
        </w:tabs>
        <w:rPr>
          <w:rFonts w:ascii="Times New Roman" w:hAnsi="Times New Roman"/>
          <w:sz w:val="24"/>
          <w:szCs w:val="20"/>
        </w:rPr>
      </w:pPr>
    </w:p>
    <w:p w:rsidR="001D46EF" w:rsidP="00733E13" w:rsidRDefault="001D46EF" w14:paraId="39A6FCC4" w14:textId="77777777">
      <w:pPr>
        <w:tabs>
          <w:tab w:val="left" w:pos="284"/>
          <w:tab w:val="left" w:pos="567"/>
          <w:tab w:val="left" w:pos="851"/>
        </w:tabs>
        <w:rPr>
          <w:rFonts w:ascii="Times New Roman" w:hAnsi="Times New Roman"/>
          <w:sz w:val="24"/>
          <w:szCs w:val="20"/>
        </w:rPr>
      </w:pPr>
    </w:p>
    <w:p w:rsidRPr="001D46EF" w:rsidR="001D46EF" w:rsidP="001D46EF" w:rsidRDefault="001D46EF" w14:paraId="1D895AD1" w14:textId="15ED3091">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XII WET INKOMENSVOORZIENING OUDERE EN GEDEELTELIJK ARBEIDSONGESCHIKTE WERKLOZE WERKNEMERS</w:t>
      </w:r>
    </w:p>
    <w:p w:rsidRPr="001D46EF" w:rsidR="001D46EF" w:rsidP="001D46EF" w:rsidRDefault="001D46EF" w14:paraId="396DBA66" w14:textId="77777777">
      <w:pPr>
        <w:tabs>
          <w:tab w:val="left" w:pos="284"/>
          <w:tab w:val="left" w:pos="567"/>
          <w:tab w:val="left" w:pos="851"/>
        </w:tabs>
        <w:rPr>
          <w:rFonts w:ascii="Times New Roman" w:hAnsi="Times New Roman"/>
          <w:sz w:val="24"/>
          <w:szCs w:val="20"/>
        </w:rPr>
      </w:pPr>
    </w:p>
    <w:p w:rsidRPr="001D46EF" w:rsidR="001D46EF" w:rsidP="001D46EF" w:rsidRDefault="001D46EF" w14:paraId="4194B6EB" w14:textId="476CF6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inkomensvoorziening oudere en gedeeltelijk arbeidsongeschikte werkloze werknemers wordt als volgt gewijzigd:</w:t>
      </w:r>
    </w:p>
    <w:p w:rsidRPr="001D46EF" w:rsidR="001D46EF" w:rsidP="001D46EF" w:rsidRDefault="001D46EF" w14:paraId="013A2360" w14:textId="77777777">
      <w:pPr>
        <w:tabs>
          <w:tab w:val="left" w:pos="284"/>
          <w:tab w:val="left" w:pos="567"/>
          <w:tab w:val="left" w:pos="851"/>
        </w:tabs>
        <w:rPr>
          <w:rFonts w:ascii="Times New Roman" w:hAnsi="Times New Roman"/>
          <w:sz w:val="24"/>
          <w:szCs w:val="20"/>
        </w:rPr>
      </w:pPr>
    </w:p>
    <w:p w:rsidRPr="001D46EF" w:rsidR="001D46EF" w:rsidP="001D46EF" w:rsidRDefault="001D46EF" w14:paraId="2E6BD0B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7933218C" w14:textId="77777777">
      <w:pPr>
        <w:tabs>
          <w:tab w:val="left" w:pos="284"/>
          <w:tab w:val="left" w:pos="567"/>
          <w:tab w:val="left" w:pos="851"/>
        </w:tabs>
        <w:rPr>
          <w:rFonts w:ascii="Times New Roman" w:hAnsi="Times New Roman"/>
          <w:sz w:val="24"/>
          <w:szCs w:val="20"/>
        </w:rPr>
      </w:pPr>
    </w:p>
    <w:p w:rsidRPr="001D46EF" w:rsidR="001D46EF" w:rsidP="001D46EF" w:rsidRDefault="001D46EF" w14:paraId="399AE31F" w14:textId="3A47E5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 onderdeel a, onder 3°, wordt “artikel 27, eerste of tweede lid’ vervangen door “artikel 27, eerste lid”.</w:t>
      </w:r>
    </w:p>
    <w:p w:rsidRPr="001D46EF" w:rsidR="001D46EF" w:rsidP="001D46EF" w:rsidRDefault="001D46EF" w14:paraId="0607E3AC" w14:textId="77777777">
      <w:pPr>
        <w:tabs>
          <w:tab w:val="left" w:pos="284"/>
          <w:tab w:val="left" w:pos="567"/>
          <w:tab w:val="left" w:pos="851"/>
        </w:tabs>
        <w:rPr>
          <w:rFonts w:ascii="Times New Roman" w:hAnsi="Times New Roman"/>
          <w:sz w:val="24"/>
          <w:szCs w:val="20"/>
        </w:rPr>
      </w:pPr>
    </w:p>
    <w:p w:rsidRPr="001D46EF" w:rsidR="001D46EF" w:rsidP="001D46EF" w:rsidRDefault="001D46EF" w14:paraId="77B5F4E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1A823830" w14:textId="77777777">
      <w:pPr>
        <w:tabs>
          <w:tab w:val="left" w:pos="284"/>
          <w:tab w:val="left" w:pos="567"/>
          <w:tab w:val="left" w:pos="851"/>
        </w:tabs>
        <w:rPr>
          <w:rFonts w:ascii="Times New Roman" w:hAnsi="Times New Roman"/>
          <w:sz w:val="24"/>
          <w:szCs w:val="20"/>
        </w:rPr>
      </w:pPr>
    </w:p>
    <w:p w:rsidRPr="001D46EF" w:rsidR="001D46EF" w:rsidP="001D46EF" w:rsidRDefault="001D46EF" w14:paraId="10B2484E" w14:textId="732F4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Aan artikel 17 wordt een lid toegevoegd, luidende:</w:t>
      </w:r>
    </w:p>
    <w:p w:rsidRPr="001D46EF" w:rsidR="001D46EF" w:rsidP="001D46EF" w:rsidRDefault="001D46EF" w14:paraId="228C9B06" w14:textId="77606D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1D46EF" w:rsidR="001D46EF" w:rsidP="001D46EF" w:rsidRDefault="001D46EF" w14:paraId="072401F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B6CDAF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6A1A0FD2" w14:textId="77777777">
      <w:pPr>
        <w:tabs>
          <w:tab w:val="left" w:pos="284"/>
          <w:tab w:val="left" w:pos="567"/>
          <w:tab w:val="left" w:pos="851"/>
        </w:tabs>
        <w:rPr>
          <w:rFonts w:ascii="Times New Roman" w:hAnsi="Times New Roman"/>
          <w:sz w:val="24"/>
          <w:szCs w:val="20"/>
        </w:rPr>
      </w:pPr>
    </w:p>
    <w:p w:rsidRPr="001D46EF" w:rsidR="001D46EF" w:rsidP="001D46EF" w:rsidRDefault="001D46EF" w14:paraId="04DDEB6C" w14:textId="494CFD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20 wordt als volgt gewijzigd:</w:t>
      </w:r>
    </w:p>
    <w:p w:rsidRPr="001D46EF" w:rsidR="001D46EF" w:rsidP="001D46EF" w:rsidRDefault="001D46EF" w14:paraId="509D3293" w14:textId="77777777">
      <w:pPr>
        <w:tabs>
          <w:tab w:val="left" w:pos="284"/>
          <w:tab w:val="left" w:pos="567"/>
          <w:tab w:val="left" w:pos="851"/>
        </w:tabs>
        <w:rPr>
          <w:rFonts w:ascii="Times New Roman" w:hAnsi="Times New Roman"/>
          <w:sz w:val="24"/>
          <w:szCs w:val="20"/>
        </w:rPr>
      </w:pPr>
    </w:p>
    <w:p w:rsidRPr="001D46EF" w:rsidR="001D46EF" w:rsidP="001D46EF" w:rsidRDefault="001D46EF" w14:paraId="39AA0EEA" w14:textId="29A4420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1. In het eerste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Pr="001D46EF" w:rsidR="001D46EF" w:rsidP="001D46EF" w:rsidRDefault="001D46EF" w14:paraId="4C0AF4D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5B606B32" w14:textId="1D86D0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Het tweede lid komt te luiden:</w:t>
      </w:r>
    </w:p>
    <w:p w:rsidRPr="001D46EF" w:rsidR="001D46EF" w:rsidP="001D46EF" w:rsidRDefault="001D46EF" w14:paraId="1CFD3DC0" w14:textId="58006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college weigert de uitkering tijdelijk of blijvend, geheel of gedeeltelijk of legt een schriftelijke waarschuwing op met inachtneming van dit artikel en de verordening, bedoeld in artikel 35, onderdeel a, ter zake van het niet nakomen door de belanghebbende die voor de zelfstandige voorziening in het bestaan is aangewezen op arbeid in dienstbetrekking, van een verplichting als bedoeld in artikel 13, tweede of vierde lid, of een op grond van hoofdstuk III aan de uitkering verbonden verplichting, anders dan de verplichting, bedoeld in artikel 37, eerste lid, onderdelen c en g. </w:t>
      </w:r>
    </w:p>
    <w:p w:rsidRPr="001D46EF" w:rsidR="001D46EF" w:rsidP="001D46EF" w:rsidRDefault="001D46EF" w14:paraId="3A36A765" w14:textId="77777777">
      <w:pPr>
        <w:tabs>
          <w:tab w:val="left" w:pos="284"/>
          <w:tab w:val="left" w:pos="567"/>
          <w:tab w:val="left" w:pos="851"/>
        </w:tabs>
        <w:rPr>
          <w:rFonts w:ascii="Times New Roman" w:hAnsi="Times New Roman"/>
          <w:sz w:val="24"/>
          <w:szCs w:val="20"/>
        </w:rPr>
      </w:pPr>
    </w:p>
    <w:p w:rsidRPr="001D46EF" w:rsidR="001D46EF" w:rsidP="001D46EF" w:rsidRDefault="001D46EF" w14:paraId="5DC0B3D1" w14:textId="21D09B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Het derde lid komt te luiden:</w:t>
      </w:r>
    </w:p>
    <w:p w:rsidRPr="001D46EF" w:rsidR="001D46EF" w:rsidP="001D46EF" w:rsidRDefault="001D46EF" w14:paraId="44BF48DE" w14:textId="5ADDE7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college kan de uitkering geheel of gedeeltelijk weigeren gedurende ten hoogste een maand wegens het niet nakomen door de belanghebbende van de verplichting, bedoeld in artikel 37, eerste lid, onderdeel g, waaronder begrepen het zich jegens het college zeer ernstig misdragen in de periode voorafgaand aan de aanvraag.  </w:t>
      </w:r>
    </w:p>
    <w:p w:rsidRPr="001D46EF" w:rsidR="001D46EF" w:rsidP="001D46EF" w:rsidRDefault="001D46EF" w14:paraId="795B54B8"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FCE2283" w14:textId="0E11ED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een aantal leden toegevoegd, luidende:</w:t>
      </w:r>
    </w:p>
    <w:p w:rsidRPr="001D46EF" w:rsidR="001D46EF" w:rsidP="001D46EF" w:rsidRDefault="001D46EF" w14:paraId="620EC53E" w14:textId="60C0D0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waarschuwing als bedoeld in het tweede lid, baseert het college in ieder geval op:</w:t>
      </w:r>
    </w:p>
    <w:p w:rsidRPr="001D46EF" w:rsidR="001D46EF" w:rsidP="001D46EF" w:rsidRDefault="001D46EF" w14:paraId="6BB1CA91" w14:textId="6012C1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1EB4FDDC" w14:textId="4A8917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207BAB07" w14:textId="08645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college.</w:t>
      </w:r>
    </w:p>
    <w:p w:rsidRPr="001D46EF" w:rsidR="001D46EF" w:rsidP="001D46EF" w:rsidRDefault="001D46EF" w14:paraId="435CF7AC" w14:textId="0BEB9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college ziet in ieder geval af van het opleggen van een maatregel of een waarschuwing indien: </w:t>
      </w:r>
    </w:p>
    <w:p w:rsidRPr="001D46EF" w:rsidR="001D46EF" w:rsidP="001D46EF" w:rsidRDefault="001D46EF" w14:paraId="609649F0" w14:textId="68F95B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009F6ED5" w14:textId="4140D7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tweede lid: naar het oordeel van het college aannemelijk is dat sprake is van een vergissing of anderszins een waarschuwing of maatregel niet zal bijdragen aan de met het betreffende besluit te dienen doelen. </w:t>
      </w:r>
    </w:p>
    <w:p w:rsidRPr="001D46EF" w:rsidR="001D46EF" w:rsidP="001D46EF" w:rsidRDefault="001D46EF" w14:paraId="7F6B9168" w14:textId="6FAB1A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5CB62D2E" w14:textId="123475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tweede lid, en de gevallen waarin het college kan afzien van het opleggen van een waarschuwing of maatregel.</w:t>
      </w:r>
    </w:p>
    <w:p w:rsidRPr="001D46EF" w:rsidR="001D46EF" w:rsidP="001D46EF" w:rsidRDefault="001D46EF" w14:paraId="53F0206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E177EA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2661F2AE" w14:textId="77777777">
      <w:pPr>
        <w:tabs>
          <w:tab w:val="left" w:pos="284"/>
          <w:tab w:val="left" w:pos="567"/>
          <w:tab w:val="left" w:pos="851"/>
        </w:tabs>
        <w:rPr>
          <w:rFonts w:ascii="Times New Roman" w:hAnsi="Times New Roman"/>
          <w:sz w:val="24"/>
          <w:szCs w:val="20"/>
        </w:rPr>
      </w:pPr>
    </w:p>
    <w:p w:rsidRPr="001D46EF" w:rsidR="001D46EF" w:rsidP="001D46EF" w:rsidRDefault="001D46EF" w14:paraId="16A7D149" w14:textId="018F5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20a komt te luiden:</w:t>
      </w:r>
    </w:p>
    <w:p w:rsidRPr="001D46EF" w:rsidR="001D46EF" w:rsidP="001D46EF" w:rsidRDefault="001D46EF" w14:paraId="3F14895A" w14:textId="77777777">
      <w:pPr>
        <w:tabs>
          <w:tab w:val="left" w:pos="284"/>
          <w:tab w:val="left" w:pos="567"/>
          <w:tab w:val="left" w:pos="851"/>
        </w:tabs>
        <w:rPr>
          <w:rFonts w:ascii="Times New Roman" w:hAnsi="Times New Roman"/>
          <w:sz w:val="24"/>
          <w:szCs w:val="20"/>
        </w:rPr>
      </w:pPr>
    </w:p>
    <w:p w:rsidRPr="001D46EF" w:rsidR="001D46EF" w:rsidP="001D46EF" w:rsidRDefault="001D46EF" w14:paraId="11E62581"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20a</w:t>
      </w:r>
    </w:p>
    <w:p w:rsidR="001D46EF" w:rsidP="001D46EF" w:rsidRDefault="001D46EF" w14:paraId="7B3D60A4" w14:textId="77777777">
      <w:pPr>
        <w:tabs>
          <w:tab w:val="left" w:pos="284"/>
          <w:tab w:val="left" w:pos="567"/>
          <w:tab w:val="left" w:pos="851"/>
        </w:tabs>
        <w:rPr>
          <w:rFonts w:ascii="Times New Roman" w:hAnsi="Times New Roman"/>
          <w:sz w:val="24"/>
          <w:szCs w:val="20"/>
        </w:rPr>
      </w:pPr>
    </w:p>
    <w:p w:rsidRPr="001D46EF" w:rsidR="001D46EF" w:rsidP="001D46EF" w:rsidRDefault="001D46EF" w14:paraId="4539773E" w14:textId="7CB16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1. Het college legt een schriftelijke waarschuwing of een bestuurlijke boete op wegens het niet of niet behoorlijk nakomen door de belanghebbende van de inlichtingenverplichting, </w:t>
      </w:r>
      <w:r w:rsidRPr="001D46EF">
        <w:rPr>
          <w:rFonts w:ascii="Times New Roman" w:hAnsi="Times New Roman"/>
          <w:sz w:val="24"/>
          <w:szCs w:val="20"/>
        </w:rPr>
        <w:lastRenderedPageBreak/>
        <w:t xml:space="preserve">bedoeld in artikel 13, eerste lid, of de verplichtingen, bedoeld in artikel 30c, tweede en derde lid, van de Wet structuur uitvoeringsorganisatie werk en inkomen. </w:t>
      </w:r>
    </w:p>
    <w:p w:rsidRPr="001D46EF" w:rsidR="001D46EF" w:rsidP="001D46EF" w:rsidRDefault="001D46EF" w14:paraId="48A053E6" w14:textId="3CB3E8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1D46EF" w:rsidR="001D46EF" w:rsidP="001D46EF" w:rsidRDefault="001D46EF" w14:paraId="49BF783E" w14:textId="5CE85C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college in ieder geval op: </w:t>
      </w:r>
    </w:p>
    <w:p w:rsidRPr="001D46EF" w:rsidR="001D46EF" w:rsidP="001D46EF" w:rsidRDefault="001D46EF" w14:paraId="5174CC9F" w14:textId="592A44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08DAD166" w14:textId="458647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D9FDD2B" w14:textId="4B6DA7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college.</w:t>
      </w:r>
    </w:p>
    <w:p w:rsidRPr="001D46EF" w:rsidR="001D46EF" w:rsidP="001D46EF" w:rsidRDefault="001D46EF" w14:paraId="08F48D6C" w14:textId="48BB55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college legt een bestuurlijke boete op indien degene die de overtreding begaan heeft: </w:t>
      </w:r>
    </w:p>
    <w:p w:rsidRPr="001D46EF" w:rsidR="001D46EF" w:rsidP="001D46EF" w:rsidRDefault="001D46EF" w14:paraId="28E210B3" w14:textId="55CE2B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03A759CE" w14:textId="6169F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62CDED8" w14:textId="39B303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08FEDD1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426DE859" w14:textId="3473A1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0D777D0B" w14:textId="52F756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belanghebbende voordat de overtreding door het college is geconstateerd uit eigen beweging alsnog de juiste inlichtingen verstrekt; of</w:t>
      </w:r>
    </w:p>
    <w:p w:rsidRPr="001D46EF" w:rsidR="001D46EF" w:rsidP="001D46EF" w:rsidRDefault="001D46EF" w14:paraId="3C04D940" w14:textId="75B1FB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college aannemelijk is dat sprake is van een vergissing of anderszins een waarschuwing of bestuurlijke boete niet zal bijdragen aan de met het betreffende besluit te dienen doelen.</w:t>
      </w:r>
    </w:p>
    <w:p w:rsidRPr="001D46EF" w:rsidR="001D46EF" w:rsidP="001D46EF" w:rsidRDefault="001D46EF" w14:paraId="210F4651" w14:textId="480480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620951A3" w14:textId="6FD452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1D46EF" w:rsidR="001D46EF" w:rsidP="001D46EF" w:rsidRDefault="001D46EF" w14:paraId="1A8DCD9B" w14:textId="3F6D0E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college de inlichtingen te verstrekken die voor de tenuitvoerlegging van de bestuurlijke boete van belang zijn. </w:t>
      </w:r>
    </w:p>
    <w:p w:rsidRPr="001D46EF" w:rsidR="001D46EF" w:rsidP="001D46EF" w:rsidRDefault="001D46EF" w14:paraId="4D1582A8" w14:textId="55DF96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4D424E95" w14:textId="7DAA81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03CD8505" w14:textId="112AC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7E74D0F4" w14:textId="77777777">
      <w:pPr>
        <w:tabs>
          <w:tab w:val="left" w:pos="284"/>
          <w:tab w:val="left" w:pos="567"/>
          <w:tab w:val="left" w:pos="851"/>
        </w:tabs>
        <w:rPr>
          <w:rFonts w:ascii="Times New Roman" w:hAnsi="Times New Roman"/>
          <w:sz w:val="24"/>
          <w:szCs w:val="20"/>
        </w:rPr>
      </w:pPr>
    </w:p>
    <w:p w:rsidRPr="001D46EF" w:rsidR="001D46EF" w:rsidP="001D46EF" w:rsidRDefault="001D46EF" w14:paraId="62810D0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0BDEF25C" w14:textId="77777777">
      <w:pPr>
        <w:tabs>
          <w:tab w:val="left" w:pos="284"/>
          <w:tab w:val="left" w:pos="567"/>
          <w:tab w:val="left" w:pos="851"/>
        </w:tabs>
        <w:rPr>
          <w:rFonts w:ascii="Times New Roman" w:hAnsi="Times New Roman"/>
          <w:sz w:val="24"/>
          <w:szCs w:val="20"/>
        </w:rPr>
      </w:pPr>
    </w:p>
    <w:p w:rsidRPr="001D46EF" w:rsidR="001D46EF" w:rsidP="001D46EF" w:rsidRDefault="001D46EF" w14:paraId="03047B35" w14:textId="3063BF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20a wordt een artikel ingevoegd, luidende:</w:t>
      </w:r>
    </w:p>
    <w:p w:rsidRPr="001D46EF" w:rsidR="001D46EF" w:rsidP="001D46EF" w:rsidRDefault="001D46EF" w14:paraId="5DF7542D" w14:textId="77777777">
      <w:pPr>
        <w:tabs>
          <w:tab w:val="left" w:pos="284"/>
          <w:tab w:val="left" w:pos="567"/>
          <w:tab w:val="left" w:pos="851"/>
        </w:tabs>
        <w:rPr>
          <w:rFonts w:ascii="Times New Roman" w:hAnsi="Times New Roman"/>
          <w:sz w:val="24"/>
          <w:szCs w:val="20"/>
        </w:rPr>
      </w:pPr>
    </w:p>
    <w:p w:rsidRPr="001D46EF" w:rsidR="001D46EF" w:rsidP="001D46EF" w:rsidRDefault="001D46EF" w14:paraId="74653DD4"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 xml:space="preserve">Artikel 20b </w:t>
      </w:r>
    </w:p>
    <w:p w:rsidR="001D46EF" w:rsidP="001D46EF" w:rsidRDefault="001D46EF" w14:paraId="543EDF77" w14:textId="77777777">
      <w:pPr>
        <w:tabs>
          <w:tab w:val="left" w:pos="284"/>
          <w:tab w:val="left" w:pos="567"/>
          <w:tab w:val="left" w:pos="851"/>
        </w:tabs>
        <w:rPr>
          <w:rFonts w:ascii="Times New Roman" w:hAnsi="Times New Roman"/>
          <w:sz w:val="24"/>
          <w:szCs w:val="20"/>
        </w:rPr>
      </w:pPr>
    </w:p>
    <w:p w:rsidRPr="001D46EF" w:rsidR="001D46EF" w:rsidP="001D46EF" w:rsidRDefault="001D46EF" w14:paraId="6B01EC0B" w14:textId="0B0FC3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1D46EF" w:rsidR="001D46EF" w:rsidP="001D46EF" w:rsidRDefault="001D46EF" w14:paraId="43C94FEA" w14:textId="77777777">
      <w:pPr>
        <w:tabs>
          <w:tab w:val="left" w:pos="284"/>
          <w:tab w:val="left" w:pos="567"/>
          <w:tab w:val="left" w:pos="851"/>
        </w:tabs>
        <w:rPr>
          <w:rFonts w:ascii="Times New Roman" w:hAnsi="Times New Roman"/>
          <w:sz w:val="24"/>
          <w:szCs w:val="20"/>
        </w:rPr>
      </w:pPr>
    </w:p>
    <w:p w:rsidRPr="001D46EF" w:rsidR="001D46EF" w:rsidP="001D46EF" w:rsidRDefault="001D46EF" w14:paraId="1D0BAFD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64654077" w14:textId="77777777">
      <w:pPr>
        <w:tabs>
          <w:tab w:val="left" w:pos="284"/>
          <w:tab w:val="left" w:pos="567"/>
          <w:tab w:val="left" w:pos="851"/>
        </w:tabs>
        <w:rPr>
          <w:rFonts w:ascii="Times New Roman" w:hAnsi="Times New Roman"/>
          <w:sz w:val="24"/>
          <w:szCs w:val="20"/>
        </w:rPr>
      </w:pPr>
    </w:p>
    <w:p w:rsidRPr="001D46EF" w:rsidR="001D46EF" w:rsidP="001D46EF" w:rsidRDefault="001D46EF" w14:paraId="1B66F704" w14:textId="76D58F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25 wordt als volgt gewijzigd:</w:t>
      </w:r>
    </w:p>
    <w:p w:rsidRPr="001D46EF" w:rsidR="001D46EF" w:rsidP="001D46EF" w:rsidRDefault="001D46EF" w14:paraId="581F0980" w14:textId="77777777">
      <w:pPr>
        <w:tabs>
          <w:tab w:val="left" w:pos="284"/>
          <w:tab w:val="left" w:pos="567"/>
          <w:tab w:val="left" w:pos="851"/>
        </w:tabs>
        <w:rPr>
          <w:rFonts w:ascii="Times New Roman" w:hAnsi="Times New Roman"/>
          <w:sz w:val="24"/>
          <w:szCs w:val="20"/>
        </w:rPr>
      </w:pPr>
    </w:p>
    <w:p w:rsidRPr="001D46EF" w:rsidR="001D46EF" w:rsidP="001D46EF" w:rsidRDefault="001D46EF" w14:paraId="39BC646B" w14:textId="79F645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20a, vierde lid, onderdelen a, b, c of d.”</w:t>
      </w:r>
    </w:p>
    <w:p w:rsidRPr="001D46EF" w:rsidR="001D46EF" w:rsidP="001D46EF" w:rsidRDefault="001D46EF" w14:paraId="0B652C73" w14:textId="77777777">
      <w:pPr>
        <w:tabs>
          <w:tab w:val="left" w:pos="284"/>
          <w:tab w:val="left" w:pos="567"/>
          <w:tab w:val="left" w:pos="851"/>
        </w:tabs>
        <w:rPr>
          <w:rFonts w:ascii="Times New Roman" w:hAnsi="Times New Roman"/>
          <w:sz w:val="24"/>
          <w:szCs w:val="20"/>
        </w:rPr>
      </w:pPr>
    </w:p>
    <w:p w:rsidRPr="001D46EF" w:rsidR="001D46EF" w:rsidP="001D46EF" w:rsidRDefault="001D46EF" w14:paraId="4366E782" w14:textId="77C9B5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zesde lid, onderdeel a, b en c, wordt “tien jaar” vervangen door “vijf jaar”.</w:t>
      </w:r>
    </w:p>
    <w:p w:rsidRPr="001D46EF" w:rsidR="001D46EF" w:rsidP="001D46EF" w:rsidRDefault="001D46EF" w14:paraId="5DCC34C0" w14:textId="77777777">
      <w:pPr>
        <w:tabs>
          <w:tab w:val="left" w:pos="284"/>
          <w:tab w:val="left" w:pos="567"/>
          <w:tab w:val="left" w:pos="851"/>
        </w:tabs>
        <w:rPr>
          <w:rFonts w:ascii="Times New Roman" w:hAnsi="Times New Roman"/>
          <w:sz w:val="24"/>
          <w:szCs w:val="20"/>
        </w:rPr>
      </w:pPr>
    </w:p>
    <w:p w:rsidRPr="001D46EF" w:rsidR="001D46EF" w:rsidP="001D46EF" w:rsidRDefault="001D46EF" w14:paraId="7E10915F" w14:textId="10535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Aan het zevende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5CA5F1BB" w14:textId="77777777">
      <w:pPr>
        <w:tabs>
          <w:tab w:val="left" w:pos="284"/>
          <w:tab w:val="left" w:pos="567"/>
          <w:tab w:val="left" w:pos="851"/>
        </w:tabs>
        <w:rPr>
          <w:rFonts w:ascii="Times New Roman" w:hAnsi="Times New Roman"/>
          <w:sz w:val="24"/>
          <w:szCs w:val="20"/>
        </w:rPr>
      </w:pPr>
    </w:p>
    <w:p w:rsidRPr="001D46EF" w:rsidR="001D46EF" w:rsidP="001D46EF" w:rsidRDefault="001D46EF" w14:paraId="65377576" w14:textId="6873FF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twee leden toegevoegd, luidende:</w:t>
      </w:r>
    </w:p>
    <w:p w:rsidRPr="001D46EF" w:rsidR="001D46EF" w:rsidP="001D46EF" w:rsidRDefault="001D46EF" w14:paraId="1BA22A9A" w14:textId="451ACA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In afwijking van het eerste lid ziet het college af van terugvordering voor zover de onverschuldigde betaling:</w:t>
      </w:r>
    </w:p>
    <w:p w:rsidRPr="001D46EF" w:rsidR="001D46EF" w:rsidP="001D46EF" w:rsidRDefault="001D46EF" w14:paraId="37491DA7" w14:textId="2FD452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college, tenzij het aan de belanghebbende redelijkerwijs duidelijk had moeten zijn dat ten onrechte of tot een te hoog bedrag uitkering werd betaald; of</w:t>
      </w:r>
    </w:p>
    <w:p w:rsidRPr="001D46EF" w:rsidR="001D46EF" w:rsidP="001D46EF" w:rsidRDefault="001D46EF" w14:paraId="0B0362FE" w14:textId="7F6234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1D46EF" w:rsidR="001D46EF" w:rsidP="001D46EF" w:rsidRDefault="001D46EF" w14:paraId="1BF95D27" w14:textId="758552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1D46EF" w:rsidR="001D46EF" w:rsidP="001D46EF" w:rsidRDefault="001D46EF" w14:paraId="4877617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26E2998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5E278EBA" w14:textId="77777777">
      <w:pPr>
        <w:tabs>
          <w:tab w:val="left" w:pos="284"/>
          <w:tab w:val="left" w:pos="567"/>
          <w:tab w:val="left" w:pos="851"/>
        </w:tabs>
        <w:rPr>
          <w:rFonts w:ascii="Times New Roman" w:hAnsi="Times New Roman"/>
          <w:sz w:val="24"/>
          <w:szCs w:val="20"/>
        </w:rPr>
      </w:pPr>
    </w:p>
    <w:p w:rsidRPr="001D46EF" w:rsidR="001D46EF" w:rsidP="001D46EF" w:rsidRDefault="001D46EF" w14:paraId="2E9B5D7F" w14:textId="16AB2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28, tweede lid, wordt “wegens eenzelfde gedraging als bedoeld in artikel 20a, vijfde lid,” vervangen door “als bedoeld in artikel 20a, zesde lid”.</w:t>
      </w:r>
    </w:p>
    <w:p w:rsidRPr="001D46EF" w:rsidR="001D46EF" w:rsidP="001D46EF" w:rsidRDefault="001D46EF" w14:paraId="195EA881" w14:textId="77777777">
      <w:pPr>
        <w:tabs>
          <w:tab w:val="left" w:pos="284"/>
          <w:tab w:val="left" w:pos="567"/>
          <w:tab w:val="left" w:pos="851"/>
        </w:tabs>
        <w:rPr>
          <w:rFonts w:ascii="Times New Roman" w:hAnsi="Times New Roman"/>
          <w:sz w:val="24"/>
          <w:szCs w:val="20"/>
        </w:rPr>
      </w:pPr>
      <w:bookmarkStart w:name="_Hlk160108887" w:id="9"/>
    </w:p>
    <w:p w:rsidRPr="001D46EF" w:rsidR="001D46EF" w:rsidP="001D46EF" w:rsidRDefault="001D46EF" w14:paraId="5F732EC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60D5B6C5" w14:textId="77777777">
      <w:pPr>
        <w:tabs>
          <w:tab w:val="left" w:pos="284"/>
          <w:tab w:val="left" w:pos="567"/>
          <w:tab w:val="left" w:pos="851"/>
        </w:tabs>
        <w:rPr>
          <w:rFonts w:ascii="Times New Roman" w:hAnsi="Times New Roman"/>
          <w:sz w:val="24"/>
          <w:szCs w:val="20"/>
        </w:rPr>
      </w:pPr>
    </w:p>
    <w:p w:rsidRPr="001D46EF" w:rsidR="001D46EF" w:rsidP="001D46EF" w:rsidRDefault="001D46EF" w14:paraId="01D18BCC" w14:textId="3F1FEF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35, onderdeel a, wordt “de weigering en verlaging” vervangen door “de weigering”.</w:t>
      </w:r>
    </w:p>
    <w:bookmarkEnd w:id="9"/>
    <w:p w:rsidR="001D46EF" w:rsidP="001D46EF" w:rsidRDefault="001D46EF" w14:paraId="5EECB79F" w14:textId="77777777">
      <w:pPr>
        <w:tabs>
          <w:tab w:val="left" w:pos="284"/>
          <w:tab w:val="left" w:pos="567"/>
          <w:tab w:val="left" w:pos="851"/>
        </w:tabs>
        <w:rPr>
          <w:rFonts w:ascii="Times New Roman" w:hAnsi="Times New Roman"/>
          <w:sz w:val="24"/>
          <w:szCs w:val="20"/>
        </w:rPr>
      </w:pPr>
    </w:p>
    <w:p w:rsidRPr="001D46EF" w:rsidR="001D46EF" w:rsidP="001D46EF" w:rsidRDefault="001D46EF" w14:paraId="061973EB" w14:textId="77777777">
      <w:pPr>
        <w:tabs>
          <w:tab w:val="left" w:pos="284"/>
          <w:tab w:val="left" w:pos="567"/>
          <w:tab w:val="left" w:pos="851"/>
        </w:tabs>
        <w:rPr>
          <w:rFonts w:ascii="Times New Roman" w:hAnsi="Times New Roman"/>
          <w:sz w:val="24"/>
          <w:szCs w:val="20"/>
        </w:rPr>
      </w:pPr>
    </w:p>
    <w:p w:rsidRPr="001D46EF" w:rsidR="001D46EF" w:rsidP="001D46EF" w:rsidRDefault="001D46EF" w14:paraId="3A4D368A" w14:textId="7A2238C4">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XIII WET INKOMENSVOORZIENING OUDERE WERKLOZEN</w:t>
      </w:r>
    </w:p>
    <w:p w:rsidRPr="001D46EF" w:rsidR="001D46EF" w:rsidP="001D46EF" w:rsidRDefault="001D46EF" w14:paraId="3F322C91" w14:textId="77777777">
      <w:pPr>
        <w:tabs>
          <w:tab w:val="left" w:pos="284"/>
          <w:tab w:val="left" w:pos="567"/>
          <w:tab w:val="left" w:pos="851"/>
        </w:tabs>
        <w:rPr>
          <w:rFonts w:ascii="Times New Roman" w:hAnsi="Times New Roman"/>
          <w:sz w:val="24"/>
          <w:szCs w:val="20"/>
        </w:rPr>
      </w:pPr>
    </w:p>
    <w:p w:rsidRPr="001D46EF" w:rsidR="001D46EF" w:rsidP="001D46EF" w:rsidRDefault="001D46EF" w14:paraId="02E487C1" w14:textId="0DE8BA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inkomensvoorziening oudere werklozen wordt als volgt gewijzigd:</w:t>
      </w:r>
    </w:p>
    <w:p w:rsidRPr="001D46EF" w:rsidR="001D46EF" w:rsidP="001D46EF" w:rsidRDefault="001D46EF" w14:paraId="143898C2" w14:textId="77777777">
      <w:pPr>
        <w:tabs>
          <w:tab w:val="left" w:pos="284"/>
          <w:tab w:val="left" w:pos="567"/>
          <w:tab w:val="left" w:pos="851"/>
        </w:tabs>
        <w:rPr>
          <w:rFonts w:ascii="Times New Roman" w:hAnsi="Times New Roman"/>
          <w:sz w:val="24"/>
          <w:szCs w:val="20"/>
        </w:rPr>
      </w:pPr>
    </w:p>
    <w:p w:rsidRPr="001D46EF" w:rsidR="001D46EF" w:rsidP="001D46EF" w:rsidRDefault="001D46EF" w14:paraId="5A4913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40769D75" w14:textId="77777777">
      <w:pPr>
        <w:tabs>
          <w:tab w:val="left" w:pos="284"/>
          <w:tab w:val="left" w:pos="567"/>
          <w:tab w:val="left" w:pos="851"/>
        </w:tabs>
        <w:rPr>
          <w:rFonts w:ascii="Times New Roman" w:hAnsi="Times New Roman"/>
          <w:sz w:val="24"/>
          <w:szCs w:val="20"/>
        </w:rPr>
      </w:pPr>
    </w:p>
    <w:p w:rsidRPr="001D46EF" w:rsidR="001D46EF" w:rsidP="001D46EF" w:rsidRDefault="001D46EF" w14:paraId="21837097" w14:textId="343B3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 wordt als volgt gewijzigd:</w:t>
      </w:r>
    </w:p>
    <w:p w:rsidR="001D46EF" w:rsidP="001D46EF" w:rsidRDefault="001D46EF" w14:paraId="6FC1A822" w14:textId="77777777">
      <w:pPr>
        <w:tabs>
          <w:tab w:val="left" w:pos="284"/>
          <w:tab w:val="left" w:pos="567"/>
          <w:tab w:val="left" w:pos="851"/>
        </w:tabs>
        <w:rPr>
          <w:rFonts w:ascii="Times New Roman" w:hAnsi="Times New Roman"/>
          <w:sz w:val="24"/>
          <w:szCs w:val="20"/>
        </w:rPr>
      </w:pPr>
    </w:p>
    <w:p w:rsidRPr="001D46EF" w:rsidR="001D46EF" w:rsidP="001D46EF" w:rsidRDefault="001D46EF" w14:paraId="4A831796" w14:textId="735C0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derde lid wordt “artikel 27, eerste en tweede lid” vervangen door “artikel 27, eerste lid”.</w:t>
      </w:r>
    </w:p>
    <w:p w:rsidR="001D46EF" w:rsidP="001D46EF" w:rsidRDefault="001D46EF" w14:paraId="0F993732" w14:textId="77777777">
      <w:pPr>
        <w:tabs>
          <w:tab w:val="left" w:pos="284"/>
          <w:tab w:val="left" w:pos="567"/>
          <w:tab w:val="left" w:pos="851"/>
        </w:tabs>
        <w:rPr>
          <w:rFonts w:ascii="Times New Roman" w:hAnsi="Times New Roman"/>
          <w:sz w:val="24"/>
          <w:szCs w:val="20"/>
        </w:rPr>
      </w:pPr>
    </w:p>
    <w:p w:rsidRPr="001D46EF" w:rsidR="001D46EF" w:rsidP="001D46EF" w:rsidRDefault="001D46EF" w14:paraId="222CC151" w14:textId="03E72E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vierde lid wordt “artikel 27, eerste of tweede lid” vervangen door “artikel 27, eerste lid”.</w:t>
      </w:r>
    </w:p>
    <w:p w:rsidRPr="001D46EF" w:rsidR="001D46EF" w:rsidP="001D46EF" w:rsidRDefault="001D46EF" w14:paraId="2A010284" w14:textId="77777777">
      <w:pPr>
        <w:tabs>
          <w:tab w:val="left" w:pos="284"/>
          <w:tab w:val="left" w:pos="567"/>
          <w:tab w:val="left" w:pos="851"/>
        </w:tabs>
        <w:rPr>
          <w:rFonts w:ascii="Times New Roman" w:hAnsi="Times New Roman"/>
          <w:sz w:val="24"/>
          <w:szCs w:val="20"/>
        </w:rPr>
      </w:pPr>
    </w:p>
    <w:p w:rsidRPr="001D46EF" w:rsidR="001D46EF" w:rsidP="001D46EF" w:rsidRDefault="001D46EF" w14:paraId="03CA3D6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00A140EE" w14:textId="77777777">
      <w:pPr>
        <w:tabs>
          <w:tab w:val="left" w:pos="284"/>
          <w:tab w:val="left" w:pos="567"/>
          <w:tab w:val="left" w:pos="851"/>
        </w:tabs>
        <w:rPr>
          <w:rFonts w:ascii="Times New Roman" w:hAnsi="Times New Roman"/>
          <w:sz w:val="24"/>
          <w:szCs w:val="20"/>
        </w:rPr>
      </w:pPr>
    </w:p>
    <w:p w:rsidRPr="001D46EF" w:rsidR="001D46EF" w:rsidP="001D46EF" w:rsidRDefault="001D46EF" w14:paraId="45448EA7" w14:textId="57017D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 wordt als volgt gewijzigd:</w:t>
      </w:r>
    </w:p>
    <w:p w:rsidRPr="001D46EF" w:rsidR="001D46EF" w:rsidP="001D46EF" w:rsidRDefault="001D46EF" w14:paraId="72216C3E" w14:textId="77777777">
      <w:pPr>
        <w:tabs>
          <w:tab w:val="left" w:pos="284"/>
          <w:tab w:val="left" w:pos="567"/>
          <w:tab w:val="left" w:pos="851"/>
        </w:tabs>
        <w:rPr>
          <w:rFonts w:ascii="Times New Roman" w:hAnsi="Times New Roman"/>
          <w:sz w:val="24"/>
          <w:szCs w:val="20"/>
        </w:rPr>
      </w:pPr>
    </w:p>
    <w:p w:rsidRPr="001D46EF" w:rsidR="001D46EF" w:rsidP="001D46EF" w:rsidRDefault="001D46EF" w14:paraId="07426815" w14:textId="6F2E80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199FB44A" w14:textId="77777777">
      <w:pPr>
        <w:tabs>
          <w:tab w:val="left" w:pos="284"/>
          <w:tab w:val="left" w:pos="567"/>
          <w:tab w:val="left" w:pos="851"/>
        </w:tabs>
        <w:rPr>
          <w:rFonts w:ascii="Times New Roman" w:hAnsi="Times New Roman"/>
          <w:sz w:val="24"/>
          <w:szCs w:val="20"/>
        </w:rPr>
      </w:pPr>
    </w:p>
    <w:p w:rsidRPr="001D46EF" w:rsidR="001D46EF" w:rsidP="001D46EF" w:rsidRDefault="001D46EF" w14:paraId="1ED43960" w14:textId="66FFD1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1D46EF" w14:paraId="4EA9DE15" w14:textId="65FAF1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Pr="001D46EF" w:rsidR="001D46EF" w:rsidP="001D46EF" w:rsidRDefault="001D46EF" w14:paraId="65B9AD0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F30113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1210D70D" w14:textId="77777777">
      <w:pPr>
        <w:tabs>
          <w:tab w:val="left" w:pos="284"/>
          <w:tab w:val="left" w:pos="567"/>
          <w:tab w:val="left" w:pos="851"/>
        </w:tabs>
        <w:rPr>
          <w:rFonts w:ascii="Times New Roman" w:hAnsi="Times New Roman"/>
          <w:sz w:val="24"/>
          <w:szCs w:val="20"/>
        </w:rPr>
      </w:pPr>
    </w:p>
    <w:p w:rsidRPr="001D46EF" w:rsidR="001D46EF" w:rsidP="001D46EF" w:rsidRDefault="001D46EF" w14:paraId="2B16DB6D" w14:textId="7F05B2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19 wordt als volgt gewijzigd:</w:t>
      </w:r>
    </w:p>
    <w:p w:rsidRPr="001D46EF" w:rsidR="001D46EF" w:rsidP="001D46EF" w:rsidRDefault="001D46EF" w14:paraId="26ECA5F0" w14:textId="77777777">
      <w:pPr>
        <w:tabs>
          <w:tab w:val="left" w:pos="284"/>
          <w:tab w:val="left" w:pos="567"/>
          <w:tab w:val="left" w:pos="851"/>
        </w:tabs>
        <w:rPr>
          <w:rFonts w:ascii="Times New Roman" w:hAnsi="Times New Roman"/>
          <w:sz w:val="24"/>
          <w:szCs w:val="20"/>
        </w:rPr>
      </w:pPr>
    </w:p>
    <w:p w:rsidRPr="001D46EF" w:rsidR="001D46EF" w:rsidP="001D46EF" w:rsidRDefault="001D46EF" w14:paraId="5FA6AAA6" w14:textId="18A952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eerste en tweede lid komen te luiden:</w:t>
      </w:r>
    </w:p>
    <w:p w:rsidRPr="001D46EF" w:rsidR="001D46EF" w:rsidP="001D46EF" w:rsidRDefault="001D46EF" w14:paraId="17ED8091" w14:textId="32DFB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Indien de aanvrager of uitkeringsgerechtigde een verplichting als bedoeld in de artikelen 13, tweede lid, of 15, onderdeel c of e, niet is nagekomen, weigert het UWV blijvend dat deel van de uitkering dat niet tot uitbetaling zou zijn gekomen, indien de verplichting wel was nagekomen. Indien het niet nakomen van een verplichting de aanvrager of uitkeringsgerechtigde niet in overwegende mate kan worden verweten wordt de maatregel gehalveerd, gedurende ten hoogste 26 weken.</w:t>
      </w:r>
    </w:p>
    <w:p w:rsidRPr="001D46EF" w:rsidR="001D46EF" w:rsidP="001D46EF" w:rsidRDefault="001D46EF" w14:paraId="0D6A017D" w14:textId="4AFFC2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aanvrager of uitkeringsgerechtigde de verplichting, bedoeld in artikel 13, eerste lid, niet is nagekomen, weigert het UWV dat deel van de uitkering dat niet tot uitbetaling zou zijn gekomen indien de verplichting wel was nagekomen, voor de duur dat de aanspraak op loon zou hebben kunnen gelden. Indien het niet nakomen van de verplichting de aanvrager of uitkeringsgerechtigde niet in overwegende mate kan worden verweten wordt de maatregel gehalveerd, gedurende ten hoogste 26 weken.</w:t>
      </w:r>
    </w:p>
    <w:p w:rsidRPr="001D46EF" w:rsidR="001D46EF" w:rsidP="001D46EF" w:rsidRDefault="001D46EF" w14:paraId="36C7BE7A" w14:textId="77777777">
      <w:pPr>
        <w:tabs>
          <w:tab w:val="left" w:pos="284"/>
          <w:tab w:val="left" w:pos="567"/>
          <w:tab w:val="left" w:pos="851"/>
        </w:tabs>
        <w:rPr>
          <w:rFonts w:ascii="Times New Roman" w:hAnsi="Times New Roman"/>
          <w:sz w:val="24"/>
          <w:szCs w:val="20"/>
        </w:rPr>
      </w:pPr>
    </w:p>
    <w:p w:rsidRPr="001D46EF" w:rsidR="001D46EF" w:rsidP="001D46EF" w:rsidRDefault="001D46EF" w14:paraId="27E30C4A" w14:textId="50D6F0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In het derde lid wordt “geheel of gedeeltelijk” vervangen door “geheel of gedeeltelijk of legt een schriftelijke waarschuwing op” en wordt “artikelen 12, 13, eerste lid” vervangen door “artikelen 12”. </w:t>
      </w:r>
    </w:p>
    <w:p w:rsidRPr="001D46EF" w:rsidR="001D46EF" w:rsidP="001D46EF" w:rsidRDefault="001D46EF" w14:paraId="4C5B2EAD" w14:textId="77777777">
      <w:pPr>
        <w:tabs>
          <w:tab w:val="left" w:pos="284"/>
          <w:tab w:val="left" w:pos="567"/>
          <w:tab w:val="left" w:pos="851"/>
        </w:tabs>
        <w:rPr>
          <w:rFonts w:ascii="Times New Roman" w:hAnsi="Times New Roman"/>
          <w:sz w:val="24"/>
          <w:szCs w:val="20"/>
        </w:rPr>
      </w:pPr>
    </w:p>
    <w:p w:rsidRPr="001D46EF" w:rsidR="001D46EF" w:rsidP="001D46EF" w:rsidRDefault="001D46EF" w14:paraId="611A7ABD" w14:textId="60CD1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Het vierde tot en met achtste lid komen te luiden:</w:t>
      </w:r>
    </w:p>
    <w:p w:rsidRPr="001D46EF" w:rsidR="001D46EF" w:rsidP="001D46EF" w:rsidRDefault="001D46EF" w14:paraId="4FE380F9" w14:textId="37F7502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 xml:space="preserve">4. Het UWV kan de uitkering geheel of gedeeltelijk weigeren gedurende ten hoogste een maand wegens het niet nakomen door de aanvrager of uitkeringsgerechtigde van de verplichting, bedoeld in artikel 15, onderdeel f.  </w:t>
      </w:r>
    </w:p>
    <w:p w:rsidRPr="001D46EF" w:rsidR="001D46EF" w:rsidP="001D46EF" w:rsidRDefault="001D46EF" w14:paraId="65D7A1E7" w14:textId="25CBDD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schriftelijke waarschuwing als bedoeld in het derde lid, baseert het UWV in ieder geval op:</w:t>
      </w:r>
    </w:p>
    <w:p w:rsidRPr="001D46EF" w:rsidR="001D46EF" w:rsidP="001D46EF" w:rsidRDefault="001D46EF" w14:paraId="1C6B05C5" w14:textId="19018E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50C90ACA" w14:textId="6BD3F6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BAFD860" w14:textId="3DA865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UWV.</w:t>
      </w:r>
    </w:p>
    <w:p w:rsidRPr="001D46EF" w:rsidR="001D46EF" w:rsidP="001D46EF" w:rsidRDefault="001D46EF" w14:paraId="340CB16B" w14:textId="315F0C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UWV ziet in ieder geval af van het opleggen van een maatregel of een waarschuwing indien: </w:t>
      </w:r>
    </w:p>
    <w:p w:rsidRPr="001D46EF" w:rsidR="001D46EF" w:rsidP="001D46EF" w:rsidRDefault="001D46EF" w14:paraId="65FF27D7" w14:textId="2680C6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08A8585F" w14:textId="353C1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derde lid: naar het oordeel van het UWV aannemelijk is dat sprake is van een vergissing of anderszins een waarschuwing of maatregel niet zal bijdragen aan de met het betreffende besluit te dienen doelen. </w:t>
      </w:r>
    </w:p>
    <w:p w:rsidRPr="001D46EF" w:rsidR="001D46EF" w:rsidP="001D46EF" w:rsidRDefault="001D46EF" w14:paraId="3D52F241" w14:textId="5D4D3E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322474DE" w14:textId="776329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derde lid, en de gevallen waarin het UWV kan afzien van het opleggen van een waarschuwing of maatregel.</w:t>
      </w:r>
    </w:p>
    <w:p w:rsidRPr="001D46EF" w:rsidR="001D46EF" w:rsidP="001D46EF" w:rsidRDefault="001D46EF" w14:paraId="3BA4268A" w14:textId="77777777">
      <w:pPr>
        <w:tabs>
          <w:tab w:val="left" w:pos="284"/>
          <w:tab w:val="left" w:pos="567"/>
          <w:tab w:val="left" w:pos="851"/>
        </w:tabs>
        <w:rPr>
          <w:rFonts w:ascii="Times New Roman" w:hAnsi="Times New Roman"/>
          <w:sz w:val="24"/>
          <w:szCs w:val="20"/>
        </w:rPr>
      </w:pPr>
    </w:p>
    <w:p w:rsidRPr="001D46EF" w:rsidR="001D46EF" w:rsidP="001D46EF" w:rsidRDefault="001D46EF" w14:paraId="2367575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4E8DC0CD" w14:textId="77777777">
      <w:pPr>
        <w:tabs>
          <w:tab w:val="left" w:pos="284"/>
          <w:tab w:val="left" w:pos="567"/>
          <w:tab w:val="left" w:pos="851"/>
        </w:tabs>
        <w:rPr>
          <w:rFonts w:ascii="Times New Roman" w:hAnsi="Times New Roman"/>
          <w:sz w:val="24"/>
          <w:szCs w:val="20"/>
        </w:rPr>
      </w:pPr>
    </w:p>
    <w:p w:rsidRPr="001D46EF" w:rsidR="001D46EF" w:rsidP="001D46EF" w:rsidRDefault="001D46EF" w14:paraId="2F2A5469" w14:textId="32387F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21 komt te luiden:</w:t>
      </w:r>
    </w:p>
    <w:p w:rsidRPr="001D46EF" w:rsidR="001D46EF" w:rsidP="001D46EF" w:rsidRDefault="001D46EF" w14:paraId="05F5151E" w14:textId="77777777">
      <w:pPr>
        <w:tabs>
          <w:tab w:val="left" w:pos="284"/>
          <w:tab w:val="left" w:pos="567"/>
          <w:tab w:val="left" w:pos="851"/>
        </w:tabs>
        <w:rPr>
          <w:rFonts w:ascii="Times New Roman" w:hAnsi="Times New Roman"/>
          <w:sz w:val="24"/>
          <w:szCs w:val="20"/>
        </w:rPr>
      </w:pPr>
    </w:p>
    <w:p w:rsidRPr="001D46EF" w:rsidR="001D46EF" w:rsidP="001D46EF" w:rsidRDefault="001D46EF" w14:paraId="2637D2A0"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21. Waarschuwing of boete bij niet nakomen inlichtingenverplichting</w:t>
      </w:r>
    </w:p>
    <w:p w:rsidR="001D46EF" w:rsidP="001D46EF" w:rsidRDefault="001D46EF" w14:paraId="7D80DA0A" w14:textId="77777777">
      <w:pPr>
        <w:tabs>
          <w:tab w:val="left" w:pos="284"/>
          <w:tab w:val="left" w:pos="567"/>
          <w:tab w:val="left" w:pos="851"/>
        </w:tabs>
        <w:rPr>
          <w:rFonts w:ascii="Times New Roman" w:hAnsi="Times New Roman"/>
          <w:sz w:val="24"/>
          <w:szCs w:val="20"/>
        </w:rPr>
      </w:pPr>
    </w:p>
    <w:p w:rsidRPr="001D46EF" w:rsidR="001D46EF" w:rsidP="001D46EF" w:rsidRDefault="001D46EF" w14:paraId="46981CD7" w14:textId="5339B8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UWV legt een schriftelijke waarschuwing of een bestuurlijke boete op wegens het niet of niet behoorlijk nakomen door de aanvrager of uitkeringsgerechtigde van de inlichtingenverplichting, bedoeld in artikel 12, eerste lid, tenzij sprake is van een overtreding als bedoeld in artikel 19, derde lid.</w:t>
      </w:r>
    </w:p>
    <w:p w:rsidRPr="001D46EF" w:rsidR="001D46EF" w:rsidP="001D46EF" w:rsidRDefault="001D46EF" w14:paraId="54974057" w14:textId="686AE4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498C3A72" w14:textId="67DA45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UWV in ieder geval op: </w:t>
      </w:r>
    </w:p>
    <w:p w:rsidRPr="001D46EF" w:rsidR="001D46EF" w:rsidP="001D46EF" w:rsidRDefault="001D46EF" w14:paraId="23AB1663" w14:textId="3BB980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758687D0" w14:textId="56939FD2">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5152B13" w14:textId="78671D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UWV.</w:t>
      </w:r>
    </w:p>
    <w:p w:rsidRPr="001D46EF" w:rsidR="001D46EF" w:rsidP="001D46EF" w:rsidRDefault="001D46EF" w14:paraId="58226320" w14:textId="26D316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UWV legt een bestuurlijke boete op indien degene die de overtreding begaan heeft: </w:t>
      </w:r>
    </w:p>
    <w:p w:rsidRPr="001D46EF" w:rsidR="001D46EF" w:rsidP="001D46EF" w:rsidRDefault="001D46EF" w14:paraId="3A4199B1" w14:textId="0B2459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01B1F7B1" w14:textId="0C7EA2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2377F35B" w14:textId="713602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4769F7F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4BBFAA6D" w14:textId="475AEE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12F9E334" w14:textId="067FD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UWV is geconstateerd uit eigen beweging alsnog de juiste inlichtingen verstrekt; of</w:t>
      </w:r>
    </w:p>
    <w:p w:rsidRPr="001D46EF" w:rsidR="001D46EF" w:rsidP="001D46EF" w:rsidRDefault="001D46EF" w14:paraId="178DFFEF" w14:textId="714AFB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1D46EF" w:rsidR="001D46EF" w:rsidP="001D46EF" w:rsidRDefault="001D46EF" w14:paraId="3DA03696" w14:textId="64B1EF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465AEC43" w14:textId="193367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1D46EF" w:rsidR="001D46EF" w:rsidP="001D46EF" w:rsidRDefault="001D46EF" w14:paraId="2926A307" w14:textId="641674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1D46EF" w:rsidR="001D46EF" w:rsidP="001D46EF" w:rsidRDefault="001D46EF" w14:paraId="4A491178" w14:textId="4C8A3F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702FFED5" w14:textId="6EBF33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7C503433" w14:textId="381868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2BEF8E6D" w14:textId="77777777">
      <w:pPr>
        <w:tabs>
          <w:tab w:val="left" w:pos="284"/>
          <w:tab w:val="left" w:pos="567"/>
          <w:tab w:val="left" w:pos="851"/>
        </w:tabs>
        <w:rPr>
          <w:rFonts w:ascii="Times New Roman" w:hAnsi="Times New Roman"/>
          <w:sz w:val="24"/>
          <w:szCs w:val="20"/>
        </w:rPr>
      </w:pPr>
    </w:p>
    <w:p w:rsidRPr="001D46EF" w:rsidR="001D46EF" w:rsidP="001D46EF" w:rsidRDefault="001D46EF" w14:paraId="2037B5DB"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14484643" w14:textId="77777777">
      <w:pPr>
        <w:tabs>
          <w:tab w:val="left" w:pos="284"/>
          <w:tab w:val="left" w:pos="567"/>
          <w:tab w:val="left" w:pos="851"/>
        </w:tabs>
        <w:rPr>
          <w:rFonts w:ascii="Times New Roman" w:hAnsi="Times New Roman"/>
          <w:sz w:val="24"/>
          <w:szCs w:val="20"/>
        </w:rPr>
      </w:pPr>
    </w:p>
    <w:p w:rsidRPr="001D46EF" w:rsidR="001D46EF" w:rsidP="001D46EF" w:rsidRDefault="001D46EF" w14:paraId="33BC388E" w14:textId="2843C9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21 wordt een artikel ingevoegd, luidende:</w:t>
      </w:r>
    </w:p>
    <w:p w:rsidR="001D46EF" w:rsidP="001D46EF" w:rsidRDefault="001D46EF" w14:paraId="5E9477A4"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56D26C9C" w14:textId="1B6075D0">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21a. Informatie over voorschriften</w:t>
      </w:r>
    </w:p>
    <w:p w:rsidR="001D46EF" w:rsidP="001D46EF" w:rsidRDefault="001D46EF" w14:paraId="2D55A249" w14:textId="77777777">
      <w:pPr>
        <w:tabs>
          <w:tab w:val="left" w:pos="284"/>
          <w:tab w:val="left" w:pos="567"/>
          <w:tab w:val="left" w:pos="851"/>
        </w:tabs>
        <w:rPr>
          <w:rFonts w:ascii="Times New Roman" w:hAnsi="Times New Roman"/>
          <w:sz w:val="24"/>
          <w:szCs w:val="20"/>
        </w:rPr>
      </w:pPr>
    </w:p>
    <w:p w:rsidRPr="001D46EF" w:rsidR="001D46EF" w:rsidP="001D46EF" w:rsidRDefault="001D46EF" w14:paraId="619D9262" w14:textId="493F9B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UWV constateert dat de aanvrager of uitkeringsgerechtigde een voorschrift dat op hem van toepassing is, niet of niet behoorlijk is nagekomen, informeert het UWV de betrokkene over naleving van dit voorschrift.</w:t>
      </w:r>
    </w:p>
    <w:p w:rsidRPr="001D46EF" w:rsidR="001D46EF" w:rsidP="001D46EF" w:rsidRDefault="001D46EF" w14:paraId="7505A126"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7404300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5FB46FA9" w14:textId="77777777">
      <w:pPr>
        <w:tabs>
          <w:tab w:val="left" w:pos="284"/>
          <w:tab w:val="left" w:pos="567"/>
          <w:tab w:val="left" w:pos="851"/>
        </w:tabs>
        <w:rPr>
          <w:rFonts w:ascii="Times New Roman" w:hAnsi="Times New Roman"/>
          <w:sz w:val="24"/>
          <w:szCs w:val="20"/>
        </w:rPr>
      </w:pPr>
    </w:p>
    <w:p w:rsidRPr="001D46EF" w:rsidR="001D46EF" w:rsidP="001D46EF" w:rsidRDefault="001D46EF" w14:paraId="282C99DC" w14:textId="4B99C5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24 wordt als volgt gewijzigd:</w:t>
      </w:r>
    </w:p>
    <w:p w:rsidR="001D46EF" w:rsidP="001D46EF" w:rsidRDefault="001D46EF" w14:paraId="6427CD2E" w14:textId="77777777">
      <w:pPr>
        <w:tabs>
          <w:tab w:val="left" w:pos="284"/>
          <w:tab w:val="left" w:pos="567"/>
          <w:tab w:val="left" w:pos="851"/>
        </w:tabs>
        <w:rPr>
          <w:rFonts w:ascii="Times New Roman" w:hAnsi="Times New Roman"/>
          <w:sz w:val="24"/>
          <w:szCs w:val="20"/>
        </w:rPr>
      </w:pPr>
    </w:p>
    <w:p w:rsidRPr="001D46EF" w:rsidR="001D46EF" w:rsidP="001D46EF" w:rsidRDefault="001D46EF" w14:paraId="5217633D" w14:textId="65F758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21, vijfde lid” vervangen door “als bedoeld in artikel 21, zesde lid”.</w:t>
      </w:r>
    </w:p>
    <w:p w:rsidR="001D46EF" w:rsidP="001D46EF" w:rsidRDefault="001D46EF" w14:paraId="0F84C822" w14:textId="77777777">
      <w:pPr>
        <w:tabs>
          <w:tab w:val="left" w:pos="284"/>
          <w:tab w:val="left" w:pos="567"/>
          <w:tab w:val="left" w:pos="851"/>
        </w:tabs>
        <w:rPr>
          <w:rFonts w:ascii="Times New Roman" w:hAnsi="Times New Roman"/>
          <w:sz w:val="24"/>
          <w:szCs w:val="20"/>
        </w:rPr>
      </w:pPr>
    </w:p>
    <w:p w:rsidRPr="001D46EF" w:rsidR="001D46EF" w:rsidP="001D46EF" w:rsidRDefault="001D46EF" w14:paraId="6646FE97" w14:textId="73FE71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21, negende lid” vervangen door “artikel 21, achtste lid”.</w:t>
      </w:r>
    </w:p>
    <w:p w:rsidRPr="001D46EF" w:rsidR="001D46EF" w:rsidP="001D46EF" w:rsidRDefault="001D46EF" w14:paraId="4CA1C21E" w14:textId="77777777">
      <w:pPr>
        <w:tabs>
          <w:tab w:val="left" w:pos="284"/>
          <w:tab w:val="left" w:pos="567"/>
          <w:tab w:val="left" w:pos="851"/>
        </w:tabs>
        <w:rPr>
          <w:rFonts w:ascii="Times New Roman" w:hAnsi="Times New Roman"/>
          <w:sz w:val="24"/>
          <w:szCs w:val="20"/>
        </w:rPr>
      </w:pPr>
    </w:p>
    <w:p w:rsidRPr="001D46EF" w:rsidR="001D46EF" w:rsidP="001D46EF" w:rsidRDefault="001D46EF" w14:paraId="74A0DBE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5A201E8E" w14:textId="77777777">
      <w:pPr>
        <w:tabs>
          <w:tab w:val="left" w:pos="284"/>
          <w:tab w:val="left" w:pos="567"/>
          <w:tab w:val="left" w:pos="851"/>
        </w:tabs>
        <w:rPr>
          <w:rFonts w:ascii="Times New Roman" w:hAnsi="Times New Roman"/>
          <w:sz w:val="24"/>
          <w:szCs w:val="20"/>
        </w:rPr>
      </w:pPr>
    </w:p>
    <w:p w:rsidRPr="001D46EF" w:rsidR="001D46EF" w:rsidP="001D46EF" w:rsidRDefault="001D46EF" w14:paraId="1D4102EF" w14:textId="034F81F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In artikel 25 wordt “de uitkeringsgerechtigde de uitkering” vervangen door “de uitkeringsgerechtigde een waarschuwing heeft opgelegd, de uitkering”.</w:t>
      </w:r>
    </w:p>
    <w:p w:rsidRPr="001D46EF" w:rsidR="001D46EF" w:rsidP="001D46EF" w:rsidRDefault="001D46EF" w14:paraId="621A3A07" w14:textId="77777777">
      <w:pPr>
        <w:tabs>
          <w:tab w:val="left" w:pos="284"/>
          <w:tab w:val="left" w:pos="567"/>
          <w:tab w:val="left" w:pos="851"/>
        </w:tabs>
        <w:rPr>
          <w:rFonts w:ascii="Times New Roman" w:hAnsi="Times New Roman"/>
          <w:sz w:val="24"/>
          <w:szCs w:val="20"/>
        </w:rPr>
      </w:pPr>
    </w:p>
    <w:p w:rsidRPr="001D46EF" w:rsidR="001D46EF" w:rsidP="001D46EF" w:rsidRDefault="001D46EF" w14:paraId="2331090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2B33BC91" w14:textId="77777777">
      <w:pPr>
        <w:tabs>
          <w:tab w:val="left" w:pos="284"/>
          <w:tab w:val="left" w:pos="567"/>
          <w:tab w:val="left" w:pos="851"/>
        </w:tabs>
        <w:rPr>
          <w:rFonts w:ascii="Times New Roman" w:hAnsi="Times New Roman"/>
          <w:sz w:val="24"/>
          <w:szCs w:val="20"/>
        </w:rPr>
      </w:pPr>
    </w:p>
    <w:p w:rsidRPr="001D46EF" w:rsidR="001D46EF" w:rsidP="001D46EF" w:rsidRDefault="001D46EF" w14:paraId="7AD5BF8B" w14:textId="1C395C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34, eerste lid, wordt “betaald of verstrekt” vervangen door “betaald of verstrekt, alsmede hetgeen anderszins onverschuldigd is betaald,” en wordt toegevoegd “De terugvordering heeft ten hoogste betrekking op de periode van vijf jaar voorafgaand aan het besluit tot terugvordering, of tien jaar in de gevallen, bedoeld in artikel 21, vierde lid, onderdelen a, b, c of d.”</w:t>
      </w:r>
    </w:p>
    <w:p w:rsidRPr="001D46EF" w:rsidR="001D46EF" w:rsidP="001D46EF" w:rsidRDefault="001D46EF" w14:paraId="75223287" w14:textId="77777777">
      <w:pPr>
        <w:tabs>
          <w:tab w:val="left" w:pos="284"/>
          <w:tab w:val="left" w:pos="567"/>
          <w:tab w:val="left" w:pos="851"/>
        </w:tabs>
        <w:rPr>
          <w:rFonts w:ascii="Times New Roman" w:hAnsi="Times New Roman"/>
          <w:sz w:val="24"/>
          <w:szCs w:val="20"/>
        </w:rPr>
      </w:pPr>
    </w:p>
    <w:p w:rsidRPr="001D46EF" w:rsidR="001D46EF" w:rsidP="001D46EF" w:rsidRDefault="001D46EF" w14:paraId="3BF948C6"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6569A4C6" w14:textId="77777777">
      <w:pPr>
        <w:tabs>
          <w:tab w:val="left" w:pos="284"/>
          <w:tab w:val="left" w:pos="567"/>
          <w:tab w:val="left" w:pos="851"/>
        </w:tabs>
        <w:rPr>
          <w:rFonts w:ascii="Times New Roman" w:hAnsi="Times New Roman"/>
          <w:sz w:val="24"/>
          <w:szCs w:val="20"/>
        </w:rPr>
      </w:pPr>
    </w:p>
    <w:p w:rsidRPr="001D46EF" w:rsidR="001D46EF" w:rsidP="001D46EF" w:rsidRDefault="001D46EF" w14:paraId="20E33FC2" w14:textId="5F8BA7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35 wordt als volgt gewijzigd:</w:t>
      </w:r>
    </w:p>
    <w:p w:rsidRPr="001D46EF" w:rsidR="001D46EF" w:rsidP="001D46EF" w:rsidRDefault="001D46EF" w14:paraId="4911CAAB" w14:textId="77777777">
      <w:pPr>
        <w:tabs>
          <w:tab w:val="left" w:pos="284"/>
          <w:tab w:val="left" w:pos="567"/>
          <w:tab w:val="left" w:pos="851"/>
        </w:tabs>
        <w:rPr>
          <w:rFonts w:ascii="Times New Roman" w:hAnsi="Times New Roman"/>
          <w:sz w:val="24"/>
          <w:szCs w:val="20"/>
        </w:rPr>
      </w:pPr>
    </w:p>
    <w:p w:rsidRPr="001D46EF" w:rsidR="001D46EF" w:rsidP="001D46EF" w:rsidRDefault="001D46EF" w14:paraId="4A98F01E" w14:textId="0BB5E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“artikel 34, eerste en derde lid” vervangen door “artikel 34, eerste en tweede lid”.</w:t>
      </w:r>
    </w:p>
    <w:p w:rsidRPr="001D46EF" w:rsidR="001D46EF" w:rsidP="001D46EF" w:rsidRDefault="001D46EF" w14:paraId="68407B40" w14:textId="77777777">
      <w:pPr>
        <w:tabs>
          <w:tab w:val="left" w:pos="284"/>
          <w:tab w:val="left" w:pos="567"/>
          <w:tab w:val="left" w:pos="851"/>
        </w:tabs>
        <w:rPr>
          <w:rFonts w:ascii="Times New Roman" w:hAnsi="Times New Roman"/>
          <w:sz w:val="24"/>
          <w:szCs w:val="20"/>
        </w:rPr>
      </w:pPr>
    </w:p>
    <w:p w:rsidRPr="001D46EF" w:rsidR="001D46EF" w:rsidP="001D46EF" w:rsidRDefault="001D46EF" w14:paraId="0CC5239D" w14:textId="5CA508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tweede lid vervalt, onder vernummering van het derde lid tot tweede lid. </w:t>
      </w:r>
    </w:p>
    <w:p w:rsidRPr="001D46EF" w:rsidR="001D46EF" w:rsidP="001D46EF" w:rsidRDefault="001D46EF" w14:paraId="01F3FDF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8622ACC" w14:textId="4251A6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tweede lid (nieuw) een lid ingevoegd, luidende:</w:t>
      </w:r>
    </w:p>
    <w:p w:rsidRPr="001D46EF" w:rsidR="001D46EF" w:rsidP="001D46EF" w:rsidRDefault="001D46EF" w14:paraId="39108D95" w14:textId="517340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In afwijking van artikel 34, eerste en tweede lid, ziet het UWV af van terugvordering voor zover de onverschuldigde betaling:</w:t>
      </w:r>
    </w:p>
    <w:p w:rsidRPr="001D46EF" w:rsidR="001D46EF" w:rsidP="001D46EF" w:rsidRDefault="001D46EF" w14:paraId="4B1463D0" w14:textId="4D7DE3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UWV, tenzij het aan de belanghebbende redelijkerwijs duidelijk had moeten zijn dat ten onrechte of tot een te hoog bedrag uitkering werd betaald; of</w:t>
      </w:r>
    </w:p>
    <w:p w:rsidRPr="001D46EF" w:rsidR="001D46EF" w:rsidP="001D46EF" w:rsidRDefault="001D46EF" w14:paraId="6845F32F" w14:textId="719B50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aanvrager of uitkeringsgerechtigde of waarover een signaal is ontvangen uit voor het UWV toegankelijke administraties, die ten tijde van de onverschuldigde betaling langer dan zes maanden bekend waren bij het UWV.</w:t>
      </w:r>
    </w:p>
    <w:p w:rsidRPr="001D46EF" w:rsidR="001D46EF" w:rsidP="001D46EF" w:rsidRDefault="001D46EF" w14:paraId="5E8F3CFF" w14:textId="77777777">
      <w:pPr>
        <w:tabs>
          <w:tab w:val="left" w:pos="284"/>
          <w:tab w:val="left" w:pos="567"/>
          <w:tab w:val="left" w:pos="851"/>
        </w:tabs>
        <w:rPr>
          <w:rFonts w:ascii="Times New Roman" w:hAnsi="Times New Roman"/>
          <w:sz w:val="24"/>
          <w:szCs w:val="20"/>
        </w:rPr>
      </w:pPr>
    </w:p>
    <w:p w:rsidRPr="001D46EF" w:rsidR="001D46EF" w:rsidP="001D46EF" w:rsidRDefault="001D46EF" w14:paraId="3823E432" w14:textId="6E73E4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vierde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53F618AC" w14:textId="77777777">
      <w:pPr>
        <w:tabs>
          <w:tab w:val="left" w:pos="284"/>
          <w:tab w:val="left" w:pos="567"/>
          <w:tab w:val="left" w:pos="851"/>
        </w:tabs>
        <w:rPr>
          <w:rFonts w:ascii="Times New Roman" w:hAnsi="Times New Roman"/>
          <w:sz w:val="24"/>
          <w:szCs w:val="20"/>
        </w:rPr>
      </w:pPr>
    </w:p>
    <w:p w:rsidRPr="001D46EF" w:rsidR="001D46EF" w:rsidP="001D46EF" w:rsidRDefault="001D46EF" w14:paraId="231D5567" w14:textId="6F1D7D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het vijfde lid wordt “artikel 34, eerste en derde lid” vervangen door “artikel 34, eerste en tweede lid”.</w:t>
      </w:r>
    </w:p>
    <w:p w:rsidRPr="001D46EF" w:rsidR="001D46EF" w:rsidP="001D46EF" w:rsidRDefault="001D46EF" w14:paraId="37621EDE" w14:textId="77777777">
      <w:pPr>
        <w:tabs>
          <w:tab w:val="left" w:pos="284"/>
          <w:tab w:val="left" w:pos="567"/>
          <w:tab w:val="left" w:pos="851"/>
        </w:tabs>
        <w:rPr>
          <w:rFonts w:ascii="Times New Roman" w:hAnsi="Times New Roman"/>
          <w:sz w:val="24"/>
          <w:szCs w:val="20"/>
        </w:rPr>
      </w:pPr>
    </w:p>
    <w:p w:rsidRPr="001D46EF" w:rsidR="001D46EF" w:rsidP="001D46EF" w:rsidRDefault="001D46EF" w14:paraId="4A470B4E" w14:textId="596034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Er wordt een lid toegevoegd, luidende:</w:t>
      </w:r>
    </w:p>
    <w:p w:rsidRPr="001D46EF" w:rsidR="001D46EF" w:rsidP="001D46EF" w:rsidRDefault="001D46EF" w14:paraId="22899551" w14:textId="5ADD37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1D46EF" w:rsidP="001D46EF" w:rsidRDefault="001D46EF" w14:paraId="1332001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894DDC2" w14:textId="77777777">
      <w:pPr>
        <w:tabs>
          <w:tab w:val="left" w:pos="284"/>
          <w:tab w:val="left" w:pos="567"/>
          <w:tab w:val="left" w:pos="851"/>
        </w:tabs>
        <w:rPr>
          <w:rFonts w:ascii="Times New Roman" w:hAnsi="Times New Roman"/>
          <w:sz w:val="24"/>
          <w:szCs w:val="20"/>
        </w:rPr>
      </w:pPr>
    </w:p>
    <w:p w:rsidRPr="001D46EF" w:rsidR="001D46EF" w:rsidP="001D46EF" w:rsidRDefault="001D46EF" w14:paraId="00397C7F" w14:textId="34642FC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XIV WET OP DE ARBEIDSONGESCHIKTHEIDSVERZEKERING</w:t>
      </w:r>
    </w:p>
    <w:p w:rsidRPr="001D46EF" w:rsidR="001D46EF" w:rsidP="001D46EF" w:rsidRDefault="001D46EF" w14:paraId="3869D254" w14:textId="77777777">
      <w:pPr>
        <w:tabs>
          <w:tab w:val="left" w:pos="284"/>
          <w:tab w:val="left" w:pos="567"/>
          <w:tab w:val="left" w:pos="851"/>
        </w:tabs>
        <w:rPr>
          <w:rFonts w:ascii="Times New Roman" w:hAnsi="Times New Roman"/>
          <w:sz w:val="24"/>
          <w:szCs w:val="20"/>
        </w:rPr>
      </w:pPr>
    </w:p>
    <w:p w:rsidRPr="001D46EF" w:rsidR="001D46EF" w:rsidP="001D46EF" w:rsidRDefault="001D46EF" w14:paraId="4EB6B137" w14:textId="0289BB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op de arbeidsongeschiktheidsverzekering wordt als volgt gewijzigd:</w:t>
      </w:r>
    </w:p>
    <w:p w:rsidRPr="001D46EF" w:rsidR="001D46EF" w:rsidP="001D46EF" w:rsidRDefault="001D46EF" w14:paraId="51B964E5" w14:textId="77777777">
      <w:pPr>
        <w:tabs>
          <w:tab w:val="left" w:pos="284"/>
          <w:tab w:val="left" w:pos="567"/>
          <w:tab w:val="left" w:pos="851"/>
        </w:tabs>
        <w:rPr>
          <w:rFonts w:ascii="Times New Roman" w:hAnsi="Times New Roman"/>
          <w:sz w:val="24"/>
          <w:szCs w:val="20"/>
        </w:rPr>
      </w:pPr>
    </w:p>
    <w:p w:rsidRPr="001D46EF" w:rsidR="001D46EF" w:rsidP="001D46EF" w:rsidRDefault="001D46EF" w14:paraId="50607DD5" w14:textId="77777777">
      <w:pPr>
        <w:tabs>
          <w:tab w:val="left" w:pos="284"/>
          <w:tab w:val="left" w:pos="567"/>
          <w:tab w:val="left" w:pos="851"/>
        </w:tabs>
        <w:rPr>
          <w:rFonts w:ascii="Times New Roman" w:hAnsi="Times New Roman"/>
          <w:sz w:val="24"/>
          <w:szCs w:val="20"/>
        </w:rPr>
      </w:pPr>
      <w:bookmarkStart w:name="_Hlk161651611" w:id="10"/>
      <w:r w:rsidRPr="001D46EF">
        <w:rPr>
          <w:rFonts w:ascii="Times New Roman" w:hAnsi="Times New Roman"/>
          <w:sz w:val="24"/>
          <w:szCs w:val="20"/>
        </w:rPr>
        <w:lastRenderedPageBreak/>
        <w:t>A</w:t>
      </w:r>
    </w:p>
    <w:p w:rsidRPr="001D46EF" w:rsidR="001D46EF" w:rsidP="001D46EF" w:rsidRDefault="001D46EF" w14:paraId="20C829A6" w14:textId="77777777">
      <w:pPr>
        <w:tabs>
          <w:tab w:val="left" w:pos="284"/>
          <w:tab w:val="left" w:pos="567"/>
          <w:tab w:val="left" w:pos="851"/>
        </w:tabs>
        <w:rPr>
          <w:rFonts w:ascii="Times New Roman" w:hAnsi="Times New Roman"/>
          <w:sz w:val="24"/>
          <w:szCs w:val="20"/>
        </w:rPr>
      </w:pPr>
    </w:p>
    <w:p w:rsidRPr="001D46EF" w:rsidR="001D46EF" w:rsidP="001D46EF" w:rsidRDefault="001D46EF" w14:paraId="39F293E8" w14:textId="78E0D3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25 wordt als volgt gewijzigd:</w:t>
      </w:r>
    </w:p>
    <w:p w:rsidRPr="001D46EF" w:rsidR="001D46EF" w:rsidP="001D46EF" w:rsidRDefault="001D46EF" w14:paraId="2A20F38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D2AC653" w14:textId="642836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“geheel of gedeeltelijk” vervangen door “geheel of gedeeltelijk of legt een schriftelijke waarschuwing op”.</w:t>
      </w:r>
    </w:p>
    <w:p w:rsidRPr="001D46EF" w:rsidR="001D46EF" w:rsidP="001D46EF" w:rsidRDefault="001D46EF" w14:paraId="7D0740E8" w14:textId="77777777">
      <w:pPr>
        <w:tabs>
          <w:tab w:val="left" w:pos="284"/>
          <w:tab w:val="left" w:pos="567"/>
          <w:tab w:val="left" w:pos="851"/>
        </w:tabs>
        <w:rPr>
          <w:rFonts w:ascii="Times New Roman" w:hAnsi="Times New Roman"/>
          <w:sz w:val="24"/>
          <w:szCs w:val="20"/>
        </w:rPr>
      </w:pPr>
    </w:p>
    <w:p w:rsidRPr="001D46EF" w:rsidR="001D46EF" w:rsidP="001D46EF" w:rsidRDefault="001D46EF" w14:paraId="1A51ED8F" w14:textId="75B653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worden zes leden toegevoegd, luidende:</w:t>
      </w:r>
    </w:p>
    <w:p w:rsidRPr="001D46EF" w:rsidR="001D46EF" w:rsidP="001D46EF" w:rsidRDefault="001D46EF" w14:paraId="5413425E" w14:textId="6EB6C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Uitvoeringsinstituut werknemersverzekeringen kan de uitkering geheel of gedeeltelijk weigeren gedurende ten hoogste een maand wegens het niet nakomen door de belanghebbende van de verplichting, bedoeld in artikel 28, onderdeel l.  </w:t>
      </w:r>
    </w:p>
    <w:p w:rsidRPr="001D46EF" w:rsidR="001D46EF" w:rsidP="001D46EF" w:rsidRDefault="001D46EF" w14:paraId="01E5EB91" w14:textId="740644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Indien de belanghebbende zijn arbeidsongeschiktheid opzettelijk heeft veroorzaakt als bedoeld in artikel 28, onderdeel e, weigert het Uitvoeringsinstituut werknemersverzekeringen blijvend dat deel van de uitkering dat niet tot uitbetaling zou zijn gekomen, indien de verplichting dit na te laten wel was nagekomen. Indien het niet nakomen van de verplichting de belanghebbende niet in overwegende mate kan worden verweten wordt de maatregel gehalveerd, gedurende ten hoogste 26 weken.</w:t>
      </w:r>
    </w:p>
    <w:p w:rsidRPr="001D46EF" w:rsidR="001D46EF" w:rsidP="001D46EF" w:rsidRDefault="001D46EF" w14:paraId="6C8ABDDD" w14:textId="2F8F38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1D46EF" w:rsidR="001D46EF" w:rsidP="001D46EF" w:rsidRDefault="001D46EF" w14:paraId="21A2BD3A" w14:textId="247B33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7B4220E0" w14:textId="256821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32F4242B" w14:textId="26E427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Uitvoeringsinstituut werknemersverzekeringen.</w:t>
      </w:r>
    </w:p>
    <w:p w:rsidRPr="001D46EF" w:rsidR="001D46EF" w:rsidP="001D46EF" w:rsidRDefault="001D46EF" w14:paraId="5B1C4396" w14:textId="19D7EE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Uitvoeringsinstituut werknemersverzekeringen ziet in ieder geval af van het opleggen van een maatregel of een waarschuwing indien: </w:t>
      </w:r>
    </w:p>
    <w:p w:rsidRPr="001D46EF" w:rsidR="001D46EF" w:rsidP="001D46EF" w:rsidRDefault="001D46EF" w14:paraId="6659B3A5" w14:textId="0BDB83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1A4DBF33" w14:textId="7F485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1D46EF" w:rsidR="001D46EF" w:rsidP="001D46EF" w:rsidRDefault="001D46EF" w14:paraId="33ACBD7A" w14:textId="15E302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04EDC2C5" w14:textId="40E66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1D46EF" w:rsidR="001D46EF" w:rsidP="001D46EF" w:rsidRDefault="001D46EF" w14:paraId="3055C40D" w14:textId="77777777">
      <w:pPr>
        <w:tabs>
          <w:tab w:val="left" w:pos="284"/>
          <w:tab w:val="left" w:pos="567"/>
          <w:tab w:val="left" w:pos="851"/>
        </w:tabs>
        <w:rPr>
          <w:rFonts w:ascii="Times New Roman" w:hAnsi="Times New Roman"/>
          <w:sz w:val="24"/>
          <w:szCs w:val="20"/>
        </w:rPr>
      </w:pPr>
    </w:p>
    <w:p w:rsidRPr="001D46EF" w:rsidR="001D46EF" w:rsidP="001D46EF" w:rsidRDefault="001D46EF" w14:paraId="654F01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bookmarkEnd w:id="10"/>
    <w:p w:rsidRPr="001D46EF" w:rsidR="001D46EF" w:rsidP="001D46EF" w:rsidRDefault="001D46EF" w14:paraId="22F224B1" w14:textId="77777777">
      <w:pPr>
        <w:tabs>
          <w:tab w:val="left" w:pos="284"/>
          <w:tab w:val="left" w:pos="567"/>
          <w:tab w:val="left" w:pos="851"/>
        </w:tabs>
        <w:rPr>
          <w:rFonts w:ascii="Times New Roman" w:hAnsi="Times New Roman"/>
          <w:sz w:val="24"/>
          <w:szCs w:val="20"/>
        </w:rPr>
      </w:pPr>
    </w:p>
    <w:p w:rsidRPr="001D46EF" w:rsidR="001D46EF" w:rsidP="001D46EF" w:rsidRDefault="001D46EF" w14:paraId="3E7670D8" w14:textId="625881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de aanhef van artikel 28 wordt "handelt” vervangen door “handelt bij de volgende overtreding van verplichtingen”.</w:t>
      </w:r>
    </w:p>
    <w:p w:rsidRPr="001D46EF" w:rsidR="001D46EF" w:rsidP="001D46EF" w:rsidRDefault="001D46EF" w14:paraId="60D3E070" w14:textId="77777777">
      <w:pPr>
        <w:tabs>
          <w:tab w:val="left" w:pos="284"/>
          <w:tab w:val="left" w:pos="567"/>
          <w:tab w:val="left" w:pos="851"/>
        </w:tabs>
        <w:rPr>
          <w:rFonts w:ascii="Times New Roman" w:hAnsi="Times New Roman"/>
          <w:sz w:val="24"/>
          <w:szCs w:val="20"/>
        </w:rPr>
      </w:pPr>
    </w:p>
    <w:p w:rsidRPr="001D46EF" w:rsidR="001D46EF" w:rsidP="001D46EF" w:rsidRDefault="001D46EF" w14:paraId="3B561DF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71C7D761" w14:textId="77777777">
      <w:pPr>
        <w:tabs>
          <w:tab w:val="left" w:pos="284"/>
          <w:tab w:val="left" w:pos="567"/>
          <w:tab w:val="left" w:pos="851"/>
        </w:tabs>
        <w:rPr>
          <w:rFonts w:ascii="Times New Roman" w:hAnsi="Times New Roman"/>
          <w:sz w:val="24"/>
          <w:szCs w:val="20"/>
        </w:rPr>
      </w:pPr>
    </w:p>
    <w:p w:rsidRPr="001D46EF" w:rsidR="001D46EF" w:rsidP="001D46EF" w:rsidRDefault="001D46EF" w14:paraId="1A9E97DB" w14:textId="787A13CE">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D46EF">
        <w:rPr>
          <w:rFonts w:ascii="Times New Roman" w:hAnsi="Times New Roman"/>
          <w:sz w:val="24"/>
          <w:szCs w:val="20"/>
        </w:rPr>
        <w:t>Artikel 29 vervalt.</w:t>
      </w:r>
    </w:p>
    <w:p w:rsidRPr="001D46EF" w:rsidR="001D46EF" w:rsidP="001D46EF" w:rsidRDefault="001D46EF" w14:paraId="51346A86" w14:textId="77777777">
      <w:pPr>
        <w:tabs>
          <w:tab w:val="left" w:pos="284"/>
          <w:tab w:val="left" w:pos="567"/>
          <w:tab w:val="left" w:pos="851"/>
        </w:tabs>
        <w:rPr>
          <w:rFonts w:ascii="Times New Roman" w:hAnsi="Times New Roman"/>
          <w:sz w:val="24"/>
          <w:szCs w:val="20"/>
        </w:rPr>
      </w:pPr>
    </w:p>
    <w:p w:rsidRPr="001D46EF" w:rsidR="001D46EF" w:rsidP="001D46EF" w:rsidRDefault="001D46EF" w14:paraId="62E778D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651381A2" w14:textId="77777777">
      <w:pPr>
        <w:tabs>
          <w:tab w:val="left" w:pos="284"/>
          <w:tab w:val="left" w:pos="567"/>
          <w:tab w:val="left" w:pos="851"/>
        </w:tabs>
        <w:rPr>
          <w:rFonts w:ascii="Times New Roman" w:hAnsi="Times New Roman"/>
          <w:sz w:val="24"/>
          <w:szCs w:val="20"/>
        </w:rPr>
      </w:pPr>
    </w:p>
    <w:p w:rsidRPr="001D46EF" w:rsidR="001D46EF" w:rsidP="001D46EF" w:rsidRDefault="001D46EF" w14:paraId="3861002A" w14:textId="7E56CB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29a komt te luiden:</w:t>
      </w:r>
    </w:p>
    <w:p w:rsidRPr="001D46EF" w:rsidR="001D46EF" w:rsidP="001D46EF" w:rsidRDefault="001D46EF" w14:paraId="7C501CB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6A103D"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29a</w:t>
      </w:r>
    </w:p>
    <w:p w:rsidR="001D46EF" w:rsidP="001D46EF" w:rsidRDefault="001D46EF" w14:paraId="1361D9E8" w14:textId="77777777">
      <w:pPr>
        <w:tabs>
          <w:tab w:val="left" w:pos="284"/>
          <w:tab w:val="left" w:pos="567"/>
          <w:tab w:val="left" w:pos="851"/>
        </w:tabs>
        <w:rPr>
          <w:rFonts w:ascii="Times New Roman" w:hAnsi="Times New Roman"/>
          <w:sz w:val="24"/>
          <w:szCs w:val="20"/>
        </w:rPr>
      </w:pPr>
    </w:p>
    <w:p w:rsidRPr="001D46EF" w:rsidR="001D46EF" w:rsidP="001D46EF" w:rsidRDefault="001D46EF" w14:paraId="07FDCEE7" w14:textId="2BF15D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Uitvoeringsinstituut werknemersverzekeringen legt een schriftelijke waarschuwing of een bestuurlijke boete op wegens het niet of niet behoorlijk nakomen door de belanghebbende van de inlichtingenverplichting, bedoeld in artikel 80, tenzij sprake is van een overtreding als bedoeld in artikel 28, onderdeel d.</w:t>
      </w:r>
    </w:p>
    <w:p w:rsidRPr="001D46EF" w:rsidR="001D46EF" w:rsidP="001D46EF" w:rsidRDefault="001D46EF" w14:paraId="2EF7261F" w14:textId="659B8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5A7E418F" w14:textId="1A0948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1D46EF" w:rsidR="001D46EF" w:rsidP="001D46EF" w:rsidRDefault="001D46EF" w14:paraId="38A60409" w14:textId="713B28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53F59520" w14:textId="0591A25F">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F66CDE3" w14:textId="3F0EC4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Uitvoeringsinstituut werknemersverzekeringen.</w:t>
      </w:r>
    </w:p>
    <w:p w:rsidRPr="001D46EF" w:rsidR="001D46EF" w:rsidP="001D46EF" w:rsidRDefault="001D46EF" w14:paraId="75F52819" w14:textId="34A44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legt een bestuurlijke boete op indien degene die de overtreding begaan heeft: </w:t>
      </w:r>
    </w:p>
    <w:p w:rsidRPr="001D46EF" w:rsidR="001D46EF" w:rsidP="001D46EF" w:rsidRDefault="001D46EF" w14:paraId="59102E7B" w14:textId="1D9F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5CD417FF" w14:textId="168687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FA98061" w14:textId="4212CC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52556E9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34AEF4E9" w14:textId="3280BD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36F66929" w14:textId="0FFE09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1D46EF" w:rsidR="001D46EF" w:rsidP="001D46EF" w:rsidRDefault="001D46EF" w14:paraId="262D0D8F" w14:textId="1FB614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1D46EF" w:rsidR="001D46EF" w:rsidP="001D46EF" w:rsidRDefault="001D46EF" w14:paraId="296DDB40" w14:textId="272EDF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7680F7D8" w14:textId="4C499C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1D46EF" w:rsidR="001D46EF" w:rsidP="001D46EF" w:rsidRDefault="001D46EF" w14:paraId="4CB11241" w14:textId="3F0DF0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1D46EF" w:rsidR="001D46EF" w:rsidP="001D46EF" w:rsidRDefault="001D46EF" w14:paraId="401619F6" w14:textId="14D108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kan afzien van het opleggen van een bestuurlijke boete indien daarvoor dringende redenen aanwezig zijn. Van een dringende reden </w:t>
      </w:r>
      <w:r w:rsidRPr="001D46EF">
        <w:rPr>
          <w:rFonts w:ascii="Times New Roman" w:hAnsi="Times New Roman"/>
          <w:sz w:val="24"/>
          <w:szCs w:val="20"/>
        </w:rPr>
        <w:lastRenderedPageBreak/>
        <w:t>is onder meer sprake indien de nadelige gevolgen van het opleggen van een bestuurlijke boete voor een belanghebbende onevenredig zijn in verhouding tot de met het besluit te dienen doelen.</w:t>
      </w:r>
    </w:p>
    <w:p w:rsidRPr="001D46EF" w:rsidR="001D46EF" w:rsidP="001D46EF" w:rsidRDefault="001D46EF" w14:paraId="2AEEBDBF" w14:textId="32426B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23F217E3" w14:textId="393182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198B2E97" w14:textId="77777777">
      <w:pPr>
        <w:tabs>
          <w:tab w:val="left" w:pos="284"/>
          <w:tab w:val="left" w:pos="567"/>
          <w:tab w:val="left" w:pos="851"/>
        </w:tabs>
        <w:rPr>
          <w:rFonts w:ascii="Times New Roman" w:hAnsi="Times New Roman"/>
          <w:sz w:val="24"/>
          <w:szCs w:val="20"/>
        </w:rPr>
      </w:pPr>
    </w:p>
    <w:p w:rsidRPr="001D46EF" w:rsidR="001D46EF" w:rsidP="001D46EF" w:rsidRDefault="001D46EF" w14:paraId="0B87298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5B4FFAC0" w14:textId="77777777">
      <w:pPr>
        <w:tabs>
          <w:tab w:val="left" w:pos="284"/>
          <w:tab w:val="left" w:pos="567"/>
          <w:tab w:val="left" w:pos="851"/>
        </w:tabs>
        <w:rPr>
          <w:rFonts w:ascii="Times New Roman" w:hAnsi="Times New Roman"/>
          <w:sz w:val="24"/>
          <w:szCs w:val="20"/>
        </w:rPr>
      </w:pPr>
    </w:p>
    <w:p w:rsidRPr="001D46EF" w:rsidR="001D46EF" w:rsidP="001D46EF" w:rsidRDefault="001D46EF" w14:paraId="26537D21" w14:textId="3B61F0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29a wordt een artikel ingevoegd, luidende:</w:t>
      </w:r>
    </w:p>
    <w:p w:rsidRPr="001D46EF" w:rsidR="001D46EF" w:rsidP="001D46EF" w:rsidRDefault="001D46EF" w14:paraId="6BF42B9C" w14:textId="77777777">
      <w:pPr>
        <w:tabs>
          <w:tab w:val="left" w:pos="284"/>
          <w:tab w:val="left" w:pos="567"/>
          <w:tab w:val="left" w:pos="851"/>
        </w:tabs>
        <w:rPr>
          <w:rFonts w:ascii="Times New Roman" w:hAnsi="Times New Roman"/>
          <w:sz w:val="24"/>
          <w:szCs w:val="20"/>
        </w:rPr>
      </w:pPr>
    </w:p>
    <w:p w:rsidRPr="001D46EF" w:rsidR="001D46EF" w:rsidP="001D46EF" w:rsidRDefault="001D46EF" w14:paraId="1139EA99"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29b</w:t>
      </w:r>
    </w:p>
    <w:p w:rsidR="001D46EF" w:rsidP="001D46EF" w:rsidRDefault="001D46EF" w14:paraId="5BBA4E8C" w14:textId="77777777">
      <w:pPr>
        <w:tabs>
          <w:tab w:val="left" w:pos="284"/>
          <w:tab w:val="left" w:pos="567"/>
          <w:tab w:val="left" w:pos="851"/>
        </w:tabs>
        <w:rPr>
          <w:rFonts w:ascii="Times New Roman" w:hAnsi="Times New Roman"/>
          <w:sz w:val="24"/>
          <w:szCs w:val="20"/>
        </w:rPr>
      </w:pPr>
    </w:p>
    <w:p w:rsidRPr="001D46EF" w:rsidR="001D46EF" w:rsidP="001D46EF" w:rsidRDefault="001D46EF" w14:paraId="75E9AAD9" w14:textId="156425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Uitvoeringsinstituut werknemersverzekeringen constateert dat de belanghebbende een voorschrift dat op hem van toepassing is, niet of niet behoorlijk is nagekomen, informeert het Uitvoeringsinstituut werknemersverzekeringen de belanghebbende over naleving van dit voorschrift.</w:t>
      </w:r>
    </w:p>
    <w:p w:rsidRPr="001D46EF" w:rsidR="001D46EF" w:rsidP="001D46EF" w:rsidRDefault="001D46EF" w14:paraId="204C3AAC" w14:textId="77777777">
      <w:pPr>
        <w:tabs>
          <w:tab w:val="left" w:pos="284"/>
          <w:tab w:val="left" w:pos="567"/>
          <w:tab w:val="left" w:pos="851"/>
        </w:tabs>
        <w:rPr>
          <w:rFonts w:ascii="Times New Roman" w:hAnsi="Times New Roman"/>
          <w:sz w:val="24"/>
          <w:szCs w:val="20"/>
        </w:rPr>
      </w:pPr>
    </w:p>
    <w:p w:rsidRPr="001D46EF" w:rsidR="001D46EF" w:rsidP="001D46EF" w:rsidRDefault="001D46EF" w14:paraId="2773AB6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1B8477BA" w14:textId="77777777">
      <w:pPr>
        <w:tabs>
          <w:tab w:val="left" w:pos="284"/>
          <w:tab w:val="left" w:pos="567"/>
          <w:tab w:val="left" w:pos="851"/>
        </w:tabs>
        <w:rPr>
          <w:rFonts w:ascii="Times New Roman" w:hAnsi="Times New Roman"/>
          <w:sz w:val="24"/>
          <w:szCs w:val="20"/>
        </w:rPr>
      </w:pPr>
    </w:p>
    <w:p w:rsidRPr="001D46EF" w:rsidR="001D46EF" w:rsidP="001D46EF" w:rsidRDefault="001D46EF" w14:paraId="43F1C91A" w14:textId="3E11CE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29g wordt als volgt gewijzigd:</w:t>
      </w:r>
    </w:p>
    <w:p w:rsidR="001D46EF" w:rsidP="001D46EF" w:rsidRDefault="001D46EF" w14:paraId="2E3059FF" w14:textId="77777777">
      <w:pPr>
        <w:tabs>
          <w:tab w:val="left" w:pos="284"/>
          <w:tab w:val="left" w:pos="567"/>
          <w:tab w:val="left" w:pos="851"/>
        </w:tabs>
        <w:rPr>
          <w:rFonts w:ascii="Times New Roman" w:hAnsi="Times New Roman"/>
          <w:sz w:val="24"/>
          <w:szCs w:val="20"/>
        </w:rPr>
      </w:pPr>
    </w:p>
    <w:p w:rsidRPr="001D46EF" w:rsidR="001D46EF" w:rsidP="001D46EF" w:rsidRDefault="001D46EF" w14:paraId="2DBCBC91" w14:textId="0FF95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29a, vijfde lid” vervangen door “als bedoeld in artikel 29a, zesde lid”.</w:t>
      </w:r>
    </w:p>
    <w:p w:rsidR="001D46EF" w:rsidP="001D46EF" w:rsidRDefault="001D46EF" w14:paraId="483F2C52" w14:textId="77777777">
      <w:pPr>
        <w:tabs>
          <w:tab w:val="left" w:pos="284"/>
          <w:tab w:val="left" w:pos="567"/>
          <w:tab w:val="left" w:pos="851"/>
        </w:tabs>
        <w:rPr>
          <w:rFonts w:ascii="Times New Roman" w:hAnsi="Times New Roman"/>
          <w:sz w:val="24"/>
          <w:szCs w:val="20"/>
        </w:rPr>
      </w:pPr>
    </w:p>
    <w:p w:rsidRPr="001D46EF" w:rsidR="001D46EF" w:rsidP="001D46EF" w:rsidRDefault="001D46EF" w14:paraId="3C9AE383" w14:textId="3A942F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29a, negende lid” vervangen door “artikel 29a, achtste lid”.</w:t>
      </w:r>
    </w:p>
    <w:p w:rsidRPr="001D46EF" w:rsidR="001D46EF" w:rsidP="001D46EF" w:rsidRDefault="001D46EF" w14:paraId="1D16F47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4ACD42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4553464A" w14:textId="77777777">
      <w:pPr>
        <w:tabs>
          <w:tab w:val="left" w:pos="284"/>
          <w:tab w:val="left" w:pos="567"/>
          <w:tab w:val="left" w:pos="851"/>
        </w:tabs>
        <w:rPr>
          <w:rFonts w:ascii="Times New Roman" w:hAnsi="Times New Roman"/>
          <w:sz w:val="24"/>
          <w:szCs w:val="20"/>
        </w:rPr>
      </w:pPr>
    </w:p>
    <w:p w:rsidRPr="001D46EF" w:rsidR="001D46EF" w:rsidP="001D46EF" w:rsidRDefault="001D46EF" w14:paraId="26BC5D3A" w14:textId="6C6F19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29i wordt “de verzekerde de uitkering” vervangen door “de verzekerde een waarschuwing heeft opgelegd, de uitkering”.</w:t>
      </w:r>
    </w:p>
    <w:p w:rsidRPr="001D46EF" w:rsidR="001D46EF" w:rsidP="001D46EF" w:rsidRDefault="001D46EF" w14:paraId="23513378" w14:textId="77777777">
      <w:pPr>
        <w:tabs>
          <w:tab w:val="left" w:pos="284"/>
          <w:tab w:val="left" w:pos="567"/>
          <w:tab w:val="left" w:pos="851"/>
        </w:tabs>
        <w:rPr>
          <w:rFonts w:ascii="Times New Roman" w:hAnsi="Times New Roman"/>
          <w:sz w:val="24"/>
          <w:szCs w:val="20"/>
        </w:rPr>
      </w:pPr>
    </w:p>
    <w:p w:rsidRPr="001D46EF" w:rsidR="001D46EF" w:rsidP="001D46EF" w:rsidRDefault="001D46EF" w14:paraId="7D303B5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3E605929" w14:textId="77777777">
      <w:pPr>
        <w:tabs>
          <w:tab w:val="left" w:pos="284"/>
          <w:tab w:val="left" w:pos="567"/>
          <w:tab w:val="left" w:pos="851"/>
        </w:tabs>
        <w:rPr>
          <w:rFonts w:ascii="Times New Roman" w:hAnsi="Times New Roman"/>
          <w:sz w:val="24"/>
          <w:szCs w:val="20"/>
        </w:rPr>
      </w:pPr>
    </w:p>
    <w:p w:rsidRPr="001D46EF" w:rsidR="001D46EF" w:rsidP="001D46EF" w:rsidRDefault="001D46EF" w14:paraId="11493F5B" w14:textId="7D3B24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36a wordt als volgt gewijzigd:</w:t>
      </w:r>
    </w:p>
    <w:p w:rsidRPr="001D46EF" w:rsidR="001D46EF" w:rsidP="001D46EF" w:rsidRDefault="001D46EF" w14:paraId="42104825" w14:textId="77777777">
      <w:pPr>
        <w:tabs>
          <w:tab w:val="left" w:pos="284"/>
          <w:tab w:val="left" w:pos="567"/>
          <w:tab w:val="left" w:pos="851"/>
        </w:tabs>
        <w:rPr>
          <w:rFonts w:ascii="Times New Roman" w:hAnsi="Times New Roman"/>
          <w:sz w:val="24"/>
          <w:szCs w:val="20"/>
        </w:rPr>
      </w:pPr>
    </w:p>
    <w:p w:rsidRPr="001D46EF" w:rsidR="001D46EF" w:rsidP="001D46EF" w:rsidRDefault="001D46EF" w14:paraId="05AC953A" w14:textId="60E5CF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48E5871F" w14:textId="77777777">
      <w:pPr>
        <w:tabs>
          <w:tab w:val="left" w:pos="284"/>
          <w:tab w:val="left" w:pos="567"/>
          <w:tab w:val="left" w:pos="851"/>
        </w:tabs>
        <w:rPr>
          <w:rFonts w:ascii="Times New Roman" w:hAnsi="Times New Roman"/>
          <w:sz w:val="24"/>
          <w:szCs w:val="20"/>
        </w:rPr>
      </w:pPr>
    </w:p>
    <w:p w:rsidRPr="001D46EF" w:rsidR="001D46EF" w:rsidP="001D46EF" w:rsidRDefault="001D46EF" w14:paraId="287D7AD1" w14:textId="6B6735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001D46EF" w:rsidP="001D46EF" w:rsidRDefault="001D46EF" w14:paraId="705839CB" w14:textId="77777777">
      <w:pPr>
        <w:tabs>
          <w:tab w:val="left" w:pos="284"/>
          <w:tab w:val="left" w:pos="567"/>
          <w:tab w:val="left" w:pos="851"/>
        </w:tabs>
        <w:rPr>
          <w:rFonts w:ascii="Times New Roman" w:hAnsi="Times New Roman"/>
          <w:sz w:val="24"/>
          <w:szCs w:val="20"/>
        </w:rPr>
      </w:pPr>
    </w:p>
    <w:p w:rsidRPr="001D46EF" w:rsidR="001D46EF" w:rsidP="001D46EF" w:rsidRDefault="001D46EF" w14:paraId="70DD737F" w14:textId="03AE0C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w:t>
      </w:r>
      <w:r w:rsidRPr="001D46EF">
        <w:rPr>
          <w:rFonts w:ascii="Times New Roman" w:hAnsi="Times New Roman"/>
          <w:sz w:val="24"/>
          <w:szCs w:val="20"/>
        </w:rPr>
        <w:lastRenderedPageBreak/>
        <w:t>dat in aanmerking komt voor herziening of intrekking en dit voor een doelmatige uitvoering nodig is.</w:t>
      </w:r>
    </w:p>
    <w:p w:rsidRPr="001D46EF" w:rsidR="001D46EF" w:rsidP="001D46EF" w:rsidRDefault="001D46EF" w14:paraId="7AA4CB9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F2354D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2979C499" w14:textId="77777777">
      <w:pPr>
        <w:tabs>
          <w:tab w:val="left" w:pos="284"/>
          <w:tab w:val="left" w:pos="567"/>
          <w:tab w:val="left" w:pos="851"/>
        </w:tabs>
        <w:rPr>
          <w:rFonts w:ascii="Times New Roman" w:hAnsi="Times New Roman"/>
          <w:sz w:val="24"/>
          <w:szCs w:val="20"/>
        </w:rPr>
      </w:pPr>
    </w:p>
    <w:p w:rsidRPr="001D46EF" w:rsidR="001D46EF" w:rsidP="001D46EF" w:rsidRDefault="001D46EF" w14:paraId="3F77DFEC" w14:textId="4724FF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57 wordt als volgt gewijzigd:</w:t>
      </w:r>
    </w:p>
    <w:p w:rsidRPr="001D46EF" w:rsidR="001D46EF" w:rsidP="001D46EF" w:rsidRDefault="001D46EF" w14:paraId="74D63F5E" w14:textId="77777777">
      <w:pPr>
        <w:tabs>
          <w:tab w:val="left" w:pos="284"/>
          <w:tab w:val="left" w:pos="567"/>
          <w:tab w:val="left" w:pos="851"/>
        </w:tabs>
        <w:rPr>
          <w:rFonts w:ascii="Times New Roman" w:hAnsi="Times New Roman"/>
          <w:sz w:val="24"/>
          <w:szCs w:val="20"/>
        </w:rPr>
      </w:pPr>
    </w:p>
    <w:p w:rsidRPr="001D46EF" w:rsidR="001D46EF" w:rsidP="001D46EF" w:rsidRDefault="001D46EF" w14:paraId="5A49E2CC" w14:textId="715F30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29a, vierde lid, onderdelen a, b, c of d.”</w:t>
      </w:r>
    </w:p>
    <w:p w:rsidRPr="001D46EF" w:rsidR="001D46EF" w:rsidP="001D46EF" w:rsidRDefault="001D46EF" w14:paraId="5F8E8A71" w14:textId="77777777">
      <w:pPr>
        <w:tabs>
          <w:tab w:val="left" w:pos="284"/>
          <w:tab w:val="left" w:pos="567"/>
          <w:tab w:val="left" w:pos="851"/>
        </w:tabs>
        <w:rPr>
          <w:rFonts w:ascii="Times New Roman" w:hAnsi="Times New Roman"/>
          <w:sz w:val="24"/>
          <w:szCs w:val="20"/>
        </w:rPr>
      </w:pPr>
    </w:p>
    <w:p w:rsidRPr="001D46EF" w:rsidR="001D46EF" w:rsidP="001D46EF" w:rsidRDefault="001D46EF" w14:paraId="7A620530" w14:textId="6BCBEB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1D6DF11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DC77D97" w14:textId="09067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0929C919" w14:textId="57E98A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Uitvoeringsinstituut werknemersverzekeringen af van terugvordering voor zover de onverschuldigde betaling:</w:t>
      </w:r>
    </w:p>
    <w:p w:rsidRPr="001D46EF" w:rsidR="001D46EF" w:rsidP="001D46EF" w:rsidRDefault="001D46EF" w14:paraId="23148340" w14:textId="357C12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1D46EF" w:rsidR="001D46EF" w:rsidP="001D46EF" w:rsidRDefault="001D46EF" w14:paraId="64FBE672" w14:textId="73E39D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verband houdt met feiten en omstandigheden, die zijn gemeld door de belanghebbende of waarover een signaal is ontvangen uit voor het Uitvoeringsinstituut werknemersverzekeringen toegankelijke administraties, die ten tijde van de onverschuldigde betaling langer dan zes maanden bekend waren bij het Uitvoeringsinstituut werknemersverzekeringen. </w:t>
      </w:r>
    </w:p>
    <w:p w:rsidRPr="001D46EF" w:rsidR="001D46EF" w:rsidP="001D46EF" w:rsidRDefault="001D46EF" w14:paraId="2EC48619" w14:textId="77777777">
      <w:pPr>
        <w:tabs>
          <w:tab w:val="left" w:pos="284"/>
          <w:tab w:val="left" w:pos="567"/>
          <w:tab w:val="left" w:pos="851"/>
        </w:tabs>
        <w:rPr>
          <w:rFonts w:ascii="Times New Roman" w:hAnsi="Times New Roman"/>
          <w:sz w:val="24"/>
          <w:szCs w:val="20"/>
        </w:rPr>
      </w:pPr>
    </w:p>
    <w:p w:rsidRPr="001D46EF" w:rsidR="001D46EF" w:rsidP="001D46EF" w:rsidRDefault="001D46EF" w14:paraId="44592906" w14:textId="7E1E30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2B87B102" w14:textId="77777777">
      <w:pPr>
        <w:tabs>
          <w:tab w:val="left" w:pos="284"/>
          <w:tab w:val="left" w:pos="567"/>
          <w:tab w:val="left" w:pos="851"/>
        </w:tabs>
        <w:rPr>
          <w:rFonts w:ascii="Times New Roman" w:hAnsi="Times New Roman"/>
          <w:sz w:val="24"/>
          <w:szCs w:val="20"/>
        </w:rPr>
      </w:pPr>
    </w:p>
    <w:p w:rsidRPr="001D46EF" w:rsidR="001D46EF" w:rsidP="001D46EF" w:rsidRDefault="001D46EF" w14:paraId="0F9E6DCD" w14:textId="6B7B82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4BE6FD4E" w14:textId="7C5A01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1D46EF" w:rsidP="001D46EF" w:rsidRDefault="001D46EF" w14:paraId="77907D2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B732796" w14:textId="77777777">
      <w:pPr>
        <w:tabs>
          <w:tab w:val="left" w:pos="284"/>
          <w:tab w:val="left" w:pos="567"/>
          <w:tab w:val="left" w:pos="851"/>
        </w:tabs>
        <w:rPr>
          <w:rFonts w:ascii="Times New Roman" w:hAnsi="Times New Roman"/>
          <w:sz w:val="24"/>
          <w:szCs w:val="20"/>
        </w:rPr>
      </w:pPr>
    </w:p>
    <w:p w:rsidRPr="001D46EF" w:rsidR="001D46EF" w:rsidP="001D46EF" w:rsidRDefault="001D46EF" w14:paraId="7D1DA5D1" w14:textId="5B0DA4F0">
      <w:pPr>
        <w:tabs>
          <w:tab w:val="left" w:pos="284"/>
          <w:tab w:val="left" w:pos="567"/>
          <w:tab w:val="left" w:pos="851"/>
        </w:tabs>
        <w:rPr>
          <w:rFonts w:ascii="Times New Roman" w:hAnsi="Times New Roman"/>
          <w:sz w:val="24"/>
          <w:szCs w:val="20"/>
        </w:rPr>
      </w:pPr>
      <w:r w:rsidRPr="001D46EF">
        <w:rPr>
          <w:rFonts w:ascii="Times New Roman" w:hAnsi="Times New Roman"/>
          <w:b/>
          <w:bCs/>
          <w:sz w:val="24"/>
          <w:szCs w:val="20"/>
        </w:rPr>
        <w:t>ARTIKEL XV WET STRUCTUUR UITVOERINGSORGANISATIE WERK EN INKOMEN</w:t>
      </w:r>
    </w:p>
    <w:p w:rsidRPr="001D46EF" w:rsidR="001D46EF" w:rsidP="001D46EF" w:rsidRDefault="001D46EF" w14:paraId="756F37BC" w14:textId="77777777">
      <w:pPr>
        <w:tabs>
          <w:tab w:val="left" w:pos="284"/>
          <w:tab w:val="left" w:pos="567"/>
          <w:tab w:val="left" w:pos="851"/>
        </w:tabs>
        <w:rPr>
          <w:rFonts w:ascii="Times New Roman" w:hAnsi="Times New Roman"/>
          <w:sz w:val="24"/>
          <w:szCs w:val="20"/>
        </w:rPr>
      </w:pPr>
    </w:p>
    <w:p w:rsidRPr="001D46EF" w:rsidR="001D46EF" w:rsidP="001D46EF" w:rsidRDefault="001D46EF" w14:paraId="46BA2E64" w14:textId="1D1E41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84, eerste lid, van de Wet structuur uitvoeringsorganisatie werk en inkomen vervalt “en 55, tweede en derde lid,”, wordt “negende lid” telkens vervangen door “achtste lid” en wordt “en 27 van de Wet inkomensvoorziening oudere en gedeeltelijk arbeidsongeschikte gewezen zelfstandigen wordt gestraft met hechtenis van ten hoogste een maand of” vervangen door “27 van de Wet inkomensvoorziening oudere en gedeeltelijk arbeidsongeschikte gewezen zelfstandigen en 6b, achtste lid en 6e, negende lid van de Remigratiewet wordt gestraft met een”.</w:t>
      </w:r>
    </w:p>
    <w:p w:rsidR="001D46EF" w:rsidP="001D46EF" w:rsidRDefault="001D46EF" w14:paraId="6F929F59"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10A70587"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66F7FE2F" w14:textId="23F471C9">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lastRenderedPageBreak/>
        <w:t xml:space="preserve">ARTIKEL XVI WET WERK EN INKOMEN NAAR ARBEIDSVERMOGEN </w:t>
      </w:r>
    </w:p>
    <w:p w:rsidRPr="001D46EF" w:rsidR="001D46EF" w:rsidP="001D46EF" w:rsidRDefault="001D46EF" w14:paraId="52DF3DCB" w14:textId="77777777">
      <w:pPr>
        <w:tabs>
          <w:tab w:val="left" w:pos="284"/>
          <w:tab w:val="left" w:pos="567"/>
          <w:tab w:val="left" w:pos="851"/>
        </w:tabs>
        <w:rPr>
          <w:rFonts w:ascii="Times New Roman" w:hAnsi="Times New Roman"/>
          <w:sz w:val="24"/>
          <w:szCs w:val="20"/>
        </w:rPr>
      </w:pPr>
    </w:p>
    <w:p w:rsidRPr="001D46EF" w:rsidR="001D46EF" w:rsidP="001D46EF" w:rsidRDefault="001D46EF" w14:paraId="59528417" w14:textId="79228D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werk en inkomen naar arbeidsvermogen wordt als volgt gewijzigd:</w:t>
      </w:r>
    </w:p>
    <w:p w:rsidRPr="001D46EF" w:rsidR="001D46EF" w:rsidP="001D46EF" w:rsidRDefault="001D46EF" w14:paraId="4DA23D0C" w14:textId="77777777">
      <w:pPr>
        <w:tabs>
          <w:tab w:val="left" w:pos="284"/>
          <w:tab w:val="left" w:pos="567"/>
          <w:tab w:val="left" w:pos="851"/>
        </w:tabs>
        <w:rPr>
          <w:rFonts w:ascii="Times New Roman" w:hAnsi="Times New Roman"/>
          <w:sz w:val="24"/>
          <w:szCs w:val="20"/>
        </w:rPr>
      </w:pPr>
    </w:p>
    <w:p w:rsidRPr="001D46EF" w:rsidR="001D46EF" w:rsidP="001D46EF" w:rsidRDefault="001D46EF" w14:paraId="640CD54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5B5E7EB9" w14:textId="77777777">
      <w:pPr>
        <w:tabs>
          <w:tab w:val="left" w:pos="284"/>
          <w:tab w:val="left" w:pos="567"/>
          <w:tab w:val="left" w:pos="851"/>
        </w:tabs>
        <w:rPr>
          <w:rFonts w:ascii="Times New Roman" w:hAnsi="Times New Roman"/>
          <w:sz w:val="24"/>
          <w:szCs w:val="20"/>
        </w:rPr>
      </w:pPr>
    </w:p>
    <w:p w:rsidRPr="001D46EF" w:rsidR="001D46EF" w:rsidP="001D46EF" w:rsidRDefault="001D46EF" w14:paraId="5330640F" w14:textId="584564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76 wordt als volgt gewijzigd:</w:t>
      </w:r>
    </w:p>
    <w:p w:rsidRPr="001D46EF" w:rsidR="001D46EF" w:rsidP="001D46EF" w:rsidRDefault="001D46EF" w14:paraId="027B8006" w14:textId="77777777">
      <w:pPr>
        <w:tabs>
          <w:tab w:val="left" w:pos="284"/>
          <w:tab w:val="left" w:pos="567"/>
          <w:tab w:val="left" w:pos="851"/>
        </w:tabs>
        <w:rPr>
          <w:rFonts w:ascii="Times New Roman" w:hAnsi="Times New Roman"/>
          <w:sz w:val="24"/>
          <w:szCs w:val="20"/>
        </w:rPr>
      </w:pPr>
    </w:p>
    <w:p w:rsidRPr="001D46EF" w:rsidR="001D46EF" w:rsidP="001D46EF" w:rsidRDefault="001D46EF" w14:paraId="56EB2139" w14:textId="3D99CE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derde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156666A5" w14:textId="77777777">
      <w:pPr>
        <w:tabs>
          <w:tab w:val="left" w:pos="284"/>
          <w:tab w:val="left" w:pos="567"/>
          <w:tab w:val="left" w:pos="851"/>
        </w:tabs>
        <w:rPr>
          <w:rFonts w:ascii="Times New Roman" w:hAnsi="Times New Roman"/>
          <w:sz w:val="24"/>
          <w:szCs w:val="20"/>
        </w:rPr>
      </w:pPr>
    </w:p>
    <w:p w:rsidRPr="001D46EF" w:rsidR="001D46EF" w:rsidP="001D46EF" w:rsidRDefault="001D46EF" w14:paraId="147C97BE" w14:textId="50A2F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086E9B" w14:paraId="0AD618A9" w14:textId="772F89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sidR="001D46EF">
        <w:rPr>
          <w:rFonts w:ascii="Times New Roman" w:hAnsi="Times New Roman"/>
          <w:sz w:val="24"/>
          <w:szCs w:val="20"/>
        </w:rPr>
        <w:t>4. Bij algemene maatregel van bestuur kan worden bepaald dat het UWV, onder in deze maatregel te stellen voorwaarden, geheel of gedeeltelijk van herziening of intrekking kan afzien, indien door een handelen of nalaten van het UWV sprake is van een groter aantal besluiten dat voor herziening of intrekking in aanmerking komt en dit voor een doelmatige uitvoering nodig is.</w:t>
      </w:r>
    </w:p>
    <w:p w:rsidRPr="001D46EF" w:rsidR="001D46EF" w:rsidP="001D46EF" w:rsidRDefault="001D46EF" w14:paraId="527CCD8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8E6A95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63FB1F88" w14:textId="77777777">
      <w:pPr>
        <w:tabs>
          <w:tab w:val="left" w:pos="284"/>
          <w:tab w:val="left" w:pos="567"/>
          <w:tab w:val="left" w:pos="851"/>
        </w:tabs>
        <w:rPr>
          <w:rFonts w:ascii="Times New Roman" w:hAnsi="Times New Roman"/>
          <w:sz w:val="24"/>
          <w:szCs w:val="20"/>
        </w:rPr>
      </w:pPr>
    </w:p>
    <w:p w:rsidRPr="001D46EF" w:rsidR="001D46EF" w:rsidP="001D46EF" w:rsidRDefault="001D46EF" w14:paraId="33F595B3" w14:textId="37492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77 wordt als volgt gewijzigd:</w:t>
      </w:r>
    </w:p>
    <w:p w:rsidRPr="001D46EF" w:rsidR="001D46EF" w:rsidP="001D46EF" w:rsidRDefault="001D46EF" w14:paraId="6F7CC014" w14:textId="77777777">
      <w:pPr>
        <w:tabs>
          <w:tab w:val="left" w:pos="284"/>
          <w:tab w:val="left" w:pos="567"/>
          <w:tab w:val="left" w:pos="851"/>
        </w:tabs>
        <w:rPr>
          <w:rFonts w:ascii="Times New Roman" w:hAnsi="Times New Roman"/>
          <w:sz w:val="24"/>
          <w:szCs w:val="20"/>
        </w:rPr>
      </w:pPr>
    </w:p>
    <w:p w:rsidRPr="001D46EF" w:rsidR="001D46EF" w:rsidP="001D46EF" w:rsidRDefault="001D46EF" w14:paraId="1FE1A71E" w14:textId="0C5E79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91, vierde lid, onderdelen a, b, c of d.”</w:t>
      </w:r>
    </w:p>
    <w:p w:rsidRPr="001D46EF" w:rsidR="001D46EF" w:rsidP="001D46EF" w:rsidRDefault="001D46EF" w14:paraId="2ED4FA73" w14:textId="77777777">
      <w:pPr>
        <w:tabs>
          <w:tab w:val="left" w:pos="284"/>
          <w:tab w:val="left" w:pos="567"/>
          <w:tab w:val="left" w:pos="851"/>
        </w:tabs>
        <w:rPr>
          <w:rFonts w:ascii="Times New Roman" w:hAnsi="Times New Roman"/>
          <w:sz w:val="24"/>
          <w:szCs w:val="20"/>
        </w:rPr>
      </w:pPr>
    </w:p>
    <w:p w:rsidRPr="001D46EF" w:rsidR="001D46EF" w:rsidP="001D46EF" w:rsidRDefault="001D46EF" w14:paraId="3B98CB5E" w14:textId="1F576B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6FBEBAD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3121D27" w14:textId="77C0FD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68F5153E" w14:textId="41D58D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UWV af van terugvordering voor zover de onverschuldigde betaling:</w:t>
      </w:r>
    </w:p>
    <w:p w:rsidRPr="001D46EF" w:rsidR="001D46EF" w:rsidP="001D46EF" w:rsidRDefault="001D46EF" w14:paraId="1D3CCE95" w14:textId="3891BF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UWV, tenzij het aan de belanghebbende redelijkerwijs duidelijk had moeten zijn dat ten onrechte of tot een te hoog bedrag uitkering werd betaald; of</w:t>
      </w:r>
    </w:p>
    <w:p w:rsidRPr="001D46EF" w:rsidR="001D46EF" w:rsidP="001D46EF" w:rsidRDefault="001D46EF" w14:paraId="40CDF98E" w14:textId="4A5C7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verzekerde of zijn wettelijk vertegenwoordiger of waarover een signaal is ontvangen uit voor het UWV toegankelijke administraties, die ten tijde van de onverschuldigde betaling langer dan zes maanden bekend waren bij het UWV.</w:t>
      </w:r>
    </w:p>
    <w:p w:rsidRPr="001D46EF" w:rsidR="001D46EF" w:rsidP="001D46EF" w:rsidRDefault="001D46EF" w14:paraId="38EB84B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E5043CA" w14:textId="7B1D8A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28458343" w14:textId="77777777">
      <w:pPr>
        <w:tabs>
          <w:tab w:val="left" w:pos="284"/>
          <w:tab w:val="left" w:pos="567"/>
          <w:tab w:val="left" w:pos="851"/>
        </w:tabs>
        <w:rPr>
          <w:rFonts w:ascii="Times New Roman" w:hAnsi="Times New Roman"/>
          <w:sz w:val="24"/>
          <w:szCs w:val="20"/>
        </w:rPr>
      </w:pPr>
    </w:p>
    <w:p w:rsidRPr="001D46EF" w:rsidR="001D46EF" w:rsidP="001D46EF" w:rsidRDefault="001D46EF" w14:paraId="0DC963E1" w14:textId="016783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02096D9B" w14:textId="3C00AF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Pr="001D46EF" w:rsidR="001D46EF" w:rsidP="001D46EF" w:rsidRDefault="001D46EF" w14:paraId="3EBE95FF" w14:textId="77777777">
      <w:pPr>
        <w:tabs>
          <w:tab w:val="left" w:pos="284"/>
          <w:tab w:val="left" w:pos="567"/>
          <w:tab w:val="left" w:pos="851"/>
        </w:tabs>
        <w:rPr>
          <w:rFonts w:ascii="Times New Roman" w:hAnsi="Times New Roman"/>
          <w:sz w:val="24"/>
          <w:szCs w:val="20"/>
        </w:rPr>
      </w:pPr>
    </w:p>
    <w:p w:rsidRPr="001D46EF" w:rsidR="001D46EF" w:rsidP="001D46EF" w:rsidRDefault="001D46EF" w14:paraId="308D247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31BBD480" w14:textId="77777777">
      <w:pPr>
        <w:tabs>
          <w:tab w:val="left" w:pos="284"/>
          <w:tab w:val="left" w:pos="567"/>
          <w:tab w:val="left" w:pos="851"/>
        </w:tabs>
        <w:rPr>
          <w:rFonts w:ascii="Times New Roman" w:hAnsi="Times New Roman"/>
          <w:sz w:val="24"/>
          <w:szCs w:val="20"/>
        </w:rPr>
      </w:pPr>
    </w:p>
    <w:p w:rsidRPr="001D46EF" w:rsidR="001D46EF" w:rsidP="001D46EF" w:rsidRDefault="001D46EF" w14:paraId="0DD3F6FD" w14:textId="5CB8E3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88 wordt als volgt gewijzigd:</w:t>
      </w:r>
    </w:p>
    <w:p w:rsidRPr="001D46EF" w:rsidR="001D46EF" w:rsidP="001D46EF" w:rsidRDefault="001D46EF" w14:paraId="17B6FC23" w14:textId="77777777">
      <w:pPr>
        <w:tabs>
          <w:tab w:val="left" w:pos="284"/>
          <w:tab w:val="left" w:pos="567"/>
          <w:tab w:val="left" w:pos="851"/>
        </w:tabs>
        <w:rPr>
          <w:rFonts w:ascii="Times New Roman" w:hAnsi="Times New Roman"/>
          <w:sz w:val="24"/>
          <w:szCs w:val="20"/>
        </w:rPr>
      </w:pPr>
    </w:p>
    <w:p w:rsidRPr="001D46EF" w:rsidR="001D46EF" w:rsidP="001D46EF" w:rsidRDefault="001D46EF" w14:paraId="61F39557" w14:textId="467A4BC0">
      <w:pPr>
        <w:tabs>
          <w:tab w:val="left" w:pos="284"/>
          <w:tab w:val="left" w:pos="567"/>
          <w:tab w:val="left" w:pos="851"/>
        </w:tabs>
        <w:rPr>
          <w:rFonts w:ascii="Times New Roman" w:hAnsi="Times New Roman"/>
          <w:sz w:val="24"/>
          <w:szCs w:val="20"/>
        </w:rPr>
      </w:pPr>
      <w:bookmarkStart w:name="_Hlk161652764" w:id="11"/>
      <w:r>
        <w:rPr>
          <w:rFonts w:ascii="Times New Roman" w:hAnsi="Times New Roman"/>
          <w:sz w:val="24"/>
          <w:szCs w:val="20"/>
        </w:rPr>
        <w:tab/>
      </w:r>
      <w:r w:rsidRPr="001D46EF">
        <w:rPr>
          <w:rFonts w:ascii="Times New Roman" w:hAnsi="Times New Roman"/>
          <w:sz w:val="24"/>
          <w:szCs w:val="20"/>
        </w:rPr>
        <w:t>1. In het eerste lid, wordt in de aanhef “geheel of gedeeltelijk, blijvend of tijdelijk” vervangen door “tijdelijk of blijvend, geheel of gedeeltelijk of legt een schriftelijke waarschuwing op” en wordt in onderdeel a “artikel 27, tweede tot en met vijfde lid, 28, 29 of 30” vervangen door “de artikelen 27, tweede lid, onderdelen a tot en met e, derde, vierde en vijfde lid, 28, 29 of 30, eerste lid, onderdelen b en c”.</w:t>
      </w:r>
    </w:p>
    <w:p w:rsidRPr="001D46EF" w:rsidR="001D46EF" w:rsidP="001D46EF" w:rsidRDefault="001D46EF" w14:paraId="58B52782" w14:textId="77777777">
      <w:pPr>
        <w:tabs>
          <w:tab w:val="left" w:pos="284"/>
          <w:tab w:val="left" w:pos="567"/>
          <w:tab w:val="left" w:pos="851"/>
        </w:tabs>
        <w:rPr>
          <w:rFonts w:ascii="Times New Roman" w:hAnsi="Times New Roman"/>
          <w:sz w:val="24"/>
          <w:szCs w:val="20"/>
        </w:rPr>
      </w:pPr>
    </w:p>
    <w:p w:rsidRPr="001D46EF" w:rsidR="001D46EF" w:rsidP="001D46EF" w:rsidRDefault="001D46EF" w14:paraId="38B99E90" w14:textId="60B2CD49">
      <w:pPr>
        <w:tabs>
          <w:tab w:val="left" w:pos="284"/>
          <w:tab w:val="left" w:pos="567"/>
          <w:tab w:val="left" w:pos="851"/>
        </w:tabs>
        <w:rPr>
          <w:rFonts w:ascii="Times New Roman" w:hAnsi="Times New Roman"/>
          <w:sz w:val="24"/>
          <w:szCs w:val="20"/>
        </w:rPr>
      </w:pPr>
      <w:bookmarkStart w:name="_Hlk161661969" w:id="12"/>
      <w:r>
        <w:rPr>
          <w:rFonts w:ascii="Times New Roman" w:hAnsi="Times New Roman"/>
          <w:sz w:val="24"/>
          <w:szCs w:val="20"/>
        </w:rPr>
        <w:tab/>
      </w:r>
      <w:r w:rsidRPr="001D46EF">
        <w:rPr>
          <w:rFonts w:ascii="Times New Roman" w:hAnsi="Times New Roman"/>
          <w:sz w:val="24"/>
          <w:szCs w:val="20"/>
        </w:rPr>
        <w:t>2. Het tweede lid komt te luiden:</w:t>
      </w:r>
    </w:p>
    <w:p w:rsidRPr="001D46EF" w:rsidR="001D46EF" w:rsidP="001D46EF" w:rsidRDefault="001D46EF" w14:paraId="4404C936" w14:textId="33626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verzekerde door het niet nakomen van de verplichting, bedoeld in artikel 28, eerste lid, zijn arbeidsongeschiktheid opzettelijk heeft veroorzaakt, weigert het UWV blijvend dat deel van de uitkering dat niet tot uitbetaling zou zijn gekomen, indien de verplichting wel was nagekomen. Indien het niet nakomen van de verplichting de verzekerde niet in overwegende mate kan worden verweten wordt de maatregel gehalveerd, gedurende ten hoogste 26 weken.</w:t>
      </w:r>
    </w:p>
    <w:p w:rsidRPr="001D46EF" w:rsidR="001D46EF" w:rsidP="001D46EF" w:rsidRDefault="001D46EF" w14:paraId="06A800BA" w14:textId="77777777">
      <w:pPr>
        <w:tabs>
          <w:tab w:val="left" w:pos="284"/>
          <w:tab w:val="left" w:pos="567"/>
          <w:tab w:val="left" w:pos="851"/>
        </w:tabs>
        <w:rPr>
          <w:rFonts w:ascii="Times New Roman" w:hAnsi="Times New Roman"/>
          <w:sz w:val="24"/>
          <w:szCs w:val="20"/>
        </w:rPr>
      </w:pPr>
    </w:p>
    <w:p w:rsidRPr="001D46EF" w:rsidR="001D46EF" w:rsidP="001D46EF" w:rsidRDefault="001D46EF" w14:paraId="76308675" w14:textId="1FEBC7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vierde en vijfde lid komen te luiden: </w:t>
      </w:r>
    </w:p>
    <w:p w:rsidRPr="001D46EF" w:rsidR="001D46EF" w:rsidP="001D46EF" w:rsidRDefault="001D46EF" w14:paraId="3EA31AC2" w14:textId="24FD2E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Indien de verzekerde een verplichting als bedoeld in het eerste lid, onderdeel d, of artikel 30, eerste lid, onderdeel a, of derde lid, niet is nagekomen, weigert het UWV dat deel van de uitkering dat niet tot uitbetaling zou zijn gekomen indien de verplichting wel was nagekomen, voor de duur van:</w:t>
      </w:r>
    </w:p>
    <w:p w:rsidRPr="001D46EF" w:rsidR="001D46EF" w:rsidP="001D46EF" w:rsidRDefault="001D46EF" w14:paraId="12465FD1" w14:textId="264E75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bij het eerste lid, onderdeel d, het verlengde tijdvak, bedoeld in artikel 25, negende lid;</w:t>
      </w:r>
    </w:p>
    <w:p w:rsidRPr="001D46EF" w:rsidR="001D46EF" w:rsidP="001D46EF" w:rsidRDefault="001D46EF" w14:paraId="30D69883" w14:textId="2AFC1D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bij artikel 30, eerste lid, onderdeel a, ten hoogste twee jaar; of</w:t>
      </w:r>
    </w:p>
    <w:p w:rsidRPr="001D46EF" w:rsidR="001D46EF" w:rsidP="001D46EF" w:rsidRDefault="001D46EF" w14:paraId="33A5AD49" w14:textId="57D876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bij artikel 30, derde lid, de loongerelateerde uitkering van de WGA-uitkering. </w:t>
      </w:r>
    </w:p>
    <w:p w:rsidRPr="001D46EF" w:rsidR="001D46EF" w:rsidP="001D46EF" w:rsidRDefault="001D46EF" w14:paraId="75F59F3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Indien het niet nakomen van een verplichting de verzekerde niet in overwegende mate kan worden verweten wordt de maatregel gehalveerd, gedurende ten hoogste 26 weken.</w:t>
      </w:r>
    </w:p>
    <w:bookmarkEnd w:id="11"/>
    <w:bookmarkEnd w:id="12"/>
    <w:p w:rsidRPr="001D46EF" w:rsidR="001D46EF" w:rsidP="001D46EF" w:rsidRDefault="001D46EF" w14:paraId="6AEAB934" w14:textId="378DE0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kan de uitkering geheel of gedeeltelijk weigeren gedurende ten hoogste een maand wegens het niet nakomen door de verzekerde van de verplichting, bedoeld in artikel 27, tweede lid, onderdeel f.  </w:t>
      </w:r>
    </w:p>
    <w:p w:rsidRPr="001D46EF" w:rsidR="001D46EF" w:rsidP="001D46EF" w:rsidRDefault="001D46EF" w14:paraId="49CFFC32" w14:textId="77777777">
      <w:pPr>
        <w:tabs>
          <w:tab w:val="left" w:pos="284"/>
          <w:tab w:val="left" w:pos="567"/>
          <w:tab w:val="left" w:pos="851"/>
        </w:tabs>
        <w:rPr>
          <w:rFonts w:ascii="Times New Roman" w:hAnsi="Times New Roman"/>
          <w:sz w:val="24"/>
          <w:szCs w:val="20"/>
        </w:rPr>
      </w:pPr>
    </w:p>
    <w:p w:rsidRPr="001D46EF" w:rsidR="001D46EF" w:rsidP="001D46EF" w:rsidRDefault="001D46EF" w14:paraId="4B0AF131" w14:textId="61FF3F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vier leden toegevoegd, luidende:</w:t>
      </w:r>
    </w:p>
    <w:p w:rsidRPr="001D46EF" w:rsidR="001D46EF" w:rsidP="001D46EF" w:rsidRDefault="001D46EF" w14:paraId="7DD3B545" w14:textId="183D7D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De beslissing tot het opleggen van een maatregel of een waarschuwing als bedoeld in het eerste lid, baseert het UWV in ieder geval op:</w:t>
      </w:r>
    </w:p>
    <w:p w:rsidRPr="001D46EF" w:rsidR="001D46EF" w:rsidP="001D46EF" w:rsidRDefault="001D46EF" w14:paraId="3DDE1B6B" w14:textId="09F2F6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0CCE9B63" w14:textId="48D7F4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6D2BCB53" w14:textId="1FCC91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UWV.</w:t>
      </w:r>
    </w:p>
    <w:p w:rsidRPr="001D46EF" w:rsidR="001D46EF" w:rsidP="001D46EF" w:rsidRDefault="001D46EF" w14:paraId="44242F5B" w14:textId="05F86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ziet in ieder geval af van het opleggen van een maatregel of een waarschuwing indien: </w:t>
      </w:r>
    </w:p>
    <w:p w:rsidRPr="001D46EF" w:rsidR="001D46EF" w:rsidP="001D46EF" w:rsidRDefault="001D46EF" w14:paraId="3B3987CE" w14:textId="264767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291BCA32" w14:textId="1C62ED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UWV aannemelijk is dat sprake is van een vergissing of anderszins een waarschuwing of maatregel niet zal bijdragen aan de met het betreffende besluit te dienen doelen. </w:t>
      </w:r>
    </w:p>
    <w:p w:rsidRPr="001D46EF" w:rsidR="001D46EF" w:rsidP="001D46EF" w:rsidRDefault="001D46EF" w14:paraId="2A28AA45" w14:textId="1A4080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7518E531" w14:textId="7050ACB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9. Bij algemene maatregel van bestuur worden nadere regels gesteld met betrekking tot dit artikel over in ieder geval de maatregelen, bedoeld in het eerste lid, en de gevallen waarin het UWV kan afzien van het opleggen van een waarschuwing of maatregel.</w:t>
      </w:r>
    </w:p>
    <w:p w:rsidRPr="001D46EF" w:rsidR="001D46EF" w:rsidP="001D46EF" w:rsidRDefault="001D46EF" w14:paraId="571D779E" w14:textId="77777777">
      <w:pPr>
        <w:tabs>
          <w:tab w:val="left" w:pos="284"/>
          <w:tab w:val="left" w:pos="567"/>
          <w:tab w:val="left" w:pos="851"/>
        </w:tabs>
        <w:rPr>
          <w:rFonts w:ascii="Times New Roman" w:hAnsi="Times New Roman"/>
          <w:sz w:val="24"/>
          <w:szCs w:val="20"/>
        </w:rPr>
      </w:pPr>
    </w:p>
    <w:p w:rsidRPr="001D46EF" w:rsidR="001D46EF" w:rsidP="001D46EF" w:rsidRDefault="001D46EF" w14:paraId="2082DB1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571CC4E5" w14:textId="77777777">
      <w:pPr>
        <w:tabs>
          <w:tab w:val="left" w:pos="284"/>
          <w:tab w:val="left" w:pos="567"/>
          <w:tab w:val="left" w:pos="851"/>
        </w:tabs>
        <w:rPr>
          <w:rFonts w:ascii="Times New Roman" w:hAnsi="Times New Roman"/>
          <w:sz w:val="24"/>
          <w:szCs w:val="20"/>
        </w:rPr>
      </w:pPr>
    </w:p>
    <w:p w:rsidRPr="001D46EF" w:rsidR="001D46EF" w:rsidP="001D46EF" w:rsidRDefault="001D46EF" w14:paraId="05BA6B79" w14:textId="06F140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89, eerste lid, wordt “gedeeltelijk en blijvend, geheel en tijdelijk of gedeeltelijk en tijdelijk weigeren” vervangen door “tijdelijk of blijvend, geheel of gedeeltelijk weigeren of kan een schriftelijke waarschuwing opleggen”.</w:t>
      </w:r>
    </w:p>
    <w:p w:rsidRPr="001D46EF" w:rsidR="001D46EF" w:rsidP="001D46EF" w:rsidRDefault="001D46EF" w14:paraId="5BB9B21C" w14:textId="77777777">
      <w:pPr>
        <w:tabs>
          <w:tab w:val="left" w:pos="284"/>
          <w:tab w:val="left" w:pos="567"/>
          <w:tab w:val="left" w:pos="851"/>
        </w:tabs>
        <w:rPr>
          <w:rFonts w:ascii="Times New Roman" w:hAnsi="Times New Roman"/>
          <w:sz w:val="24"/>
          <w:szCs w:val="20"/>
        </w:rPr>
      </w:pPr>
    </w:p>
    <w:p w:rsidRPr="001D46EF" w:rsidR="001D46EF" w:rsidP="001D46EF" w:rsidRDefault="001D46EF" w14:paraId="7DF2BC0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6423586A" w14:textId="77777777">
      <w:pPr>
        <w:tabs>
          <w:tab w:val="left" w:pos="284"/>
          <w:tab w:val="left" w:pos="567"/>
          <w:tab w:val="left" w:pos="851"/>
        </w:tabs>
        <w:rPr>
          <w:rFonts w:ascii="Times New Roman" w:hAnsi="Times New Roman"/>
          <w:sz w:val="24"/>
          <w:szCs w:val="20"/>
        </w:rPr>
      </w:pPr>
    </w:p>
    <w:p w:rsidRPr="001D46EF" w:rsidR="001D46EF" w:rsidP="001D46EF" w:rsidRDefault="001D46EF" w14:paraId="3B03C3A2" w14:textId="0E1CEE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90 vervalt.</w:t>
      </w:r>
    </w:p>
    <w:p w:rsidRPr="001D46EF" w:rsidR="001D46EF" w:rsidP="001D46EF" w:rsidRDefault="001D46EF" w14:paraId="1A74F1A0" w14:textId="77777777">
      <w:pPr>
        <w:tabs>
          <w:tab w:val="left" w:pos="284"/>
          <w:tab w:val="left" w:pos="567"/>
          <w:tab w:val="left" w:pos="851"/>
        </w:tabs>
        <w:rPr>
          <w:rFonts w:ascii="Times New Roman" w:hAnsi="Times New Roman"/>
          <w:sz w:val="24"/>
          <w:szCs w:val="20"/>
        </w:rPr>
      </w:pPr>
    </w:p>
    <w:p w:rsidRPr="001D46EF" w:rsidR="001D46EF" w:rsidP="001D46EF" w:rsidRDefault="001D46EF" w14:paraId="13663D7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545032B4" w14:textId="77777777">
      <w:pPr>
        <w:tabs>
          <w:tab w:val="left" w:pos="284"/>
          <w:tab w:val="left" w:pos="567"/>
          <w:tab w:val="left" w:pos="851"/>
        </w:tabs>
        <w:rPr>
          <w:rFonts w:ascii="Times New Roman" w:hAnsi="Times New Roman"/>
          <w:sz w:val="24"/>
          <w:szCs w:val="20"/>
        </w:rPr>
      </w:pPr>
    </w:p>
    <w:p w:rsidRPr="001D46EF" w:rsidR="001D46EF" w:rsidP="001D46EF" w:rsidRDefault="001D46EF" w14:paraId="23B5F9A3" w14:textId="275BF6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91 komt te luiden:</w:t>
      </w:r>
    </w:p>
    <w:p w:rsidRPr="001D46EF" w:rsidR="001D46EF" w:rsidP="001D46EF" w:rsidRDefault="001D46EF" w14:paraId="17369851" w14:textId="77777777">
      <w:pPr>
        <w:tabs>
          <w:tab w:val="left" w:pos="284"/>
          <w:tab w:val="left" w:pos="567"/>
          <w:tab w:val="left" w:pos="851"/>
        </w:tabs>
        <w:rPr>
          <w:rFonts w:ascii="Times New Roman" w:hAnsi="Times New Roman"/>
          <w:sz w:val="24"/>
          <w:szCs w:val="20"/>
        </w:rPr>
      </w:pPr>
    </w:p>
    <w:p w:rsidRPr="001D46EF" w:rsidR="001D46EF" w:rsidP="001D46EF" w:rsidRDefault="001D46EF" w14:paraId="247E1473"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91. Boete of waarschuwing bij niet-nakoming inlichtingenverplichting</w:t>
      </w:r>
    </w:p>
    <w:p w:rsidR="001D46EF" w:rsidP="001D46EF" w:rsidRDefault="001D46EF" w14:paraId="2114A691" w14:textId="77777777">
      <w:pPr>
        <w:tabs>
          <w:tab w:val="left" w:pos="284"/>
          <w:tab w:val="left" w:pos="567"/>
          <w:tab w:val="left" w:pos="851"/>
        </w:tabs>
        <w:rPr>
          <w:rFonts w:ascii="Times New Roman" w:hAnsi="Times New Roman"/>
          <w:sz w:val="24"/>
          <w:szCs w:val="20"/>
        </w:rPr>
      </w:pPr>
    </w:p>
    <w:p w:rsidRPr="001D46EF" w:rsidR="001D46EF" w:rsidP="001D46EF" w:rsidRDefault="001D46EF" w14:paraId="13E33C06" w14:textId="3046CE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UWV legt een schriftelijke waarschuwing of een bestuurlijke boete op wegens het niet of niet behoorlijk nakomen door de verzekerde of zijn wettelijk vertegenwoordiger van de inlichtingenverplichting, bedoeld in artikel 27, eerste lid, tenzij sprake is van een overtreding als bedoeld in artikel 89, eerste lid, onderdeel b.</w:t>
      </w:r>
    </w:p>
    <w:p w:rsidRPr="001D46EF" w:rsidR="001D46EF" w:rsidP="001D46EF" w:rsidRDefault="001D46EF" w14:paraId="0F826728" w14:textId="7AE82B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18BC2D1F" w14:textId="2D784B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UWV in ieder geval op: </w:t>
      </w:r>
    </w:p>
    <w:p w:rsidRPr="001D46EF" w:rsidR="001D46EF" w:rsidP="001D46EF" w:rsidRDefault="001D46EF" w14:paraId="061BAB99" w14:textId="1C1D5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6E92BBEF" w14:textId="2E736603">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E40B83D" w14:textId="30725D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UWV.</w:t>
      </w:r>
    </w:p>
    <w:p w:rsidRPr="001D46EF" w:rsidR="001D46EF" w:rsidP="001D46EF" w:rsidRDefault="001D46EF" w14:paraId="63E8ABBD" w14:textId="0B0741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UWV legt een bestuurlijke boete op indien degene die de overtreding begaan heeft: </w:t>
      </w:r>
    </w:p>
    <w:p w:rsidRPr="001D46EF" w:rsidR="001D46EF" w:rsidP="001D46EF" w:rsidRDefault="001D46EF" w14:paraId="7011589C" w14:textId="349674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6481488A" w14:textId="48AD1F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EC8B750" w14:textId="69504D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3BD984BA" w14:textId="1189AA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052D6875" w14:textId="22C598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3A0D15AA" w14:textId="140223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UWV is geconstateerd uit eigen beweging alsnog de juiste inlichtingen verstrekt; of</w:t>
      </w:r>
    </w:p>
    <w:p w:rsidRPr="001D46EF" w:rsidR="001D46EF" w:rsidP="001D46EF" w:rsidRDefault="001D46EF" w14:paraId="2304E756" w14:textId="477FFC6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1D46EF" w:rsidR="001D46EF" w:rsidP="001D46EF" w:rsidRDefault="001D46EF" w14:paraId="0E2B9A26" w14:textId="04ABA2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39C5575B" w14:textId="74B2A6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1D46EF" w:rsidR="001D46EF" w:rsidP="001D46EF" w:rsidRDefault="001D46EF" w14:paraId="62B516B2" w14:textId="34B090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1D46EF" w:rsidR="001D46EF" w:rsidP="001D46EF" w:rsidRDefault="001D46EF" w14:paraId="5834A64B" w14:textId="383DC4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76DC8035" w14:textId="5F5418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042F5FDA" w14:textId="01FCEE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287CE59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5A7FCE6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741F3B3B" w14:textId="77777777">
      <w:pPr>
        <w:tabs>
          <w:tab w:val="left" w:pos="284"/>
          <w:tab w:val="left" w:pos="567"/>
          <w:tab w:val="left" w:pos="851"/>
        </w:tabs>
        <w:rPr>
          <w:rFonts w:ascii="Times New Roman" w:hAnsi="Times New Roman"/>
          <w:sz w:val="24"/>
          <w:szCs w:val="20"/>
        </w:rPr>
      </w:pPr>
    </w:p>
    <w:p w:rsidRPr="001D46EF" w:rsidR="001D46EF" w:rsidP="001D46EF" w:rsidRDefault="001D46EF" w14:paraId="6D304E80" w14:textId="73E061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91 wordt een artikel ingevoegd, luidende:</w:t>
      </w:r>
    </w:p>
    <w:p w:rsidRPr="001D46EF" w:rsidR="001D46EF" w:rsidP="001D46EF" w:rsidRDefault="001D46EF" w14:paraId="71407F4E" w14:textId="77777777">
      <w:pPr>
        <w:tabs>
          <w:tab w:val="left" w:pos="284"/>
          <w:tab w:val="left" w:pos="567"/>
          <w:tab w:val="left" w:pos="851"/>
        </w:tabs>
        <w:rPr>
          <w:rFonts w:ascii="Times New Roman" w:hAnsi="Times New Roman"/>
          <w:sz w:val="24"/>
          <w:szCs w:val="20"/>
        </w:rPr>
      </w:pPr>
    </w:p>
    <w:p w:rsidRPr="001D46EF" w:rsidR="001D46EF" w:rsidP="001D46EF" w:rsidRDefault="001D46EF" w14:paraId="5260C873"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92. Informatie over voorschriften</w:t>
      </w:r>
    </w:p>
    <w:p w:rsidR="001D46EF" w:rsidP="001D46EF" w:rsidRDefault="001D46EF" w14:paraId="657433A1" w14:textId="77777777">
      <w:pPr>
        <w:tabs>
          <w:tab w:val="left" w:pos="284"/>
          <w:tab w:val="left" w:pos="567"/>
          <w:tab w:val="left" w:pos="851"/>
        </w:tabs>
        <w:rPr>
          <w:rFonts w:ascii="Times New Roman" w:hAnsi="Times New Roman"/>
          <w:sz w:val="24"/>
          <w:szCs w:val="20"/>
        </w:rPr>
      </w:pPr>
    </w:p>
    <w:p w:rsidRPr="001D46EF" w:rsidR="001D46EF" w:rsidP="001D46EF" w:rsidRDefault="001D46EF" w14:paraId="65F6BA05" w14:textId="35ED83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UWV constateert dat de verzekerde of zijn wettelijke vertegenwoordiger een voorschrift dat op hem van toepassing is, niet of niet behoorlijk is nagekomen, informeert het UWV de betrokkene over naleving van dit voorschrift.</w:t>
      </w:r>
    </w:p>
    <w:p w:rsidRPr="001D46EF" w:rsidR="001D46EF" w:rsidP="001D46EF" w:rsidRDefault="001D46EF" w14:paraId="454B2E4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703B392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2B0D55F4" w14:textId="77777777">
      <w:pPr>
        <w:tabs>
          <w:tab w:val="left" w:pos="284"/>
          <w:tab w:val="left" w:pos="567"/>
          <w:tab w:val="left" w:pos="851"/>
        </w:tabs>
        <w:rPr>
          <w:rFonts w:ascii="Times New Roman" w:hAnsi="Times New Roman"/>
          <w:sz w:val="24"/>
          <w:szCs w:val="20"/>
        </w:rPr>
      </w:pPr>
    </w:p>
    <w:p w:rsidRPr="001D46EF" w:rsidR="001D46EF" w:rsidP="001D46EF" w:rsidRDefault="001D46EF" w14:paraId="39A74CFB" w14:textId="78CAA3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96 wordt als volgt gewijzigd:</w:t>
      </w:r>
    </w:p>
    <w:p w:rsidR="001D46EF" w:rsidP="001D46EF" w:rsidRDefault="001D46EF" w14:paraId="0DA20A15" w14:textId="77777777">
      <w:pPr>
        <w:tabs>
          <w:tab w:val="left" w:pos="284"/>
          <w:tab w:val="left" w:pos="567"/>
          <w:tab w:val="left" w:pos="851"/>
        </w:tabs>
        <w:rPr>
          <w:rFonts w:ascii="Times New Roman" w:hAnsi="Times New Roman"/>
          <w:sz w:val="24"/>
          <w:szCs w:val="20"/>
        </w:rPr>
      </w:pPr>
    </w:p>
    <w:p w:rsidRPr="001D46EF" w:rsidR="001D46EF" w:rsidP="001D46EF" w:rsidRDefault="001D46EF" w14:paraId="6240FCC4" w14:textId="1C698D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91, vijfde lid” vervangen door “als bedoeld in artikel 91, zesde lid”.</w:t>
      </w:r>
    </w:p>
    <w:p w:rsidR="001D46EF" w:rsidP="001D46EF" w:rsidRDefault="001D46EF" w14:paraId="7FE54409" w14:textId="77777777">
      <w:pPr>
        <w:tabs>
          <w:tab w:val="left" w:pos="284"/>
          <w:tab w:val="left" w:pos="567"/>
          <w:tab w:val="left" w:pos="851"/>
        </w:tabs>
        <w:rPr>
          <w:rFonts w:ascii="Times New Roman" w:hAnsi="Times New Roman"/>
          <w:sz w:val="24"/>
          <w:szCs w:val="20"/>
        </w:rPr>
      </w:pPr>
    </w:p>
    <w:p w:rsidRPr="001D46EF" w:rsidR="001D46EF" w:rsidP="001D46EF" w:rsidRDefault="001D46EF" w14:paraId="722DE542" w14:textId="19700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91, negende lid” vervangen door “artikel 91, achtste lid”.</w:t>
      </w:r>
    </w:p>
    <w:p w:rsidRPr="001D46EF" w:rsidR="001D46EF" w:rsidP="001D46EF" w:rsidRDefault="001D46EF" w14:paraId="65C1110E" w14:textId="77777777">
      <w:pPr>
        <w:tabs>
          <w:tab w:val="left" w:pos="284"/>
          <w:tab w:val="left" w:pos="567"/>
          <w:tab w:val="left" w:pos="851"/>
        </w:tabs>
        <w:rPr>
          <w:rFonts w:ascii="Times New Roman" w:hAnsi="Times New Roman"/>
          <w:sz w:val="24"/>
          <w:szCs w:val="20"/>
        </w:rPr>
      </w:pPr>
    </w:p>
    <w:p w:rsidRPr="001D46EF" w:rsidR="001D46EF" w:rsidP="001D46EF" w:rsidRDefault="001D46EF" w14:paraId="3AB83E7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49426401" w14:textId="77777777">
      <w:pPr>
        <w:tabs>
          <w:tab w:val="left" w:pos="284"/>
          <w:tab w:val="left" w:pos="567"/>
          <w:tab w:val="left" w:pos="851"/>
        </w:tabs>
        <w:rPr>
          <w:rFonts w:ascii="Times New Roman" w:hAnsi="Times New Roman"/>
          <w:sz w:val="24"/>
          <w:szCs w:val="20"/>
        </w:rPr>
      </w:pPr>
    </w:p>
    <w:p w:rsidRPr="001D46EF" w:rsidR="001D46EF" w:rsidP="001D46EF" w:rsidRDefault="001D46EF" w14:paraId="13035A59" w14:textId="45367D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97a wordt “de verzekerde de uitkering” vervangen door “de verzekerde een waarschuwing heeft opgelegd, de uitkering”.</w:t>
      </w:r>
    </w:p>
    <w:p w:rsidR="001D46EF" w:rsidP="001D46EF" w:rsidRDefault="001D46EF" w14:paraId="02ADD5F6" w14:textId="77777777">
      <w:pPr>
        <w:tabs>
          <w:tab w:val="left" w:pos="284"/>
          <w:tab w:val="left" w:pos="567"/>
          <w:tab w:val="left" w:pos="851"/>
        </w:tabs>
        <w:rPr>
          <w:rFonts w:ascii="Times New Roman" w:hAnsi="Times New Roman"/>
          <w:sz w:val="24"/>
          <w:szCs w:val="20"/>
        </w:rPr>
      </w:pPr>
    </w:p>
    <w:p w:rsidRPr="001D46EF" w:rsidR="001D46EF" w:rsidP="001D46EF" w:rsidRDefault="001D46EF" w14:paraId="7E6A0B0A" w14:textId="77777777">
      <w:pPr>
        <w:tabs>
          <w:tab w:val="left" w:pos="284"/>
          <w:tab w:val="left" w:pos="567"/>
          <w:tab w:val="left" w:pos="851"/>
        </w:tabs>
        <w:rPr>
          <w:rFonts w:ascii="Times New Roman" w:hAnsi="Times New Roman"/>
          <w:sz w:val="24"/>
          <w:szCs w:val="20"/>
        </w:rPr>
      </w:pPr>
    </w:p>
    <w:p w:rsidRPr="001D46EF" w:rsidR="001D46EF" w:rsidP="001D46EF" w:rsidRDefault="001D46EF" w14:paraId="61F5F8BC" w14:textId="763C431D">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XVII ZIEKTEWET</w:t>
      </w:r>
    </w:p>
    <w:p w:rsidRPr="001D46EF" w:rsidR="001D46EF" w:rsidP="001D46EF" w:rsidRDefault="001D46EF" w14:paraId="3454313F" w14:textId="77777777">
      <w:pPr>
        <w:tabs>
          <w:tab w:val="left" w:pos="284"/>
          <w:tab w:val="left" w:pos="567"/>
          <w:tab w:val="left" w:pos="851"/>
        </w:tabs>
        <w:rPr>
          <w:rFonts w:ascii="Times New Roman" w:hAnsi="Times New Roman"/>
          <w:sz w:val="24"/>
          <w:szCs w:val="20"/>
        </w:rPr>
      </w:pPr>
    </w:p>
    <w:p w:rsidRPr="001D46EF" w:rsidR="001D46EF" w:rsidP="001D46EF" w:rsidRDefault="001D46EF" w14:paraId="1CF20C6A" w14:textId="5BF24B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Ziektewet wordt als volgt gewijzigd:</w:t>
      </w:r>
    </w:p>
    <w:p w:rsidRPr="001D46EF" w:rsidR="001D46EF" w:rsidP="001D46EF" w:rsidRDefault="001D46EF" w14:paraId="0CD2FFC6" w14:textId="77777777">
      <w:pPr>
        <w:tabs>
          <w:tab w:val="left" w:pos="284"/>
          <w:tab w:val="left" w:pos="567"/>
          <w:tab w:val="left" w:pos="851"/>
        </w:tabs>
        <w:rPr>
          <w:rFonts w:ascii="Times New Roman" w:hAnsi="Times New Roman"/>
          <w:sz w:val="24"/>
          <w:szCs w:val="20"/>
        </w:rPr>
      </w:pPr>
    </w:p>
    <w:p w:rsidRPr="001D46EF" w:rsidR="001D46EF" w:rsidP="001D46EF" w:rsidRDefault="001D46EF" w14:paraId="15AB0A6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5DBBB39D" w14:textId="77777777">
      <w:pPr>
        <w:tabs>
          <w:tab w:val="left" w:pos="284"/>
          <w:tab w:val="left" w:pos="567"/>
          <w:tab w:val="left" w:pos="851"/>
        </w:tabs>
        <w:rPr>
          <w:rFonts w:ascii="Times New Roman" w:hAnsi="Times New Roman"/>
          <w:sz w:val="24"/>
          <w:szCs w:val="20"/>
        </w:rPr>
      </w:pPr>
    </w:p>
    <w:p w:rsidRPr="001D46EF" w:rsidR="001D46EF" w:rsidP="001D46EF" w:rsidRDefault="001D46EF" w14:paraId="04E67AD6" w14:textId="7FC24C33">
      <w:pPr>
        <w:tabs>
          <w:tab w:val="left" w:pos="284"/>
          <w:tab w:val="left" w:pos="567"/>
          <w:tab w:val="left" w:pos="851"/>
        </w:tabs>
        <w:rPr>
          <w:rFonts w:ascii="Times New Roman" w:hAnsi="Times New Roman"/>
          <w:sz w:val="24"/>
          <w:szCs w:val="20"/>
        </w:rPr>
      </w:pPr>
      <w:bookmarkStart w:name="_Hlk195104545" w:id="13"/>
      <w:r>
        <w:rPr>
          <w:rFonts w:ascii="Times New Roman" w:hAnsi="Times New Roman"/>
          <w:sz w:val="24"/>
          <w:szCs w:val="20"/>
        </w:rPr>
        <w:tab/>
      </w:r>
      <w:r w:rsidRPr="001D46EF">
        <w:rPr>
          <w:rFonts w:ascii="Times New Roman" w:hAnsi="Times New Roman"/>
          <w:sz w:val="24"/>
          <w:szCs w:val="20"/>
        </w:rPr>
        <w:t xml:space="preserve">In de artikelen 29, zevende lid, en 29h, eerste lid, wordt “met dien verstande dat het loon, bedoeld in artikel 30, tweede lid” vervangen door “met dien verstande dat het deel van de uitkering dat niet tot uitbetaling zou zijn gekomen indien de verplichting wel was nagekomen, bedoeld in artikel 45, derde lid”. </w:t>
      </w:r>
    </w:p>
    <w:bookmarkEnd w:id="13"/>
    <w:p w:rsidRPr="001D46EF" w:rsidR="001D46EF" w:rsidP="001D46EF" w:rsidRDefault="001D46EF" w14:paraId="19030D55" w14:textId="77777777">
      <w:pPr>
        <w:tabs>
          <w:tab w:val="left" w:pos="284"/>
          <w:tab w:val="left" w:pos="567"/>
          <w:tab w:val="left" w:pos="851"/>
        </w:tabs>
        <w:rPr>
          <w:rFonts w:ascii="Times New Roman" w:hAnsi="Times New Roman"/>
          <w:sz w:val="24"/>
          <w:szCs w:val="20"/>
        </w:rPr>
      </w:pPr>
    </w:p>
    <w:p w:rsidRPr="001D46EF" w:rsidR="001D46EF" w:rsidP="001D46EF" w:rsidRDefault="001D46EF" w14:paraId="2523221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4FDF8646" w14:textId="77777777">
      <w:pPr>
        <w:tabs>
          <w:tab w:val="left" w:pos="284"/>
          <w:tab w:val="left" w:pos="567"/>
          <w:tab w:val="left" w:pos="851"/>
        </w:tabs>
        <w:rPr>
          <w:rFonts w:ascii="Times New Roman" w:hAnsi="Times New Roman"/>
          <w:sz w:val="24"/>
          <w:szCs w:val="20"/>
        </w:rPr>
      </w:pPr>
    </w:p>
    <w:p w:rsidRPr="001D46EF" w:rsidR="001D46EF" w:rsidP="001D46EF" w:rsidRDefault="001D46EF" w14:paraId="4D2F14EE" w14:textId="2A3CF6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30, tweede lid, vervalt, onder vernummering van het derde, vierde en vijfde lid tot tweede, derde en vierde lid.</w:t>
      </w:r>
    </w:p>
    <w:p w:rsidRPr="001D46EF" w:rsidR="001D46EF" w:rsidP="001D46EF" w:rsidRDefault="001D46EF" w14:paraId="2242BEB6" w14:textId="77777777">
      <w:pPr>
        <w:tabs>
          <w:tab w:val="left" w:pos="284"/>
          <w:tab w:val="left" w:pos="567"/>
          <w:tab w:val="left" w:pos="851"/>
        </w:tabs>
        <w:rPr>
          <w:rFonts w:ascii="Times New Roman" w:hAnsi="Times New Roman"/>
          <w:sz w:val="24"/>
          <w:szCs w:val="20"/>
        </w:rPr>
      </w:pPr>
    </w:p>
    <w:p w:rsidRPr="001D46EF" w:rsidR="001D46EF" w:rsidP="001D46EF" w:rsidRDefault="001D46EF" w14:paraId="759B143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5962B853" w14:textId="77777777">
      <w:pPr>
        <w:tabs>
          <w:tab w:val="left" w:pos="284"/>
          <w:tab w:val="left" w:pos="567"/>
          <w:tab w:val="left" w:pos="851"/>
        </w:tabs>
        <w:rPr>
          <w:rFonts w:ascii="Times New Roman" w:hAnsi="Times New Roman"/>
          <w:sz w:val="24"/>
          <w:szCs w:val="20"/>
        </w:rPr>
      </w:pPr>
    </w:p>
    <w:p w:rsidRPr="001D46EF" w:rsidR="001D46EF" w:rsidP="001D46EF" w:rsidRDefault="001D46EF" w14:paraId="3B46333A" w14:textId="03C7FC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30aa, eerste lid, wordt “30, eerste en tweede lid” vervangen door “30, eerste lid”.</w:t>
      </w:r>
    </w:p>
    <w:p w:rsidRPr="001D46EF" w:rsidR="001D46EF" w:rsidP="001D46EF" w:rsidRDefault="001D46EF" w14:paraId="0F280134" w14:textId="77777777">
      <w:pPr>
        <w:tabs>
          <w:tab w:val="left" w:pos="284"/>
          <w:tab w:val="left" w:pos="567"/>
          <w:tab w:val="left" w:pos="851"/>
        </w:tabs>
        <w:rPr>
          <w:rFonts w:ascii="Times New Roman" w:hAnsi="Times New Roman"/>
          <w:sz w:val="24"/>
          <w:szCs w:val="20"/>
        </w:rPr>
      </w:pPr>
    </w:p>
    <w:p w:rsidRPr="001D46EF" w:rsidR="001D46EF" w:rsidP="001D46EF" w:rsidRDefault="001D46EF" w14:paraId="0CC2E62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2C046433" w14:textId="77777777">
      <w:pPr>
        <w:tabs>
          <w:tab w:val="left" w:pos="284"/>
          <w:tab w:val="left" w:pos="567"/>
          <w:tab w:val="left" w:pos="851"/>
        </w:tabs>
        <w:rPr>
          <w:rFonts w:ascii="Times New Roman" w:hAnsi="Times New Roman"/>
          <w:sz w:val="24"/>
          <w:szCs w:val="20"/>
        </w:rPr>
      </w:pPr>
    </w:p>
    <w:p w:rsidRPr="001D46EF" w:rsidR="001D46EF" w:rsidP="001D46EF" w:rsidRDefault="001D46EF" w14:paraId="3F84BFEF" w14:textId="512497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30a wordt als volgt gewijzigd:</w:t>
      </w:r>
    </w:p>
    <w:p w:rsidRPr="001D46EF" w:rsidR="001D46EF" w:rsidP="001D46EF" w:rsidRDefault="001D46EF" w14:paraId="62C411A2" w14:textId="77777777">
      <w:pPr>
        <w:tabs>
          <w:tab w:val="left" w:pos="284"/>
          <w:tab w:val="left" w:pos="567"/>
          <w:tab w:val="left" w:pos="851"/>
        </w:tabs>
        <w:rPr>
          <w:rFonts w:ascii="Times New Roman" w:hAnsi="Times New Roman"/>
          <w:sz w:val="24"/>
          <w:szCs w:val="20"/>
        </w:rPr>
      </w:pPr>
    </w:p>
    <w:p w:rsidRPr="001D46EF" w:rsidR="001D46EF" w:rsidP="001D46EF" w:rsidRDefault="001D46EF" w14:paraId="16E55D94" w14:textId="22EBF5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7843B58D" w14:textId="77777777">
      <w:pPr>
        <w:tabs>
          <w:tab w:val="left" w:pos="284"/>
          <w:tab w:val="left" w:pos="567"/>
          <w:tab w:val="left" w:pos="851"/>
        </w:tabs>
        <w:rPr>
          <w:rFonts w:ascii="Times New Roman" w:hAnsi="Times New Roman"/>
          <w:sz w:val="24"/>
          <w:szCs w:val="20"/>
        </w:rPr>
      </w:pPr>
    </w:p>
    <w:p w:rsidRPr="001D46EF" w:rsidR="001D46EF" w:rsidP="001D46EF" w:rsidRDefault="001D46EF" w14:paraId="5898EAAA" w14:textId="4F62F8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1D46EF" w14:paraId="7D6F731D" w14:textId="2D9F32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voor herziening of intrekking in aanmerking komt en dit voor een doelmatige uitvoering nodig is.</w:t>
      </w:r>
    </w:p>
    <w:p w:rsidRPr="001D46EF" w:rsidR="001D46EF" w:rsidP="001D46EF" w:rsidRDefault="001D46EF" w14:paraId="37A02D4D" w14:textId="77777777">
      <w:pPr>
        <w:tabs>
          <w:tab w:val="left" w:pos="284"/>
          <w:tab w:val="left" w:pos="567"/>
          <w:tab w:val="left" w:pos="851"/>
        </w:tabs>
        <w:rPr>
          <w:rFonts w:ascii="Times New Roman" w:hAnsi="Times New Roman"/>
          <w:sz w:val="24"/>
          <w:szCs w:val="20"/>
        </w:rPr>
      </w:pPr>
    </w:p>
    <w:p w:rsidRPr="001D46EF" w:rsidR="001D46EF" w:rsidP="001D46EF" w:rsidRDefault="001D46EF" w14:paraId="16F6AFE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10C7DF7B" w14:textId="77777777">
      <w:pPr>
        <w:tabs>
          <w:tab w:val="left" w:pos="284"/>
          <w:tab w:val="left" w:pos="567"/>
          <w:tab w:val="left" w:pos="851"/>
        </w:tabs>
        <w:rPr>
          <w:rFonts w:ascii="Times New Roman" w:hAnsi="Times New Roman"/>
          <w:sz w:val="24"/>
          <w:szCs w:val="20"/>
        </w:rPr>
      </w:pPr>
    </w:p>
    <w:p w:rsidRPr="001D46EF" w:rsidR="001D46EF" w:rsidP="001D46EF" w:rsidRDefault="001D46EF" w14:paraId="5ED536FE" w14:textId="449C39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33 wordt als volgt gewijzigd:</w:t>
      </w:r>
    </w:p>
    <w:p w:rsidRPr="001D46EF" w:rsidR="001D46EF" w:rsidP="001D46EF" w:rsidRDefault="001D46EF" w14:paraId="34AB88CA" w14:textId="77777777">
      <w:pPr>
        <w:tabs>
          <w:tab w:val="left" w:pos="284"/>
          <w:tab w:val="left" w:pos="567"/>
          <w:tab w:val="left" w:pos="851"/>
        </w:tabs>
        <w:rPr>
          <w:rFonts w:ascii="Times New Roman" w:hAnsi="Times New Roman"/>
          <w:sz w:val="24"/>
          <w:szCs w:val="20"/>
        </w:rPr>
      </w:pPr>
    </w:p>
    <w:p w:rsidRPr="001D46EF" w:rsidR="001D46EF" w:rsidP="001D46EF" w:rsidRDefault="001D46EF" w14:paraId="33AB710B" w14:textId="726916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“artikel 30, tweede lid, 30a” vervangen door “de artikelen 30a” en wordt toegevoegd “De terugvordering heeft ten hoogste betrekking op de periode van vijf jaar voorafgaand aan het besluit tot terugvordering, of tien jaar in de gevallen, bedoeld in artikel 45a, vierde lid, onderdelen a, b, c of d.”</w:t>
      </w:r>
    </w:p>
    <w:p w:rsidRPr="001D46EF" w:rsidR="001D46EF" w:rsidP="001D46EF" w:rsidRDefault="001D46EF" w14:paraId="531C8DA9" w14:textId="77777777">
      <w:pPr>
        <w:tabs>
          <w:tab w:val="left" w:pos="284"/>
          <w:tab w:val="left" w:pos="567"/>
          <w:tab w:val="left" w:pos="851"/>
        </w:tabs>
        <w:rPr>
          <w:rFonts w:ascii="Times New Roman" w:hAnsi="Times New Roman"/>
          <w:sz w:val="24"/>
          <w:szCs w:val="20"/>
        </w:rPr>
      </w:pPr>
    </w:p>
    <w:p w:rsidRPr="001D46EF" w:rsidR="001D46EF" w:rsidP="001D46EF" w:rsidRDefault="001D46EF" w14:paraId="09735DFF" w14:textId="11C29F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29E9ABB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46C9E04" w14:textId="384FD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55F6A477" w14:textId="69AC70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Uitvoeringsinstituut werknemersverzekeringen af van terugvordering voor zover de onverschuldigde betaling:</w:t>
      </w:r>
    </w:p>
    <w:p w:rsidRPr="001D46EF" w:rsidR="001D46EF" w:rsidP="001D46EF" w:rsidRDefault="001D46EF" w14:paraId="72105F17" w14:textId="175FA58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1D46EF" w:rsidR="001D46EF" w:rsidP="001D46EF" w:rsidRDefault="001D46EF" w14:paraId="791CEAD7" w14:textId="4B5E35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1D46EF" w:rsidR="001D46EF" w:rsidP="001D46EF" w:rsidRDefault="001D46EF" w14:paraId="656A331D" w14:textId="5737C66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D46EF" w:rsidR="001D46EF" w:rsidP="001D46EF" w:rsidRDefault="001D46EF" w14:paraId="3637C6DD" w14:textId="78248F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14D4D24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3936D91" w14:textId="49A197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09DF3EFA" w14:textId="11AA34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1D46EF" w:rsidR="001D46EF" w:rsidP="001D46EF" w:rsidRDefault="001D46EF" w14:paraId="547FB47E" w14:textId="77777777">
      <w:pPr>
        <w:tabs>
          <w:tab w:val="left" w:pos="284"/>
          <w:tab w:val="left" w:pos="567"/>
          <w:tab w:val="left" w:pos="851"/>
        </w:tabs>
        <w:rPr>
          <w:rFonts w:ascii="Times New Roman" w:hAnsi="Times New Roman"/>
          <w:sz w:val="24"/>
          <w:szCs w:val="20"/>
        </w:rPr>
      </w:pPr>
    </w:p>
    <w:p w:rsidRPr="001D46EF" w:rsidR="001D46EF" w:rsidP="001D46EF" w:rsidRDefault="001D46EF" w14:paraId="423C1E0A"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17593E6D" w14:textId="77777777">
      <w:pPr>
        <w:tabs>
          <w:tab w:val="left" w:pos="284"/>
          <w:tab w:val="left" w:pos="567"/>
          <w:tab w:val="left" w:pos="851"/>
        </w:tabs>
        <w:rPr>
          <w:rFonts w:ascii="Times New Roman" w:hAnsi="Times New Roman"/>
          <w:sz w:val="24"/>
          <w:szCs w:val="20"/>
        </w:rPr>
      </w:pPr>
    </w:p>
    <w:p w:rsidRPr="001D46EF" w:rsidR="001D46EF" w:rsidP="001D46EF" w:rsidRDefault="001D46EF" w14:paraId="55BC9870" w14:textId="3024DF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de artikelen 38, derde lid, 38a, achtste lid en 38aa, derde lid, wordt “legt een bestuurlijke boete op van ten hoogste €455” vervangen door “legt een schriftelijke waarschuwing op of een bestuurlijke boete van ten hoogste het bedrag van de eerste categorie, bedoeld in artikel 23, vierde lid, van het Wetboek van Strafrecht” en wordt “45a, achtste tot en met elfde lid, en 45g, vierde lid” vervangen door “45a, vijfde en achtste tot en met elfde lid, en 45g, vijfde lid”.</w:t>
      </w:r>
    </w:p>
    <w:p w:rsidRPr="001D46EF" w:rsidR="001D46EF" w:rsidP="001D46EF" w:rsidRDefault="001D46EF" w14:paraId="3F30ED69" w14:textId="77777777">
      <w:pPr>
        <w:tabs>
          <w:tab w:val="left" w:pos="284"/>
          <w:tab w:val="left" w:pos="567"/>
          <w:tab w:val="left" w:pos="851"/>
        </w:tabs>
        <w:rPr>
          <w:rFonts w:ascii="Times New Roman" w:hAnsi="Times New Roman"/>
          <w:sz w:val="24"/>
          <w:szCs w:val="20"/>
        </w:rPr>
      </w:pPr>
    </w:p>
    <w:p w:rsidRPr="001D46EF" w:rsidR="001D46EF" w:rsidP="001D46EF" w:rsidRDefault="001D46EF" w14:paraId="53109E2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3F8F0851" w14:textId="77777777">
      <w:pPr>
        <w:tabs>
          <w:tab w:val="left" w:pos="284"/>
          <w:tab w:val="left" w:pos="567"/>
          <w:tab w:val="left" w:pos="851"/>
        </w:tabs>
        <w:rPr>
          <w:rFonts w:ascii="Times New Roman" w:hAnsi="Times New Roman"/>
          <w:sz w:val="24"/>
          <w:szCs w:val="20"/>
        </w:rPr>
      </w:pPr>
    </w:p>
    <w:p w:rsidRPr="001D46EF" w:rsidR="001D46EF" w:rsidP="001D46EF" w:rsidRDefault="001D46EF" w14:paraId="6D3EEB55" w14:textId="375522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 wordt als volgt gewijzigd:</w:t>
      </w:r>
    </w:p>
    <w:p w:rsidRPr="001D46EF" w:rsidR="001D46EF" w:rsidP="001D46EF" w:rsidRDefault="001D46EF" w14:paraId="21D708E7" w14:textId="77777777">
      <w:pPr>
        <w:tabs>
          <w:tab w:val="left" w:pos="284"/>
          <w:tab w:val="left" w:pos="567"/>
          <w:tab w:val="left" w:pos="851"/>
        </w:tabs>
        <w:rPr>
          <w:rFonts w:ascii="Times New Roman" w:hAnsi="Times New Roman"/>
          <w:sz w:val="24"/>
          <w:szCs w:val="20"/>
        </w:rPr>
      </w:pPr>
    </w:p>
    <w:p w:rsidRPr="001D46EF" w:rsidR="001D46EF" w:rsidP="001D46EF" w:rsidRDefault="001D46EF" w14:paraId="517D447B" w14:textId="17F89ABE">
      <w:pPr>
        <w:tabs>
          <w:tab w:val="left" w:pos="284"/>
          <w:tab w:val="left" w:pos="567"/>
          <w:tab w:val="left" w:pos="851"/>
        </w:tabs>
        <w:rPr>
          <w:rFonts w:ascii="Times New Roman" w:hAnsi="Times New Roman"/>
          <w:sz w:val="24"/>
          <w:szCs w:val="20"/>
        </w:rPr>
      </w:pPr>
      <w:bookmarkStart w:name="_Hlk161650130" w:id="14"/>
      <w:r>
        <w:rPr>
          <w:rFonts w:ascii="Times New Roman" w:hAnsi="Times New Roman"/>
          <w:sz w:val="24"/>
          <w:szCs w:val="20"/>
        </w:rPr>
        <w:tab/>
      </w:r>
      <w:r w:rsidRPr="001D46EF">
        <w:rPr>
          <w:rFonts w:ascii="Times New Roman" w:hAnsi="Times New Roman"/>
          <w:sz w:val="24"/>
          <w:szCs w:val="20"/>
        </w:rPr>
        <w:t>1. In het eerste lid wordt in de aanhef “weigert het ziekengeld geheel of gedeeltelijk, tijdelijk of blijvend” vervangen door “weigert het ziekengeld bij de volgende overtreding van verplichtingen tijdelijk of blijvend, geheel of gedeeltelijk of legt een schriftelijke waarschuwing op” en vervalt in onderdeel k “, tenzij artikel 30, tweede lid, van toepassing is”.</w:t>
      </w:r>
    </w:p>
    <w:p w:rsidRPr="001D46EF" w:rsidR="001D46EF" w:rsidP="001D46EF" w:rsidRDefault="001D46EF" w14:paraId="4DB91639" w14:textId="77777777">
      <w:pPr>
        <w:tabs>
          <w:tab w:val="left" w:pos="284"/>
          <w:tab w:val="left" w:pos="567"/>
          <w:tab w:val="left" w:pos="851"/>
        </w:tabs>
        <w:rPr>
          <w:rFonts w:ascii="Times New Roman" w:hAnsi="Times New Roman"/>
          <w:sz w:val="24"/>
          <w:szCs w:val="20"/>
        </w:rPr>
      </w:pPr>
    </w:p>
    <w:p w:rsidRPr="001D46EF" w:rsidR="001D46EF" w:rsidP="001D46EF" w:rsidRDefault="001D46EF" w14:paraId="509665FE" w14:textId="229903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Het tweede tot en met vijfde lid komen te luiden:</w:t>
      </w:r>
      <w:bookmarkEnd w:id="14"/>
    </w:p>
    <w:p w:rsidRPr="001D46EF" w:rsidR="001D46EF" w:rsidP="001D46EF" w:rsidRDefault="001D46EF" w14:paraId="34D3A095" w14:textId="632EDD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verzekerde zijn ongeschiktheid tot werken opzettelijk heeft veroorzaakt als bedoeld in het eerste lid, onderdeel g,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Pr="001D46EF" w:rsidR="001D46EF" w:rsidP="001D46EF" w:rsidRDefault="001D46EF" w14:paraId="35C44FC4" w14:textId="580CBFD5">
      <w:pPr>
        <w:tabs>
          <w:tab w:val="left" w:pos="284"/>
          <w:tab w:val="left" w:pos="567"/>
          <w:tab w:val="left" w:pos="851"/>
        </w:tabs>
        <w:rPr>
          <w:rFonts w:ascii="Times New Roman" w:hAnsi="Times New Roman"/>
          <w:sz w:val="24"/>
          <w:szCs w:val="20"/>
        </w:rPr>
      </w:pPr>
      <w:bookmarkStart w:name="_Hlk195104583" w:id="15"/>
      <w:r>
        <w:rPr>
          <w:rFonts w:ascii="Times New Roman" w:hAnsi="Times New Roman"/>
          <w:sz w:val="24"/>
          <w:szCs w:val="20"/>
        </w:rPr>
        <w:tab/>
      </w:r>
      <w:r w:rsidRPr="001D46EF">
        <w:rPr>
          <w:rFonts w:ascii="Times New Roman" w:hAnsi="Times New Roman"/>
          <w:sz w:val="24"/>
          <w:szCs w:val="20"/>
        </w:rPr>
        <w:t>3. Indien de verzekerde een verplichting als bedoeld in het eerste lid, onderdeel j, of het eerste lid, onderdeel k, juncto artikel 30, eerste lid, onderdeel a, niet is nagekomen, weigert het Uitvoeringsinstituut werknemersverzekeringen dat deel van de uitkering dat niet tot uitbetaling zou zijn gekomen indien de verplichting wel was nagekomen:</w:t>
      </w:r>
    </w:p>
    <w:p w:rsidRPr="001D46EF" w:rsidR="001D46EF" w:rsidP="001D46EF" w:rsidRDefault="001D46EF" w14:paraId="4734F1A9" w14:textId="7C2844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a. bij het eerste lid, onderdeel j: voor de duur dat de aanspraak op loon zou hebben kunnen gelden; of</w:t>
      </w:r>
    </w:p>
    <w:p w:rsidRPr="001D46EF" w:rsidR="001D46EF" w:rsidP="001D46EF" w:rsidRDefault="001D46EF" w14:paraId="5527C9F8" w14:textId="2FC62E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bij het eerste lid, onderdeel k, juncto artikel 30, eerste lid, onderdeel a: blijvend. </w:t>
      </w:r>
    </w:p>
    <w:p w:rsidRPr="001D46EF" w:rsidR="001D46EF" w:rsidP="001D46EF" w:rsidRDefault="001D46EF" w14:paraId="727C06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Indien het niet nakomen van de verplichting de verzekerde niet in overwegende mate kan worden verweten wordt de maatregel gehalveerd, gedurende ten hoogste 26 weken.</w:t>
      </w:r>
    </w:p>
    <w:bookmarkEnd w:id="15"/>
    <w:p w:rsidRPr="001D46EF" w:rsidR="001D46EF" w:rsidP="001D46EF" w:rsidRDefault="001D46EF" w14:paraId="1B0AEF06" w14:textId="60E0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kan het ziekengeld geheel of gedeeltelijk weigeren gedurende ten hoogste een maand wegens het niet nakomen door de verzekerde van de verplichting, bedoeld in het eerste lid, onderdeel r.  </w:t>
      </w:r>
    </w:p>
    <w:p w:rsidRPr="001D46EF" w:rsidR="001D46EF" w:rsidP="001D46EF" w:rsidRDefault="001D46EF" w14:paraId="0D80896E" w14:textId="36096C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opleggen van een maatregel als bedoeld in het eerste lid blijft achterwege, indien voor dezelfde gedraging een maatregel op grond van artikel 27, vierde lid, van de Werkloosheidswet wordt opgelegd dan wel een bestuurlijke boete als bedoeld in artikel 45a of een bestuurlijke boete als bedoeld in artikel 27a van de Werkloosheidwet. </w:t>
      </w:r>
    </w:p>
    <w:p w:rsidRPr="001D46EF" w:rsidR="001D46EF" w:rsidP="001D46EF" w:rsidRDefault="001D46EF" w14:paraId="1725090B" w14:textId="77777777">
      <w:pPr>
        <w:tabs>
          <w:tab w:val="left" w:pos="284"/>
          <w:tab w:val="left" w:pos="567"/>
          <w:tab w:val="left" w:pos="851"/>
        </w:tabs>
        <w:rPr>
          <w:rFonts w:ascii="Times New Roman" w:hAnsi="Times New Roman"/>
          <w:sz w:val="24"/>
          <w:szCs w:val="20"/>
        </w:rPr>
      </w:pPr>
    </w:p>
    <w:p w:rsidRPr="001D46EF" w:rsidR="001D46EF" w:rsidP="001D46EF" w:rsidRDefault="001D46EF" w14:paraId="02D8BACC" w14:textId="7E163C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Het zesde lid vervalt onder vernummering van het zevende en achtste lid tot zesde en zevende lid.</w:t>
      </w:r>
    </w:p>
    <w:p w:rsidRPr="001D46EF" w:rsidR="001D46EF" w:rsidP="001D46EF" w:rsidRDefault="001D46EF" w14:paraId="4F82E8BE" w14:textId="77777777">
      <w:pPr>
        <w:tabs>
          <w:tab w:val="left" w:pos="284"/>
          <w:tab w:val="left" w:pos="567"/>
          <w:tab w:val="left" w:pos="851"/>
        </w:tabs>
        <w:rPr>
          <w:rFonts w:ascii="Times New Roman" w:hAnsi="Times New Roman"/>
          <w:sz w:val="24"/>
          <w:szCs w:val="20"/>
        </w:rPr>
      </w:pPr>
    </w:p>
    <w:p w:rsidRPr="001D46EF" w:rsidR="001D46EF" w:rsidP="001D46EF" w:rsidRDefault="001D46EF" w14:paraId="6C27A98C" w14:textId="5542C8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vier leden toegevoegd, luidende:</w:t>
      </w:r>
    </w:p>
    <w:p w:rsidRPr="001D46EF" w:rsidR="001D46EF" w:rsidP="001D46EF" w:rsidRDefault="001D46EF" w14:paraId="48A05F9D" w14:textId="41B4EF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De beslissing tot het opleggen van een maatregel of een waarschuwing als bedoeld in het eerste lid, baseert het Uitvoeringsinstituut werknemersverzekeringen in ieder geval op:</w:t>
      </w:r>
    </w:p>
    <w:p w:rsidRPr="001D46EF" w:rsidR="001D46EF" w:rsidP="001D46EF" w:rsidRDefault="001D46EF" w14:paraId="4B80D856" w14:textId="23745A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28F82DF7" w14:textId="756449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54082496" w14:textId="61A441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Uitvoeringsinstituut werknemersverzekeringen.</w:t>
      </w:r>
    </w:p>
    <w:p w:rsidRPr="001D46EF" w:rsidR="001D46EF" w:rsidP="001D46EF" w:rsidRDefault="001D46EF" w14:paraId="57706FBF" w14:textId="7EF394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ziet in ieder geval af van het opleggen van een maatregel of een waarschuwing indien: </w:t>
      </w:r>
    </w:p>
    <w:p w:rsidRPr="001D46EF" w:rsidR="001D46EF" w:rsidP="001D46EF" w:rsidRDefault="001D46EF" w14:paraId="0F7BE9C0" w14:textId="41052F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1FC32BCA" w14:textId="41C1C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1D46EF" w:rsidR="001D46EF" w:rsidP="001D46EF" w:rsidRDefault="001D46EF" w14:paraId="1D73B156" w14:textId="023837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7A66F89F" w14:textId="70BF9E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1D46EF" w:rsidR="001D46EF" w:rsidP="001D46EF" w:rsidRDefault="001D46EF" w14:paraId="5B5CD76F" w14:textId="77777777">
      <w:pPr>
        <w:tabs>
          <w:tab w:val="left" w:pos="284"/>
          <w:tab w:val="left" w:pos="567"/>
          <w:tab w:val="left" w:pos="851"/>
        </w:tabs>
        <w:rPr>
          <w:rFonts w:ascii="Times New Roman" w:hAnsi="Times New Roman"/>
          <w:sz w:val="24"/>
          <w:szCs w:val="20"/>
        </w:rPr>
      </w:pPr>
    </w:p>
    <w:p w:rsidRPr="001D46EF" w:rsidR="001D46EF" w:rsidP="001D46EF" w:rsidRDefault="001D46EF" w14:paraId="13C197EA"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04EDB6A4" w14:textId="77777777">
      <w:pPr>
        <w:tabs>
          <w:tab w:val="left" w:pos="284"/>
          <w:tab w:val="left" w:pos="567"/>
          <w:tab w:val="left" w:pos="851"/>
        </w:tabs>
        <w:rPr>
          <w:rFonts w:ascii="Times New Roman" w:hAnsi="Times New Roman"/>
          <w:sz w:val="24"/>
          <w:szCs w:val="20"/>
        </w:rPr>
      </w:pPr>
    </w:p>
    <w:p w:rsidRPr="001D46EF" w:rsidR="001D46EF" w:rsidP="001D46EF" w:rsidRDefault="001D46EF" w14:paraId="2E8461C2" w14:textId="6204E4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45a komt te luiden:</w:t>
      </w:r>
    </w:p>
    <w:p w:rsidRPr="001D46EF" w:rsidR="001D46EF" w:rsidP="001D46EF" w:rsidRDefault="001D46EF" w14:paraId="27A72173" w14:textId="77777777">
      <w:pPr>
        <w:tabs>
          <w:tab w:val="left" w:pos="284"/>
          <w:tab w:val="left" w:pos="567"/>
          <w:tab w:val="left" w:pos="851"/>
        </w:tabs>
        <w:rPr>
          <w:rFonts w:ascii="Times New Roman" w:hAnsi="Times New Roman"/>
          <w:sz w:val="24"/>
          <w:szCs w:val="20"/>
        </w:rPr>
      </w:pPr>
    </w:p>
    <w:p w:rsidRPr="001D46EF" w:rsidR="001D46EF" w:rsidP="001D46EF" w:rsidRDefault="001D46EF" w14:paraId="51BB07AD"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45a</w:t>
      </w:r>
    </w:p>
    <w:p w:rsidR="001D46EF" w:rsidP="001D46EF" w:rsidRDefault="001D46EF" w14:paraId="32B5328D" w14:textId="77777777">
      <w:pPr>
        <w:tabs>
          <w:tab w:val="left" w:pos="284"/>
          <w:tab w:val="left" w:pos="567"/>
          <w:tab w:val="left" w:pos="851"/>
        </w:tabs>
        <w:rPr>
          <w:rFonts w:ascii="Times New Roman" w:hAnsi="Times New Roman"/>
          <w:sz w:val="24"/>
          <w:szCs w:val="20"/>
        </w:rPr>
      </w:pPr>
    </w:p>
    <w:p w:rsidRPr="001D46EF" w:rsidR="001D46EF" w:rsidP="001D46EF" w:rsidRDefault="001D46EF" w14:paraId="0F225BF5" w14:textId="6C610B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Uitvoeringsinstituut werknemersverzekeringen legt een schriftelijke waarschuwing of een bestuurlijke boete op wegens het niet of niet behoorlijk nakomen door de verzekerde van de inlichtingenverplichting, bedoeld in de artikelen 31, eerste lid, of 49, tenzij sprake is van een overtreding als bedoeld in artikel 45, eerste lid, onderdeel i.</w:t>
      </w:r>
    </w:p>
    <w:p w:rsidRPr="001D46EF" w:rsidR="001D46EF" w:rsidP="001D46EF" w:rsidRDefault="001D46EF" w14:paraId="342E6CE5" w14:textId="01A7773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1D46EF" w:rsidR="001D46EF" w:rsidP="001D46EF" w:rsidRDefault="001D46EF" w14:paraId="74144B14" w14:textId="6CAE9C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1D46EF" w:rsidR="001D46EF" w:rsidP="001D46EF" w:rsidRDefault="001D46EF" w14:paraId="49913FD1" w14:textId="0A4DF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644A1103" w14:textId="5F1A2D70">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87B8300" w14:textId="77777777">
      <w:pPr>
        <w:tabs>
          <w:tab w:val="left" w:pos="284"/>
          <w:tab w:val="left" w:pos="567"/>
          <w:tab w:val="left" w:pos="851"/>
        </w:tabs>
        <w:ind w:firstLine="284"/>
        <w:rPr>
          <w:rFonts w:ascii="Times New Roman" w:hAnsi="Times New Roman"/>
          <w:sz w:val="24"/>
          <w:szCs w:val="20"/>
        </w:rPr>
      </w:pPr>
      <w:r w:rsidRPr="001D46EF">
        <w:rPr>
          <w:rFonts w:ascii="Times New Roman" w:hAnsi="Times New Roman"/>
          <w:sz w:val="24"/>
          <w:szCs w:val="20"/>
        </w:rPr>
        <w:t>c. de mate waarin de overtreding het gevolg is van een handelen of nalaten van het Uitvoeringsinstituut werknemersverzekeringen.</w:t>
      </w:r>
    </w:p>
    <w:p w:rsidRPr="001D46EF" w:rsidR="001D46EF" w:rsidP="001D46EF" w:rsidRDefault="001D46EF" w14:paraId="055D417D" w14:textId="45C2D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legt een bestuurlijke boete op indien degene die de overtreding begaan heeft: </w:t>
      </w:r>
    </w:p>
    <w:p w:rsidRPr="001D46EF" w:rsidR="001D46EF" w:rsidP="001D46EF" w:rsidRDefault="001D46EF" w14:paraId="65A60B82" w14:textId="4BA9A2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2E1475C9" w14:textId="5F514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61F767A6" w14:textId="1BEC9D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0B31178D" w14:textId="2BA960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6B503E05" w14:textId="75612A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0068232E" w14:textId="033D0D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1D46EF" w:rsidR="001D46EF" w:rsidP="001D46EF" w:rsidRDefault="001D46EF" w14:paraId="361A5BC7" w14:textId="29036B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1D46EF" w:rsidR="001D46EF" w:rsidP="001D46EF" w:rsidRDefault="001D46EF" w14:paraId="2C3FA063" w14:textId="729068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1FF8B595" w14:textId="614D6E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1D46EF" w:rsidR="001D46EF" w:rsidP="001D46EF" w:rsidRDefault="001D46EF" w14:paraId="235AD0C6" w14:textId="68C4CF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1D46EF" w:rsidR="001D46EF" w:rsidP="001D46EF" w:rsidRDefault="001D46EF" w14:paraId="6E0805E2" w14:textId="561E70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 </w:t>
      </w:r>
    </w:p>
    <w:p w:rsidRPr="001D46EF" w:rsidR="001D46EF" w:rsidP="001D46EF" w:rsidRDefault="001D46EF" w14:paraId="44D693A8" w14:textId="4AC080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76EB64E0" w14:textId="785AB4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3F89E53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2AD13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0DA9C05E" w14:textId="77777777">
      <w:pPr>
        <w:tabs>
          <w:tab w:val="left" w:pos="284"/>
          <w:tab w:val="left" w:pos="567"/>
          <w:tab w:val="left" w:pos="851"/>
        </w:tabs>
        <w:rPr>
          <w:rFonts w:ascii="Times New Roman" w:hAnsi="Times New Roman"/>
          <w:sz w:val="24"/>
          <w:szCs w:val="20"/>
        </w:rPr>
      </w:pPr>
    </w:p>
    <w:p w:rsidRPr="001D46EF" w:rsidR="001D46EF" w:rsidP="001D46EF" w:rsidRDefault="001D46EF" w14:paraId="44459A42" w14:textId="5F6673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45a wordt een artikel ingevoegd, luidende:</w:t>
      </w:r>
    </w:p>
    <w:p w:rsidRPr="001D46EF" w:rsidR="001D46EF" w:rsidP="001D46EF" w:rsidRDefault="001D46EF" w14:paraId="3D3BB416" w14:textId="77777777">
      <w:pPr>
        <w:tabs>
          <w:tab w:val="left" w:pos="284"/>
          <w:tab w:val="left" w:pos="567"/>
          <w:tab w:val="left" w:pos="851"/>
        </w:tabs>
        <w:rPr>
          <w:rFonts w:ascii="Times New Roman" w:hAnsi="Times New Roman"/>
          <w:sz w:val="24"/>
          <w:szCs w:val="20"/>
        </w:rPr>
      </w:pPr>
    </w:p>
    <w:p w:rsidRPr="001D46EF" w:rsidR="001D46EF" w:rsidP="001D46EF" w:rsidRDefault="001D46EF" w14:paraId="36788F3A"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45b</w:t>
      </w:r>
    </w:p>
    <w:p w:rsidR="001D46EF" w:rsidP="001D46EF" w:rsidRDefault="001D46EF" w14:paraId="28BFAC20" w14:textId="77777777">
      <w:pPr>
        <w:tabs>
          <w:tab w:val="left" w:pos="284"/>
          <w:tab w:val="left" w:pos="567"/>
          <w:tab w:val="left" w:pos="851"/>
        </w:tabs>
        <w:rPr>
          <w:rFonts w:ascii="Times New Roman" w:hAnsi="Times New Roman"/>
          <w:sz w:val="24"/>
          <w:szCs w:val="20"/>
        </w:rPr>
      </w:pPr>
    </w:p>
    <w:p w:rsidRPr="001D46EF" w:rsidR="001D46EF" w:rsidP="001D46EF" w:rsidRDefault="001D46EF" w14:paraId="4A1B78BD" w14:textId="5C3B06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Uitvoeringsinstituut werknemersverzekeringen constateert dat de verzekerde een voorschrift dat op hem van toepassing is, niet of niet behoorlijk is nagekomen, informeert het Uitvoeringsinstituut werknemersverzekeringen de verzekerde over naleving van dit voorschrift.</w:t>
      </w:r>
    </w:p>
    <w:p w:rsidRPr="001D46EF" w:rsidR="001D46EF" w:rsidP="001D46EF" w:rsidRDefault="001D46EF" w14:paraId="1AF3CE3E" w14:textId="77777777">
      <w:pPr>
        <w:tabs>
          <w:tab w:val="left" w:pos="284"/>
          <w:tab w:val="left" w:pos="567"/>
          <w:tab w:val="left" w:pos="851"/>
        </w:tabs>
        <w:rPr>
          <w:rFonts w:ascii="Times New Roman" w:hAnsi="Times New Roman"/>
          <w:sz w:val="24"/>
          <w:szCs w:val="20"/>
        </w:rPr>
      </w:pPr>
    </w:p>
    <w:p w:rsidRPr="001D46EF" w:rsidR="001D46EF" w:rsidP="001D46EF" w:rsidRDefault="001D46EF" w14:paraId="163BE35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J</w:t>
      </w:r>
    </w:p>
    <w:p w:rsidRPr="001D46EF" w:rsidR="001D46EF" w:rsidP="001D46EF" w:rsidRDefault="001D46EF" w14:paraId="128E1B2A" w14:textId="77777777">
      <w:pPr>
        <w:tabs>
          <w:tab w:val="left" w:pos="284"/>
          <w:tab w:val="left" w:pos="567"/>
          <w:tab w:val="left" w:pos="851"/>
        </w:tabs>
        <w:rPr>
          <w:rFonts w:ascii="Times New Roman" w:hAnsi="Times New Roman"/>
          <w:sz w:val="24"/>
          <w:szCs w:val="20"/>
        </w:rPr>
      </w:pPr>
    </w:p>
    <w:p w:rsidR="001D46EF" w:rsidP="001D46EF" w:rsidRDefault="001D46EF" w14:paraId="70B4CC75" w14:textId="68DF00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45g wordt als volgt gewijzigd:</w:t>
      </w:r>
    </w:p>
    <w:p w:rsidRPr="001D46EF" w:rsidR="001D46EF" w:rsidP="001D46EF" w:rsidRDefault="001D46EF" w14:paraId="55228E8D" w14:textId="77777777">
      <w:pPr>
        <w:tabs>
          <w:tab w:val="left" w:pos="284"/>
          <w:tab w:val="left" w:pos="567"/>
          <w:tab w:val="left" w:pos="851"/>
        </w:tabs>
        <w:rPr>
          <w:rFonts w:ascii="Times New Roman" w:hAnsi="Times New Roman"/>
          <w:sz w:val="24"/>
          <w:szCs w:val="20"/>
        </w:rPr>
      </w:pPr>
    </w:p>
    <w:p w:rsidRPr="001D46EF" w:rsidR="001D46EF" w:rsidP="001D46EF" w:rsidRDefault="001D46EF" w14:paraId="6314992A" w14:textId="29C39A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45a, vijfde lid” vervangen door “als bedoeld in artikel 45a, zesde lid”.</w:t>
      </w:r>
    </w:p>
    <w:p w:rsidR="001D46EF" w:rsidP="001D46EF" w:rsidRDefault="001D46EF" w14:paraId="65CBF6C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44D96B" w14:textId="5CC6BA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45a, negende lid” vervangen door “artikel 45a, achtste lid”.</w:t>
      </w:r>
    </w:p>
    <w:p w:rsidRPr="001D46EF" w:rsidR="001D46EF" w:rsidP="001D46EF" w:rsidRDefault="001D46EF" w14:paraId="7455ACB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5CF05C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K</w:t>
      </w:r>
    </w:p>
    <w:p w:rsidRPr="001D46EF" w:rsidR="001D46EF" w:rsidP="001D46EF" w:rsidRDefault="001D46EF" w14:paraId="421E5AEB" w14:textId="77777777">
      <w:pPr>
        <w:tabs>
          <w:tab w:val="left" w:pos="284"/>
          <w:tab w:val="left" w:pos="567"/>
          <w:tab w:val="left" w:pos="851"/>
        </w:tabs>
        <w:rPr>
          <w:rFonts w:ascii="Times New Roman" w:hAnsi="Times New Roman"/>
          <w:sz w:val="24"/>
          <w:szCs w:val="20"/>
        </w:rPr>
      </w:pPr>
    </w:p>
    <w:p w:rsidRPr="001D46EF" w:rsidR="001D46EF" w:rsidP="001D46EF" w:rsidRDefault="001D46EF" w14:paraId="2192D439" w14:textId="4839B4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45i wordt “de verzekerde de uitkering” vervangen door “de verzekerde een waarschuwing heeft opgelegd, de uitkering”.</w:t>
      </w:r>
    </w:p>
    <w:p w:rsidRPr="001D46EF" w:rsidR="001D46EF" w:rsidP="001D46EF" w:rsidRDefault="001D46EF" w14:paraId="18E442EF" w14:textId="77777777">
      <w:pPr>
        <w:tabs>
          <w:tab w:val="left" w:pos="284"/>
          <w:tab w:val="left" w:pos="567"/>
          <w:tab w:val="left" w:pos="851"/>
        </w:tabs>
        <w:rPr>
          <w:rFonts w:ascii="Times New Roman" w:hAnsi="Times New Roman"/>
          <w:sz w:val="24"/>
          <w:szCs w:val="20"/>
        </w:rPr>
      </w:pPr>
    </w:p>
    <w:p w:rsidRPr="001D46EF" w:rsidR="001D46EF" w:rsidP="001D46EF" w:rsidRDefault="001D46EF" w14:paraId="07E8957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L</w:t>
      </w:r>
    </w:p>
    <w:p w:rsidRPr="001D46EF" w:rsidR="001D46EF" w:rsidP="001D46EF" w:rsidRDefault="001D46EF" w14:paraId="00BA59B0" w14:textId="77777777">
      <w:pPr>
        <w:tabs>
          <w:tab w:val="left" w:pos="284"/>
          <w:tab w:val="left" w:pos="567"/>
          <w:tab w:val="left" w:pos="851"/>
        </w:tabs>
        <w:rPr>
          <w:rFonts w:ascii="Times New Roman" w:hAnsi="Times New Roman"/>
          <w:sz w:val="24"/>
          <w:szCs w:val="20"/>
        </w:rPr>
      </w:pPr>
    </w:p>
    <w:p w:rsidRPr="001D46EF" w:rsidR="001D46EF" w:rsidP="001D46EF" w:rsidRDefault="001D46EF" w14:paraId="080F608D" w14:textId="0EA76E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63a, tweede lid, wordt “30, derde lid” vervangen door “30, tweede lid”.</w:t>
      </w:r>
    </w:p>
    <w:p w:rsidRPr="001D46EF" w:rsidR="001D46EF" w:rsidP="001D46EF" w:rsidRDefault="001D46EF" w14:paraId="50F7A9C2" w14:textId="77777777">
      <w:pPr>
        <w:tabs>
          <w:tab w:val="left" w:pos="284"/>
          <w:tab w:val="left" w:pos="567"/>
          <w:tab w:val="left" w:pos="851"/>
        </w:tabs>
        <w:rPr>
          <w:rFonts w:ascii="Times New Roman" w:hAnsi="Times New Roman"/>
          <w:sz w:val="24"/>
          <w:szCs w:val="20"/>
        </w:rPr>
      </w:pPr>
    </w:p>
    <w:p w:rsidRPr="001D46EF" w:rsidR="001D46EF" w:rsidP="001D46EF" w:rsidRDefault="001D46EF" w14:paraId="4838671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M</w:t>
      </w:r>
    </w:p>
    <w:p w:rsidRPr="001D46EF" w:rsidR="001D46EF" w:rsidP="001D46EF" w:rsidRDefault="001D46EF" w14:paraId="36D76C7E" w14:textId="77777777">
      <w:pPr>
        <w:tabs>
          <w:tab w:val="left" w:pos="284"/>
          <w:tab w:val="left" w:pos="567"/>
          <w:tab w:val="left" w:pos="851"/>
        </w:tabs>
        <w:rPr>
          <w:rFonts w:ascii="Times New Roman" w:hAnsi="Times New Roman"/>
          <w:sz w:val="24"/>
          <w:szCs w:val="20"/>
        </w:rPr>
      </w:pPr>
    </w:p>
    <w:p w:rsidRPr="001D46EF" w:rsidR="001D46EF" w:rsidP="001D46EF" w:rsidRDefault="001D46EF" w14:paraId="0169EBC7" w14:textId="09E76F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63c, vijfde lid, wordt “legt een bestuurlijke boete op van ten hoogste €455” vervangen door “legt een schriftelijke waarschuwing op of een bestuurlijke boete van ten hoogste het bedrag van de eerste categorie, bedoeld in artikel 23, vierde lid, van het Wetboek van Strafrecht” en wordt “De artikelen 45a, derde, vierde en vijfde lid, 45c, en 45g, vierde lid” vervangen door “De artikelen 45a, zesde en elfde lid, en 45g, vijfde lid”.</w:t>
      </w:r>
    </w:p>
    <w:p w:rsidR="001D46EF" w:rsidP="001D46EF" w:rsidRDefault="001D46EF" w14:paraId="5786E824"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084544EA"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6D84856B"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XVIII</w:t>
      </w:r>
    </w:p>
    <w:p w:rsidR="001D46EF" w:rsidP="001D46EF" w:rsidRDefault="001D46EF" w14:paraId="71756FB7" w14:textId="77777777">
      <w:pPr>
        <w:tabs>
          <w:tab w:val="left" w:pos="284"/>
          <w:tab w:val="left" w:pos="567"/>
          <w:tab w:val="left" w:pos="851"/>
        </w:tabs>
        <w:rPr>
          <w:rFonts w:ascii="Times New Roman" w:hAnsi="Times New Roman"/>
          <w:sz w:val="24"/>
          <w:szCs w:val="20"/>
        </w:rPr>
      </w:pPr>
    </w:p>
    <w:p w:rsidRPr="001D46EF" w:rsidR="001D46EF" w:rsidP="001D46EF" w:rsidRDefault="001D46EF" w14:paraId="0FFF4519" w14:textId="414BAD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Onze Minister van Sociale Zaken en Werkgelegenheid zendt binnen vijf jaar na de inwerkingtreding van deze wet aan de Staten-Generaal een verslag over de doeltreffendheid en de effecten van deze wet in de praktijk. </w:t>
      </w:r>
    </w:p>
    <w:p w:rsidR="001D46EF" w:rsidP="001D46EF" w:rsidRDefault="001D46EF" w14:paraId="4F0A80DC" w14:textId="77777777">
      <w:pPr>
        <w:tabs>
          <w:tab w:val="left" w:pos="284"/>
          <w:tab w:val="left" w:pos="567"/>
          <w:tab w:val="left" w:pos="851"/>
        </w:tabs>
        <w:rPr>
          <w:rFonts w:ascii="Times New Roman" w:hAnsi="Times New Roman"/>
          <w:sz w:val="24"/>
          <w:szCs w:val="20"/>
        </w:rPr>
      </w:pPr>
    </w:p>
    <w:p w:rsidRPr="001D46EF" w:rsidR="001D46EF" w:rsidP="001D46EF" w:rsidRDefault="001D46EF" w14:paraId="423C086B" w14:textId="77777777">
      <w:pPr>
        <w:tabs>
          <w:tab w:val="left" w:pos="284"/>
          <w:tab w:val="left" w:pos="567"/>
          <w:tab w:val="left" w:pos="851"/>
        </w:tabs>
        <w:rPr>
          <w:rFonts w:ascii="Times New Roman" w:hAnsi="Times New Roman"/>
          <w:sz w:val="24"/>
          <w:szCs w:val="20"/>
        </w:rPr>
      </w:pPr>
    </w:p>
    <w:p w:rsidRPr="001D46EF" w:rsidR="001D46EF" w:rsidP="001D46EF" w:rsidRDefault="001D46EF" w14:paraId="60FE5B46"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XIX</w:t>
      </w:r>
    </w:p>
    <w:p w:rsidR="001D46EF" w:rsidP="001D46EF" w:rsidRDefault="001D46EF" w14:paraId="36D6069B" w14:textId="77777777">
      <w:pPr>
        <w:tabs>
          <w:tab w:val="left" w:pos="284"/>
          <w:tab w:val="left" w:pos="567"/>
          <w:tab w:val="left" w:pos="851"/>
        </w:tabs>
        <w:rPr>
          <w:rFonts w:ascii="Times New Roman" w:hAnsi="Times New Roman"/>
          <w:sz w:val="24"/>
          <w:szCs w:val="20"/>
        </w:rPr>
      </w:pPr>
    </w:p>
    <w:p w:rsidRPr="001D46EF" w:rsidR="001D46EF" w:rsidP="001D46EF" w:rsidRDefault="001D46EF" w14:paraId="19008717" w14:textId="4BC84AD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Ten aanzien van besluiten die een bestuursorgaan heeft genomen voor de datum van inwerkingtreding van deze wet, op grond van artikelen die in deze wet gewijzigd worden of vervallen, blijft het recht van toepassing zoals dat voor die datum gold.</w:t>
      </w:r>
    </w:p>
    <w:p w:rsidR="001D46EF" w:rsidP="001D46EF" w:rsidRDefault="001D46EF" w14:paraId="444B3E18" w14:textId="77777777">
      <w:pPr>
        <w:tabs>
          <w:tab w:val="left" w:pos="284"/>
          <w:tab w:val="left" w:pos="567"/>
          <w:tab w:val="left" w:pos="851"/>
        </w:tabs>
        <w:rPr>
          <w:rFonts w:ascii="Times New Roman" w:hAnsi="Times New Roman"/>
          <w:sz w:val="24"/>
          <w:szCs w:val="20"/>
        </w:rPr>
      </w:pPr>
    </w:p>
    <w:p w:rsidRPr="001D46EF" w:rsidR="001D46EF" w:rsidP="001D46EF" w:rsidRDefault="001D46EF" w14:paraId="4EC0A991" w14:textId="77777777">
      <w:pPr>
        <w:tabs>
          <w:tab w:val="left" w:pos="284"/>
          <w:tab w:val="left" w:pos="567"/>
          <w:tab w:val="left" w:pos="851"/>
        </w:tabs>
        <w:rPr>
          <w:rFonts w:ascii="Times New Roman" w:hAnsi="Times New Roman"/>
          <w:sz w:val="24"/>
          <w:szCs w:val="20"/>
        </w:rPr>
      </w:pPr>
    </w:p>
    <w:p w:rsidRPr="001D46EF" w:rsidR="001D46EF" w:rsidP="001D46EF" w:rsidRDefault="001D46EF" w14:paraId="1599F62A"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XX</w:t>
      </w:r>
    </w:p>
    <w:p w:rsidR="001D46EF" w:rsidP="001D46EF" w:rsidRDefault="001D46EF" w14:paraId="3F288607" w14:textId="77777777">
      <w:pPr>
        <w:tabs>
          <w:tab w:val="left" w:pos="284"/>
          <w:tab w:val="left" w:pos="567"/>
          <w:tab w:val="left" w:pos="851"/>
        </w:tabs>
        <w:rPr>
          <w:rFonts w:ascii="Times New Roman" w:hAnsi="Times New Roman"/>
          <w:sz w:val="24"/>
          <w:szCs w:val="20"/>
        </w:rPr>
      </w:pPr>
    </w:p>
    <w:p w:rsidRPr="001D46EF" w:rsidR="001D46EF" w:rsidP="001D46EF" w:rsidRDefault="001D46EF" w14:paraId="4E855BC2" w14:textId="10AA8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Deze wet treedt in werking op een bij koninklijk besluit te bepalen tijdstip.</w:t>
      </w:r>
    </w:p>
    <w:p w:rsidR="001D46EF" w:rsidP="001D46EF" w:rsidRDefault="001D46EF" w14:paraId="6D1E0BA6" w14:textId="77777777">
      <w:pPr>
        <w:tabs>
          <w:tab w:val="left" w:pos="284"/>
          <w:tab w:val="left" w:pos="567"/>
          <w:tab w:val="left" w:pos="851"/>
        </w:tabs>
        <w:rPr>
          <w:rFonts w:ascii="Times New Roman" w:hAnsi="Times New Roman"/>
          <w:sz w:val="24"/>
          <w:szCs w:val="20"/>
        </w:rPr>
      </w:pPr>
    </w:p>
    <w:p w:rsidRPr="001D46EF" w:rsidR="001D46EF" w:rsidP="001D46EF" w:rsidRDefault="001D46EF" w14:paraId="29F7E86B" w14:textId="77777777">
      <w:pPr>
        <w:tabs>
          <w:tab w:val="left" w:pos="284"/>
          <w:tab w:val="left" w:pos="567"/>
          <w:tab w:val="left" w:pos="851"/>
        </w:tabs>
        <w:rPr>
          <w:rFonts w:ascii="Times New Roman" w:hAnsi="Times New Roman"/>
          <w:sz w:val="24"/>
          <w:szCs w:val="20"/>
        </w:rPr>
      </w:pPr>
    </w:p>
    <w:p w:rsidRPr="001D46EF" w:rsidR="001D46EF" w:rsidP="001D46EF" w:rsidRDefault="001D46EF" w14:paraId="34B1C7E8"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XXI</w:t>
      </w:r>
    </w:p>
    <w:p w:rsidR="001D46EF" w:rsidP="001D46EF" w:rsidRDefault="001D46EF" w14:paraId="007F6B56" w14:textId="77777777">
      <w:pPr>
        <w:tabs>
          <w:tab w:val="left" w:pos="284"/>
          <w:tab w:val="left" w:pos="567"/>
          <w:tab w:val="left" w:pos="851"/>
        </w:tabs>
        <w:rPr>
          <w:rFonts w:ascii="Times New Roman" w:hAnsi="Times New Roman"/>
          <w:sz w:val="24"/>
          <w:szCs w:val="20"/>
        </w:rPr>
      </w:pPr>
    </w:p>
    <w:p w:rsidRPr="001D46EF" w:rsidR="001D46EF" w:rsidP="001D46EF" w:rsidRDefault="001D46EF" w14:paraId="234ED8A3" w14:textId="334570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Deze wet wordt aangehaald als: Wet handhaving sociale zekerheid.</w:t>
      </w:r>
    </w:p>
    <w:p w:rsidRPr="001D46EF" w:rsidR="001D46EF" w:rsidP="001D46EF" w:rsidRDefault="001D46EF" w14:paraId="22D9B863" w14:textId="77777777">
      <w:pPr>
        <w:tabs>
          <w:tab w:val="left" w:pos="284"/>
          <w:tab w:val="left" w:pos="567"/>
          <w:tab w:val="left" w:pos="851"/>
        </w:tabs>
        <w:rPr>
          <w:rFonts w:ascii="Times New Roman" w:hAnsi="Times New Roman"/>
          <w:sz w:val="24"/>
          <w:szCs w:val="20"/>
        </w:rPr>
      </w:pPr>
    </w:p>
    <w:p w:rsidRPr="001D46EF" w:rsidR="001D46EF" w:rsidP="001D46EF" w:rsidRDefault="001D46EF" w14:paraId="15837945" w14:textId="77777777">
      <w:pPr>
        <w:tabs>
          <w:tab w:val="left" w:pos="284"/>
          <w:tab w:val="left" w:pos="567"/>
          <w:tab w:val="left" w:pos="851"/>
        </w:tabs>
        <w:rPr>
          <w:rFonts w:ascii="Times New Roman" w:hAnsi="Times New Roman"/>
          <w:sz w:val="24"/>
          <w:szCs w:val="20"/>
        </w:rPr>
      </w:pPr>
    </w:p>
    <w:p w:rsidRPr="0054451A" w:rsidR="001D46EF" w:rsidP="001D46EF" w:rsidRDefault="001D46EF" w14:paraId="4F92BBB1" w14:textId="0EC4ED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54451A" w:rsidR="001D46EF" w:rsidP="001D46EF" w:rsidRDefault="001D46EF" w14:paraId="4B374EC4" w14:textId="77777777">
      <w:pPr>
        <w:tabs>
          <w:tab w:val="left" w:pos="284"/>
          <w:tab w:val="left" w:pos="567"/>
          <w:tab w:val="left" w:pos="851"/>
        </w:tabs>
        <w:rPr>
          <w:rFonts w:ascii="Times New Roman" w:hAnsi="Times New Roman"/>
          <w:sz w:val="24"/>
          <w:szCs w:val="20"/>
        </w:rPr>
      </w:pPr>
    </w:p>
    <w:p w:rsidR="001D46EF" w:rsidP="001D46EF" w:rsidRDefault="001D46EF" w14:paraId="23D58A6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1D46EF" w:rsidP="001D46EF" w:rsidRDefault="001D46EF" w14:paraId="4739BA2A" w14:textId="77777777">
      <w:pPr>
        <w:tabs>
          <w:tab w:val="left" w:pos="284"/>
          <w:tab w:val="left" w:pos="567"/>
          <w:tab w:val="left" w:pos="851"/>
        </w:tabs>
        <w:rPr>
          <w:rFonts w:ascii="Times New Roman" w:hAnsi="Times New Roman"/>
          <w:sz w:val="24"/>
          <w:szCs w:val="20"/>
        </w:rPr>
      </w:pPr>
    </w:p>
    <w:p w:rsidR="001D46EF" w:rsidP="001D46EF" w:rsidRDefault="001D46EF" w14:paraId="67DF3DD9" w14:textId="77777777">
      <w:pPr>
        <w:tabs>
          <w:tab w:val="left" w:pos="284"/>
          <w:tab w:val="left" w:pos="567"/>
          <w:tab w:val="left" w:pos="851"/>
        </w:tabs>
        <w:rPr>
          <w:rFonts w:ascii="Times New Roman" w:hAnsi="Times New Roman"/>
          <w:sz w:val="24"/>
          <w:szCs w:val="20"/>
        </w:rPr>
      </w:pPr>
    </w:p>
    <w:p w:rsidR="001D46EF" w:rsidP="001D46EF" w:rsidRDefault="001D46EF" w14:paraId="1C0493B2" w14:textId="77777777">
      <w:pPr>
        <w:tabs>
          <w:tab w:val="left" w:pos="284"/>
          <w:tab w:val="left" w:pos="567"/>
          <w:tab w:val="left" w:pos="851"/>
        </w:tabs>
        <w:rPr>
          <w:rFonts w:ascii="Times New Roman" w:hAnsi="Times New Roman"/>
          <w:sz w:val="24"/>
          <w:szCs w:val="20"/>
        </w:rPr>
      </w:pPr>
    </w:p>
    <w:p w:rsidR="001D46EF" w:rsidP="001D46EF" w:rsidRDefault="001D46EF" w14:paraId="61001C3E" w14:textId="77777777">
      <w:pPr>
        <w:tabs>
          <w:tab w:val="left" w:pos="284"/>
          <w:tab w:val="left" w:pos="567"/>
          <w:tab w:val="left" w:pos="851"/>
        </w:tabs>
        <w:rPr>
          <w:rFonts w:ascii="Times New Roman" w:hAnsi="Times New Roman"/>
          <w:sz w:val="24"/>
          <w:szCs w:val="20"/>
        </w:rPr>
      </w:pPr>
    </w:p>
    <w:p w:rsidR="001D46EF" w:rsidP="001D46EF" w:rsidRDefault="001D46EF" w14:paraId="620E1A1B" w14:textId="77777777">
      <w:pPr>
        <w:tabs>
          <w:tab w:val="left" w:pos="284"/>
          <w:tab w:val="left" w:pos="567"/>
          <w:tab w:val="left" w:pos="851"/>
        </w:tabs>
        <w:rPr>
          <w:rFonts w:ascii="Times New Roman" w:hAnsi="Times New Roman"/>
          <w:sz w:val="24"/>
          <w:szCs w:val="20"/>
        </w:rPr>
      </w:pPr>
    </w:p>
    <w:p w:rsidRPr="001D46EF" w:rsidR="001D46EF" w:rsidP="001D46EF" w:rsidRDefault="001D46EF" w14:paraId="3E9C8C33" w14:textId="77777777">
      <w:pPr>
        <w:tabs>
          <w:tab w:val="left" w:pos="284"/>
          <w:tab w:val="left" w:pos="567"/>
          <w:tab w:val="left" w:pos="851"/>
        </w:tabs>
        <w:rPr>
          <w:rFonts w:ascii="Times New Roman" w:hAnsi="Times New Roman"/>
          <w:sz w:val="24"/>
          <w:szCs w:val="20"/>
        </w:rPr>
      </w:pPr>
    </w:p>
    <w:p w:rsidRPr="001D46EF" w:rsidR="001D46EF" w:rsidP="001D46EF" w:rsidRDefault="001D46EF" w14:paraId="0CA7ACC3" w14:textId="77777777">
      <w:pPr>
        <w:tabs>
          <w:tab w:val="left" w:pos="284"/>
          <w:tab w:val="left" w:pos="567"/>
          <w:tab w:val="left" w:pos="851"/>
        </w:tabs>
        <w:rPr>
          <w:rFonts w:ascii="Times New Roman" w:hAnsi="Times New Roman"/>
          <w:sz w:val="24"/>
          <w:szCs w:val="20"/>
        </w:rPr>
      </w:pPr>
    </w:p>
    <w:p w:rsidRPr="001D46EF" w:rsidR="001D46EF" w:rsidP="001D46EF" w:rsidRDefault="001D46EF" w14:paraId="179B5D9B" w14:textId="77777777">
      <w:pPr>
        <w:tabs>
          <w:tab w:val="left" w:pos="284"/>
          <w:tab w:val="left" w:pos="567"/>
          <w:tab w:val="left" w:pos="851"/>
        </w:tabs>
        <w:rPr>
          <w:rFonts w:ascii="Times New Roman" w:hAnsi="Times New Roman"/>
          <w:sz w:val="24"/>
          <w:szCs w:val="20"/>
        </w:rPr>
      </w:pPr>
    </w:p>
    <w:p w:rsidRPr="001D46EF" w:rsidR="001D46EF" w:rsidP="001D46EF" w:rsidRDefault="001D46EF" w14:paraId="3E62AF97" w14:textId="77777777">
      <w:pPr>
        <w:tabs>
          <w:tab w:val="left" w:pos="284"/>
          <w:tab w:val="left" w:pos="567"/>
          <w:tab w:val="left" w:pos="851"/>
        </w:tabs>
        <w:rPr>
          <w:rFonts w:ascii="Times New Roman" w:hAnsi="Times New Roman"/>
          <w:sz w:val="24"/>
          <w:szCs w:val="20"/>
        </w:rPr>
      </w:pPr>
    </w:p>
    <w:p w:rsidRPr="001D46EF" w:rsidR="001D46EF" w:rsidP="001D46EF" w:rsidRDefault="001D46EF" w14:paraId="24D7C030" w14:textId="4E60931F">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De Minister van Sociale Zaken</w:t>
      </w:r>
      <w:r>
        <w:rPr>
          <w:rFonts w:ascii="Times New Roman" w:hAnsi="Times New Roman"/>
          <w:sz w:val="24"/>
          <w:szCs w:val="20"/>
        </w:rPr>
        <w:t xml:space="preserve"> </w:t>
      </w:r>
      <w:r w:rsidRPr="001D46EF">
        <w:rPr>
          <w:rFonts w:ascii="Times New Roman" w:hAnsi="Times New Roman"/>
          <w:sz w:val="24"/>
          <w:szCs w:val="20"/>
        </w:rPr>
        <w:t>en Werkgelegenheid,</w:t>
      </w:r>
    </w:p>
    <w:p w:rsidRPr="002168F4" w:rsidR="001D46EF" w:rsidP="00733E13" w:rsidRDefault="001D46EF" w14:paraId="4C8799BD" w14:textId="77777777">
      <w:pPr>
        <w:tabs>
          <w:tab w:val="left" w:pos="284"/>
          <w:tab w:val="left" w:pos="567"/>
          <w:tab w:val="left" w:pos="851"/>
        </w:tabs>
        <w:rPr>
          <w:rFonts w:ascii="Times New Roman" w:hAnsi="Times New Roman"/>
          <w:sz w:val="24"/>
          <w:szCs w:val="20"/>
        </w:rPr>
      </w:pPr>
    </w:p>
    <w:sectPr w:rsidRPr="002168F4" w:rsidR="001D46EF" w:rsidSect="001E5F99">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8138" w14:textId="77777777" w:rsidR="00733E13" w:rsidRDefault="00733E13">
      <w:pPr>
        <w:spacing w:line="20" w:lineRule="exact"/>
      </w:pPr>
    </w:p>
  </w:endnote>
  <w:endnote w:type="continuationSeparator" w:id="0">
    <w:p w14:paraId="03446855" w14:textId="77777777" w:rsidR="00733E13" w:rsidRDefault="00733E13">
      <w:pPr>
        <w:pStyle w:val="Amendement"/>
      </w:pPr>
      <w:r>
        <w:rPr>
          <w:b w:val="0"/>
          <w:bCs w:val="0"/>
        </w:rPr>
        <w:t xml:space="preserve"> </w:t>
      </w:r>
    </w:p>
  </w:endnote>
  <w:endnote w:type="continuationNotice" w:id="1">
    <w:p w14:paraId="61E63EB5" w14:textId="77777777" w:rsidR="00733E13" w:rsidRDefault="00733E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597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FDFA2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69F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C1739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93D0" w14:textId="77777777" w:rsidR="00733E13" w:rsidRDefault="00733E13">
      <w:pPr>
        <w:pStyle w:val="Amendement"/>
      </w:pPr>
      <w:r>
        <w:rPr>
          <w:b w:val="0"/>
          <w:bCs w:val="0"/>
        </w:rPr>
        <w:separator/>
      </w:r>
    </w:p>
  </w:footnote>
  <w:footnote w:type="continuationSeparator" w:id="0">
    <w:p w14:paraId="550B251C" w14:textId="77777777" w:rsidR="00733E13" w:rsidRDefault="0073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C7118"/>
    <w:multiLevelType w:val="multilevel"/>
    <w:tmpl w:val="A3C150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C5D82D"/>
    <w:multiLevelType w:val="multilevel"/>
    <w:tmpl w:val="92AC7DA0"/>
    <w:name w:val="Lijst opsomtekens"/>
    <w:lvl w:ilvl="0">
      <w:start w:val="1"/>
      <w:numFmt w:val="bullet"/>
      <w:pStyle w:val="Lijstopsomteken"/>
      <w:lvlText w:val="●"/>
      <w:lvlJc w:val="left"/>
      <w:pPr>
        <w:ind w:left="362" w:hanging="220"/>
      </w:pPr>
    </w:lvl>
    <w:lvl w:ilvl="1">
      <w:start w:val="1"/>
      <w:numFmt w:val="bullet"/>
      <w:pStyle w:val="Lijstopsomteken2"/>
      <w:lvlText w:val="o"/>
      <w:lvlJc w:val="left"/>
      <w:pPr>
        <w:ind w:left="5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90AD4B"/>
    <w:multiLevelType w:val="multilevel"/>
    <w:tmpl w:val="6B21F22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86ACD"/>
    <w:multiLevelType w:val="hybridMultilevel"/>
    <w:tmpl w:val="4D7C2794"/>
    <w:lvl w:ilvl="0" w:tplc="BA48E9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D57E9D"/>
    <w:multiLevelType w:val="hybridMultilevel"/>
    <w:tmpl w:val="BB02B5D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8FC13"/>
    <w:multiLevelType w:val="multilevel"/>
    <w:tmpl w:val="3D7DD00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72FA4"/>
    <w:multiLevelType w:val="hybridMultilevel"/>
    <w:tmpl w:val="0E8A41D0"/>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B3FB5"/>
    <w:multiLevelType w:val="hybridMultilevel"/>
    <w:tmpl w:val="9FEA5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201CD"/>
    <w:multiLevelType w:val="hybridMultilevel"/>
    <w:tmpl w:val="DCA08E34"/>
    <w:lvl w:ilvl="0" w:tplc="0C28AC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D82788"/>
    <w:multiLevelType w:val="hybridMultilevel"/>
    <w:tmpl w:val="A170B4A6"/>
    <w:lvl w:ilvl="0" w:tplc="A8FA322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EB2A22"/>
    <w:multiLevelType w:val="hybridMultilevel"/>
    <w:tmpl w:val="4E6610DC"/>
    <w:lvl w:ilvl="0" w:tplc="D86C568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303B9"/>
    <w:multiLevelType w:val="hybridMultilevel"/>
    <w:tmpl w:val="FDD80576"/>
    <w:lvl w:ilvl="0" w:tplc="044298C6">
      <w:start w:val="1"/>
      <w:numFmt w:val="decimal"/>
      <w:lvlText w:val="%1."/>
      <w:lvlJc w:val="left"/>
      <w:pPr>
        <w:ind w:left="1080" w:hanging="360"/>
      </w:pPr>
    </w:lvl>
    <w:lvl w:ilvl="1" w:tplc="60DAEF16">
      <w:start w:val="1"/>
      <w:numFmt w:val="decimal"/>
      <w:lvlText w:val="%2."/>
      <w:lvlJc w:val="left"/>
      <w:pPr>
        <w:ind w:left="1080" w:hanging="360"/>
      </w:pPr>
    </w:lvl>
    <w:lvl w:ilvl="2" w:tplc="BEFEA648">
      <w:start w:val="1"/>
      <w:numFmt w:val="decimal"/>
      <w:lvlText w:val="%3."/>
      <w:lvlJc w:val="left"/>
      <w:pPr>
        <w:ind w:left="1080" w:hanging="360"/>
      </w:pPr>
    </w:lvl>
    <w:lvl w:ilvl="3" w:tplc="B5C6F20C">
      <w:start w:val="1"/>
      <w:numFmt w:val="decimal"/>
      <w:lvlText w:val="%4."/>
      <w:lvlJc w:val="left"/>
      <w:pPr>
        <w:ind w:left="1080" w:hanging="360"/>
      </w:pPr>
    </w:lvl>
    <w:lvl w:ilvl="4" w:tplc="6140322A">
      <w:start w:val="1"/>
      <w:numFmt w:val="decimal"/>
      <w:lvlText w:val="%5."/>
      <w:lvlJc w:val="left"/>
      <w:pPr>
        <w:ind w:left="1080" w:hanging="360"/>
      </w:pPr>
    </w:lvl>
    <w:lvl w:ilvl="5" w:tplc="E026CE64">
      <w:start w:val="1"/>
      <w:numFmt w:val="decimal"/>
      <w:lvlText w:val="%6."/>
      <w:lvlJc w:val="left"/>
      <w:pPr>
        <w:ind w:left="1080" w:hanging="360"/>
      </w:pPr>
    </w:lvl>
    <w:lvl w:ilvl="6" w:tplc="87F09538">
      <w:start w:val="1"/>
      <w:numFmt w:val="decimal"/>
      <w:lvlText w:val="%7."/>
      <w:lvlJc w:val="left"/>
      <w:pPr>
        <w:ind w:left="1080" w:hanging="360"/>
      </w:pPr>
    </w:lvl>
    <w:lvl w:ilvl="7" w:tplc="F906FBC6">
      <w:start w:val="1"/>
      <w:numFmt w:val="decimal"/>
      <w:lvlText w:val="%8."/>
      <w:lvlJc w:val="left"/>
      <w:pPr>
        <w:ind w:left="1080" w:hanging="360"/>
      </w:pPr>
    </w:lvl>
    <w:lvl w:ilvl="8" w:tplc="A47CA298">
      <w:start w:val="1"/>
      <w:numFmt w:val="decimal"/>
      <w:lvlText w:val="%9."/>
      <w:lvlJc w:val="left"/>
      <w:pPr>
        <w:ind w:left="1080" w:hanging="360"/>
      </w:pPr>
    </w:lvl>
  </w:abstractNum>
  <w:abstractNum w:abstractNumId="12" w15:restartNumberingAfterBreak="0">
    <w:nsid w:val="46DC1A52"/>
    <w:multiLevelType w:val="hybridMultilevel"/>
    <w:tmpl w:val="9EA82EA2"/>
    <w:lvl w:ilvl="0" w:tplc="59D816D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4B0C2F"/>
    <w:multiLevelType w:val="hybridMultilevel"/>
    <w:tmpl w:val="89D2D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4D2C61"/>
    <w:multiLevelType w:val="hybridMultilevel"/>
    <w:tmpl w:val="86EA6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052E18"/>
    <w:multiLevelType w:val="hybridMultilevel"/>
    <w:tmpl w:val="F23434C4"/>
    <w:lvl w:ilvl="0" w:tplc="A33CD228">
      <w:start w:val="1"/>
      <w:numFmt w:val="bullet"/>
      <w:lvlText w:val="•"/>
      <w:lvlJc w:val="left"/>
      <w:pPr>
        <w:tabs>
          <w:tab w:val="num" w:pos="720"/>
        </w:tabs>
        <w:ind w:left="720" w:hanging="360"/>
      </w:pPr>
      <w:rPr>
        <w:rFonts w:ascii="Verdana" w:hAnsi="Verdana" w:hint="default"/>
      </w:rPr>
    </w:lvl>
    <w:lvl w:ilvl="1" w:tplc="FB244D1E" w:tentative="1">
      <w:start w:val="1"/>
      <w:numFmt w:val="bullet"/>
      <w:lvlText w:val="•"/>
      <w:lvlJc w:val="left"/>
      <w:pPr>
        <w:tabs>
          <w:tab w:val="num" w:pos="1440"/>
        </w:tabs>
        <w:ind w:left="1440" w:hanging="360"/>
      </w:pPr>
      <w:rPr>
        <w:rFonts w:ascii="Verdana" w:hAnsi="Verdana" w:hint="default"/>
      </w:rPr>
    </w:lvl>
    <w:lvl w:ilvl="2" w:tplc="F92CABDE" w:tentative="1">
      <w:start w:val="1"/>
      <w:numFmt w:val="bullet"/>
      <w:lvlText w:val="•"/>
      <w:lvlJc w:val="left"/>
      <w:pPr>
        <w:tabs>
          <w:tab w:val="num" w:pos="2160"/>
        </w:tabs>
        <w:ind w:left="2160" w:hanging="360"/>
      </w:pPr>
      <w:rPr>
        <w:rFonts w:ascii="Verdana" w:hAnsi="Verdana" w:hint="default"/>
      </w:rPr>
    </w:lvl>
    <w:lvl w:ilvl="3" w:tplc="D1A89798" w:tentative="1">
      <w:start w:val="1"/>
      <w:numFmt w:val="bullet"/>
      <w:lvlText w:val="•"/>
      <w:lvlJc w:val="left"/>
      <w:pPr>
        <w:tabs>
          <w:tab w:val="num" w:pos="2880"/>
        </w:tabs>
        <w:ind w:left="2880" w:hanging="360"/>
      </w:pPr>
      <w:rPr>
        <w:rFonts w:ascii="Verdana" w:hAnsi="Verdana" w:hint="default"/>
      </w:rPr>
    </w:lvl>
    <w:lvl w:ilvl="4" w:tplc="3ABA687E" w:tentative="1">
      <w:start w:val="1"/>
      <w:numFmt w:val="bullet"/>
      <w:lvlText w:val="•"/>
      <w:lvlJc w:val="left"/>
      <w:pPr>
        <w:tabs>
          <w:tab w:val="num" w:pos="3600"/>
        </w:tabs>
        <w:ind w:left="3600" w:hanging="360"/>
      </w:pPr>
      <w:rPr>
        <w:rFonts w:ascii="Verdana" w:hAnsi="Verdana" w:hint="default"/>
      </w:rPr>
    </w:lvl>
    <w:lvl w:ilvl="5" w:tplc="1AC433CA" w:tentative="1">
      <w:start w:val="1"/>
      <w:numFmt w:val="bullet"/>
      <w:lvlText w:val="•"/>
      <w:lvlJc w:val="left"/>
      <w:pPr>
        <w:tabs>
          <w:tab w:val="num" w:pos="4320"/>
        </w:tabs>
        <w:ind w:left="4320" w:hanging="360"/>
      </w:pPr>
      <w:rPr>
        <w:rFonts w:ascii="Verdana" w:hAnsi="Verdana" w:hint="default"/>
      </w:rPr>
    </w:lvl>
    <w:lvl w:ilvl="6" w:tplc="53C29D02" w:tentative="1">
      <w:start w:val="1"/>
      <w:numFmt w:val="bullet"/>
      <w:lvlText w:val="•"/>
      <w:lvlJc w:val="left"/>
      <w:pPr>
        <w:tabs>
          <w:tab w:val="num" w:pos="5040"/>
        </w:tabs>
        <w:ind w:left="5040" w:hanging="360"/>
      </w:pPr>
      <w:rPr>
        <w:rFonts w:ascii="Verdana" w:hAnsi="Verdana" w:hint="default"/>
      </w:rPr>
    </w:lvl>
    <w:lvl w:ilvl="7" w:tplc="CA162B04" w:tentative="1">
      <w:start w:val="1"/>
      <w:numFmt w:val="bullet"/>
      <w:lvlText w:val="•"/>
      <w:lvlJc w:val="left"/>
      <w:pPr>
        <w:tabs>
          <w:tab w:val="num" w:pos="5760"/>
        </w:tabs>
        <w:ind w:left="5760" w:hanging="360"/>
      </w:pPr>
      <w:rPr>
        <w:rFonts w:ascii="Verdana" w:hAnsi="Verdana" w:hint="default"/>
      </w:rPr>
    </w:lvl>
    <w:lvl w:ilvl="8" w:tplc="BFEC5C3E"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541740B5"/>
    <w:multiLevelType w:val="hybridMultilevel"/>
    <w:tmpl w:val="7B167E3C"/>
    <w:lvl w:ilvl="0" w:tplc="933626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795B7C"/>
    <w:multiLevelType w:val="hybridMultilevel"/>
    <w:tmpl w:val="0D4436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C45DA1"/>
    <w:multiLevelType w:val="hybridMultilevel"/>
    <w:tmpl w:val="3356D394"/>
    <w:lvl w:ilvl="0" w:tplc="4A8AE7F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1F497D" w:themeColor="text2"/>
      </w:rPr>
    </w:lvl>
    <w:lvl w:ilvl="1">
      <w:start w:val="1"/>
      <w:numFmt w:val="bullet"/>
      <w:lvlText w:val="•"/>
      <w:lvlJc w:val="left"/>
      <w:pPr>
        <w:ind w:left="568" w:hanging="284"/>
      </w:pPr>
      <w:rPr>
        <w:rFonts w:ascii="Verdana" w:hAnsi="Verdana" w:hint="default"/>
        <w:color w:val="1F497D" w:themeColor="text2"/>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0" w15:restartNumberingAfterBreak="0">
    <w:nsid w:val="65E97724"/>
    <w:multiLevelType w:val="hybridMultilevel"/>
    <w:tmpl w:val="C8D4E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1212DD"/>
    <w:multiLevelType w:val="hybridMultilevel"/>
    <w:tmpl w:val="288CD056"/>
    <w:lvl w:ilvl="0" w:tplc="CCE4FB74">
      <w:start w:val="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FF133D8"/>
    <w:multiLevelType w:val="hybridMultilevel"/>
    <w:tmpl w:val="E126F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4775923"/>
    <w:multiLevelType w:val="multilevel"/>
    <w:tmpl w:val="9C4ED4BA"/>
    <w:lvl w:ilvl="0">
      <w:start w:val="1"/>
      <w:numFmt w:val="bullet"/>
      <w:lvlText w:val="-"/>
      <w:lvlJc w:val="left"/>
      <w:pPr>
        <w:ind w:left="220" w:hanging="220"/>
      </w:pPr>
      <w:rPr>
        <w:rFonts w:ascii="Verdana" w:eastAsiaTheme="minorHAnsi" w:hAnsi="Verdana" w:cstheme="minorBidi" w:hint="default"/>
      </w:rPr>
    </w:lvl>
    <w:lvl w:ilvl="1">
      <w:start w:val="1"/>
      <w:numFmt w:val="bullet"/>
      <w:lvlText w:val="o"/>
      <w:lvlJc w:val="left"/>
      <w:pPr>
        <w:ind w:left="438"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263ABA"/>
    <w:multiLevelType w:val="hybridMultilevel"/>
    <w:tmpl w:val="5EC04B1C"/>
    <w:lvl w:ilvl="0" w:tplc="CDF6F6CE">
      <w:start w:val="1"/>
      <w:numFmt w:val="bullet"/>
      <w:lvlText w:val="•"/>
      <w:lvlJc w:val="left"/>
      <w:pPr>
        <w:tabs>
          <w:tab w:val="num" w:pos="720"/>
        </w:tabs>
        <w:ind w:left="720" w:hanging="360"/>
      </w:pPr>
      <w:rPr>
        <w:rFonts w:ascii="Verdana" w:hAnsi="Verdana" w:hint="default"/>
      </w:rPr>
    </w:lvl>
    <w:lvl w:ilvl="1" w:tplc="003E96A0" w:tentative="1">
      <w:start w:val="1"/>
      <w:numFmt w:val="bullet"/>
      <w:lvlText w:val="•"/>
      <w:lvlJc w:val="left"/>
      <w:pPr>
        <w:tabs>
          <w:tab w:val="num" w:pos="1440"/>
        </w:tabs>
        <w:ind w:left="1440" w:hanging="360"/>
      </w:pPr>
      <w:rPr>
        <w:rFonts w:ascii="Verdana" w:hAnsi="Verdana" w:hint="default"/>
      </w:rPr>
    </w:lvl>
    <w:lvl w:ilvl="2" w:tplc="24703D0C" w:tentative="1">
      <w:start w:val="1"/>
      <w:numFmt w:val="bullet"/>
      <w:lvlText w:val="•"/>
      <w:lvlJc w:val="left"/>
      <w:pPr>
        <w:tabs>
          <w:tab w:val="num" w:pos="2160"/>
        </w:tabs>
        <w:ind w:left="2160" w:hanging="360"/>
      </w:pPr>
      <w:rPr>
        <w:rFonts w:ascii="Verdana" w:hAnsi="Verdana" w:hint="default"/>
      </w:rPr>
    </w:lvl>
    <w:lvl w:ilvl="3" w:tplc="431C0604" w:tentative="1">
      <w:start w:val="1"/>
      <w:numFmt w:val="bullet"/>
      <w:lvlText w:val="•"/>
      <w:lvlJc w:val="left"/>
      <w:pPr>
        <w:tabs>
          <w:tab w:val="num" w:pos="2880"/>
        </w:tabs>
        <w:ind w:left="2880" w:hanging="360"/>
      </w:pPr>
      <w:rPr>
        <w:rFonts w:ascii="Verdana" w:hAnsi="Verdana" w:hint="default"/>
      </w:rPr>
    </w:lvl>
    <w:lvl w:ilvl="4" w:tplc="3B965F40" w:tentative="1">
      <w:start w:val="1"/>
      <w:numFmt w:val="bullet"/>
      <w:lvlText w:val="•"/>
      <w:lvlJc w:val="left"/>
      <w:pPr>
        <w:tabs>
          <w:tab w:val="num" w:pos="3600"/>
        </w:tabs>
        <w:ind w:left="3600" w:hanging="360"/>
      </w:pPr>
      <w:rPr>
        <w:rFonts w:ascii="Verdana" w:hAnsi="Verdana" w:hint="default"/>
      </w:rPr>
    </w:lvl>
    <w:lvl w:ilvl="5" w:tplc="95A09CC0" w:tentative="1">
      <w:start w:val="1"/>
      <w:numFmt w:val="bullet"/>
      <w:lvlText w:val="•"/>
      <w:lvlJc w:val="left"/>
      <w:pPr>
        <w:tabs>
          <w:tab w:val="num" w:pos="4320"/>
        </w:tabs>
        <w:ind w:left="4320" w:hanging="360"/>
      </w:pPr>
      <w:rPr>
        <w:rFonts w:ascii="Verdana" w:hAnsi="Verdana" w:hint="default"/>
      </w:rPr>
    </w:lvl>
    <w:lvl w:ilvl="6" w:tplc="F5963B18" w:tentative="1">
      <w:start w:val="1"/>
      <w:numFmt w:val="bullet"/>
      <w:lvlText w:val="•"/>
      <w:lvlJc w:val="left"/>
      <w:pPr>
        <w:tabs>
          <w:tab w:val="num" w:pos="5040"/>
        </w:tabs>
        <w:ind w:left="5040" w:hanging="360"/>
      </w:pPr>
      <w:rPr>
        <w:rFonts w:ascii="Verdana" w:hAnsi="Verdana" w:hint="default"/>
      </w:rPr>
    </w:lvl>
    <w:lvl w:ilvl="7" w:tplc="93744F52" w:tentative="1">
      <w:start w:val="1"/>
      <w:numFmt w:val="bullet"/>
      <w:lvlText w:val="•"/>
      <w:lvlJc w:val="left"/>
      <w:pPr>
        <w:tabs>
          <w:tab w:val="num" w:pos="5760"/>
        </w:tabs>
        <w:ind w:left="5760" w:hanging="360"/>
      </w:pPr>
      <w:rPr>
        <w:rFonts w:ascii="Verdana" w:hAnsi="Verdana" w:hint="default"/>
      </w:rPr>
    </w:lvl>
    <w:lvl w:ilvl="8" w:tplc="8D2AF44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786E523F"/>
    <w:multiLevelType w:val="multilevel"/>
    <w:tmpl w:val="3CF44A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1007004">
    <w:abstractNumId w:val="25"/>
  </w:num>
  <w:num w:numId="2" w16cid:durableId="1254706498">
    <w:abstractNumId w:val="5"/>
  </w:num>
  <w:num w:numId="3" w16cid:durableId="392852322">
    <w:abstractNumId w:val="1"/>
  </w:num>
  <w:num w:numId="4" w16cid:durableId="359085285">
    <w:abstractNumId w:val="2"/>
  </w:num>
  <w:num w:numId="5" w16cid:durableId="205872400">
    <w:abstractNumId w:val="0"/>
  </w:num>
  <w:num w:numId="6" w16cid:durableId="504824656">
    <w:abstractNumId w:val="12"/>
  </w:num>
  <w:num w:numId="7" w16cid:durableId="408582597">
    <w:abstractNumId w:val="16"/>
  </w:num>
  <w:num w:numId="8" w16cid:durableId="1517158718">
    <w:abstractNumId w:val="21"/>
  </w:num>
  <w:num w:numId="9" w16cid:durableId="1486971092">
    <w:abstractNumId w:val="9"/>
  </w:num>
  <w:num w:numId="10" w16cid:durableId="196538491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546335608">
    <w:abstractNumId w:val="23"/>
  </w:num>
  <w:num w:numId="12" w16cid:durableId="405424187">
    <w:abstractNumId w:val="11"/>
  </w:num>
  <w:num w:numId="13" w16cid:durableId="1374041959">
    <w:abstractNumId w:val="18"/>
  </w:num>
  <w:num w:numId="14" w16cid:durableId="355352873">
    <w:abstractNumId w:val="8"/>
  </w:num>
  <w:num w:numId="15" w16cid:durableId="1220749989">
    <w:abstractNumId w:val="7"/>
  </w:num>
  <w:num w:numId="16" w16cid:durableId="591940712">
    <w:abstractNumId w:val="19"/>
  </w:num>
  <w:num w:numId="17" w16cid:durableId="1167936266">
    <w:abstractNumId w:val="6"/>
  </w:num>
  <w:num w:numId="18" w16cid:durableId="1151412021">
    <w:abstractNumId w:val="14"/>
  </w:num>
  <w:num w:numId="19" w16cid:durableId="1474056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523945">
    <w:abstractNumId w:val="22"/>
  </w:num>
  <w:num w:numId="21" w16cid:durableId="23210010">
    <w:abstractNumId w:val="15"/>
  </w:num>
  <w:num w:numId="22" w16cid:durableId="1324049894">
    <w:abstractNumId w:val="24"/>
  </w:num>
  <w:num w:numId="23" w16cid:durableId="837841821">
    <w:abstractNumId w:val="10"/>
  </w:num>
  <w:num w:numId="24" w16cid:durableId="1297486831">
    <w:abstractNumId w:val="4"/>
  </w:num>
  <w:num w:numId="25" w16cid:durableId="798034599">
    <w:abstractNumId w:val="20"/>
  </w:num>
  <w:num w:numId="26" w16cid:durableId="1939177008">
    <w:abstractNumId w:val="3"/>
  </w:num>
  <w:num w:numId="27" w16cid:durableId="1302424628">
    <w:abstractNumId w:val="13"/>
  </w:num>
  <w:num w:numId="28" w16cid:durableId="924455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13"/>
    <w:rsid w:val="00012DBE"/>
    <w:rsid w:val="000477FF"/>
    <w:rsid w:val="0007274C"/>
    <w:rsid w:val="00086E9B"/>
    <w:rsid w:val="000A1D81"/>
    <w:rsid w:val="000E63C7"/>
    <w:rsid w:val="000F16F0"/>
    <w:rsid w:val="00111ED3"/>
    <w:rsid w:val="001C190E"/>
    <w:rsid w:val="001D46EF"/>
    <w:rsid w:val="001E5F99"/>
    <w:rsid w:val="002168F4"/>
    <w:rsid w:val="00242264"/>
    <w:rsid w:val="002A727C"/>
    <w:rsid w:val="0035706A"/>
    <w:rsid w:val="003D5EF5"/>
    <w:rsid w:val="005D2707"/>
    <w:rsid w:val="00606255"/>
    <w:rsid w:val="006B607A"/>
    <w:rsid w:val="00733E13"/>
    <w:rsid w:val="007D451C"/>
    <w:rsid w:val="00826224"/>
    <w:rsid w:val="00930A23"/>
    <w:rsid w:val="009C7354"/>
    <w:rsid w:val="009E6D7F"/>
    <w:rsid w:val="00A11E73"/>
    <w:rsid w:val="00A124B7"/>
    <w:rsid w:val="00A2521E"/>
    <w:rsid w:val="00AB0645"/>
    <w:rsid w:val="00AE436A"/>
    <w:rsid w:val="00B856F2"/>
    <w:rsid w:val="00C135B1"/>
    <w:rsid w:val="00C92DF8"/>
    <w:rsid w:val="00CB3578"/>
    <w:rsid w:val="00D20AFA"/>
    <w:rsid w:val="00D34742"/>
    <w:rsid w:val="00D55648"/>
    <w:rsid w:val="00E16443"/>
    <w:rsid w:val="00E36EE9"/>
    <w:rsid w:val="00F13442"/>
    <w:rsid w:val="00F13CEA"/>
    <w:rsid w:val="00F75AA9"/>
    <w:rsid w:val="00F76CD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9586E"/>
  <w15:docId w15:val="{EF916D92-600A-44E6-BDFD-CD4BE737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33E13"/>
    <w:pPr>
      <w:keepNext/>
      <w:keepLines/>
      <w:autoSpaceDN w:val="0"/>
      <w:spacing w:before="80" w:after="40" w:line="240" w:lineRule="atLeast"/>
      <w:textAlignment w:val="baseline"/>
      <w:outlineLvl w:val="3"/>
    </w:pPr>
    <w:rPr>
      <w:rFonts w:eastAsiaTheme="majorEastAsia" w:cstheme="majorBidi"/>
      <w:i/>
      <w:iCs/>
      <w:color w:val="365F91" w:themeColor="accent1" w:themeShade="BF"/>
      <w:sz w:val="18"/>
      <w:szCs w:val="18"/>
    </w:rPr>
  </w:style>
  <w:style w:type="paragraph" w:styleId="Kop5">
    <w:name w:val="heading 5"/>
    <w:basedOn w:val="Standaard"/>
    <w:next w:val="Standaard"/>
    <w:link w:val="Kop5Char"/>
    <w:uiPriority w:val="9"/>
    <w:unhideWhenUsed/>
    <w:qFormat/>
    <w:rsid w:val="00733E13"/>
    <w:pPr>
      <w:keepNext/>
      <w:keepLines/>
      <w:autoSpaceDN w:val="0"/>
      <w:spacing w:before="80" w:after="40" w:line="240" w:lineRule="atLeast"/>
      <w:textAlignment w:val="baseline"/>
      <w:outlineLvl w:val="4"/>
    </w:pPr>
    <w:rPr>
      <w:rFonts w:eastAsiaTheme="majorEastAsia" w:cstheme="majorBidi"/>
      <w:color w:val="365F91" w:themeColor="accent1" w:themeShade="BF"/>
      <w:sz w:val="18"/>
      <w:szCs w:val="18"/>
    </w:rPr>
  </w:style>
  <w:style w:type="paragraph" w:styleId="Kop6">
    <w:name w:val="heading 6"/>
    <w:basedOn w:val="Standaard"/>
    <w:next w:val="Standaard"/>
    <w:link w:val="Kop6Char"/>
    <w:uiPriority w:val="9"/>
    <w:semiHidden/>
    <w:unhideWhenUsed/>
    <w:qFormat/>
    <w:rsid w:val="00733E13"/>
    <w:pPr>
      <w:keepNext/>
      <w:keepLines/>
      <w:autoSpaceDN w:val="0"/>
      <w:spacing w:before="40" w:line="240" w:lineRule="atLeast"/>
      <w:textAlignment w:val="baseline"/>
      <w:outlineLvl w:val="5"/>
    </w:pPr>
    <w:rPr>
      <w:rFonts w:eastAsiaTheme="majorEastAsia" w:cstheme="majorBidi"/>
      <w:i/>
      <w:iCs/>
      <w:color w:val="595959" w:themeColor="text1" w:themeTint="A6"/>
      <w:sz w:val="18"/>
      <w:szCs w:val="18"/>
    </w:rPr>
  </w:style>
  <w:style w:type="paragraph" w:styleId="Kop7">
    <w:name w:val="heading 7"/>
    <w:basedOn w:val="Standaard"/>
    <w:next w:val="Standaard"/>
    <w:link w:val="Kop7Char"/>
    <w:uiPriority w:val="9"/>
    <w:semiHidden/>
    <w:unhideWhenUsed/>
    <w:qFormat/>
    <w:rsid w:val="00733E13"/>
    <w:pPr>
      <w:keepNext/>
      <w:keepLines/>
      <w:autoSpaceDN w:val="0"/>
      <w:spacing w:before="40" w:line="240" w:lineRule="atLeast"/>
      <w:textAlignment w:val="baseline"/>
      <w:outlineLvl w:val="6"/>
    </w:pPr>
    <w:rPr>
      <w:rFonts w:eastAsiaTheme="majorEastAsia" w:cstheme="majorBidi"/>
      <w:color w:val="595959" w:themeColor="text1" w:themeTint="A6"/>
      <w:sz w:val="18"/>
      <w:szCs w:val="18"/>
    </w:rPr>
  </w:style>
  <w:style w:type="paragraph" w:styleId="Kop8">
    <w:name w:val="heading 8"/>
    <w:basedOn w:val="Standaard"/>
    <w:next w:val="Standaard"/>
    <w:link w:val="Kop8Char"/>
    <w:uiPriority w:val="9"/>
    <w:semiHidden/>
    <w:unhideWhenUsed/>
    <w:qFormat/>
    <w:rsid w:val="00733E13"/>
    <w:pPr>
      <w:keepNext/>
      <w:keepLines/>
      <w:autoSpaceDN w:val="0"/>
      <w:spacing w:line="240" w:lineRule="atLeast"/>
      <w:textAlignment w:val="baseline"/>
      <w:outlineLvl w:val="7"/>
    </w:pPr>
    <w:rPr>
      <w:rFonts w:eastAsiaTheme="majorEastAsia" w:cstheme="majorBidi"/>
      <w:i/>
      <w:iCs/>
      <w:color w:val="272727" w:themeColor="text1" w:themeTint="D8"/>
      <w:sz w:val="18"/>
      <w:szCs w:val="18"/>
    </w:rPr>
  </w:style>
  <w:style w:type="paragraph" w:styleId="Kop9">
    <w:name w:val="heading 9"/>
    <w:basedOn w:val="Standaard"/>
    <w:next w:val="Standaard"/>
    <w:link w:val="Kop9Char"/>
    <w:uiPriority w:val="9"/>
    <w:semiHidden/>
    <w:unhideWhenUsed/>
    <w:qFormat/>
    <w:rsid w:val="00733E13"/>
    <w:pPr>
      <w:keepNext/>
      <w:keepLines/>
      <w:autoSpaceDN w:val="0"/>
      <w:spacing w:line="240" w:lineRule="atLeast"/>
      <w:textAlignment w:val="baseline"/>
      <w:outlineLvl w:val="8"/>
    </w:pPr>
    <w:rPr>
      <w:rFonts w:eastAsiaTheme="majorEastAsia" w:cstheme="majorBidi"/>
      <w:color w:val="272727" w:themeColor="text1" w:themeTint="D8"/>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uiPriority w:val="99"/>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733E13"/>
    <w:rPr>
      <w:rFonts w:ascii="Verdana" w:eastAsiaTheme="majorEastAsia" w:hAnsi="Verdana" w:cstheme="majorBidi"/>
      <w:i/>
      <w:iCs/>
      <w:color w:val="365F91" w:themeColor="accent1" w:themeShade="BF"/>
      <w:sz w:val="18"/>
      <w:szCs w:val="18"/>
    </w:rPr>
  </w:style>
  <w:style w:type="character" w:customStyle="1" w:styleId="Kop5Char">
    <w:name w:val="Kop 5 Char"/>
    <w:basedOn w:val="Standaardalinea-lettertype"/>
    <w:link w:val="Kop5"/>
    <w:uiPriority w:val="9"/>
    <w:rsid w:val="00733E13"/>
    <w:rPr>
      <w:rFonts w:ascii="Verdana" w:eastAsiaTheme="majorEastAsia" w:hAnsi="Verdana" w:cstheme="majorBidi"/>
      <w:color w:val="365F91" w:themeColor="accent1" w:themeShade="BF"/>
      <w:sz w:val="18"/>
      <w:szCs w:val="18"/>
    </w:rPr>
  </w:style>
  <w:style w:type="character" w:customStyle="1" w:styleId="Kop6Char">
    <w:name w:val="Kop 6 Char"/>
    <w:basedOn w:val="Standaardalinea-lettertype"/>
    <w:link w:val="Kop6"/>
    <w:uiPriority w:val="9"/>
    <w:semiHidden/>
    <w:rsid w:val="00733E13"/>
    <w:rPr>
      <w:rFonts w:ascii="Verdana" w:eastAsiaTheme="majorEastAsia" w:hAnsi="Verdana" w:cstheme="majorBidi"/>
      <w:i/>
      <w:iCs/>
      <w:color w:val="595959" w:themeColor="text1" w:themeTint="A6"/>
      <w:sz w:val="18"/>
      <w:szCs w:val="18"/>
    </w:rPr>
  </w:style>
  <w:style w:type="character" w:customStyle="1" w:styleId="Kop7Char">
    <w:name w:val="Kop 7 Char"/>
    <w:basedOn w:val="Standaardalinea-lettertype"/>
    <w:link w:val="Kop7"/>
    <w:uiPriority w:val="9"/>
    <w:semiHidden/>
    <w:rsid w:val="00733E13"/>
    <w:rPr>
      <w:rFonts w:ascii="Verdana" w:eastAsiaTheme="majorEastAsia" w:hAnsi="Verdana" w:cstheme="majorBidi"/>
      <w:color w:val="595959" w:themeColor="text1" w:themeTint="A6"/>
      <w:sz w:val="18"/>
      <w:szCs w:val="18"/>
    </w:rPr>
  </w:style>
  <w:style w:type="character" w:customStyle="1" w:styleId="Kop8Char">
    <w:name w:val="Kop 8 Char"/>
    <w:basedOn w:val="Standaardalinea-lettertype"/>
    <w:link w:val="Kop8"/>
    <w:uiPriority w:val="9"/>
    <w:semiHidden/>
    <w:rsid w:val="00733E13"/>
    <w:rPr>
      <w:rFonts w:ascii="Verdana" w:eastAsiaTheme="majorEastAsia" w:hAnsi="Verdana" w:cstheme="majorBidi"/>
      <w:i/>
      <w:iCs/>
      <w:color w:val="272727" w:themeColor="text1" w:themeTint="D8"/>
      <w:sz w:val="18"/>
      <w:szCs w:val="18"/>
    </w:rPr>
  </w:style>
  <w:style w:type="character" w:customStyle="1" w:styleId="Kop9Char">
    <w:name w:val="Kop 9 Char"/>
    <w:basedOn w:val="Standaardalinea-lettertype"/>
    <w:link w:val="Kop9"/>
    <w:uiPriority w:val="9"/>
    <w:semiHidden/>
    <w:rsid w:val="00733E13"/>
    <w:rPr>
      <w:rFonts w:ascii="Verdana" w:eastAsiaTheme="majorEastAsia" w:hAnsi="Verdana" w:cstheme="majorBidi"/>
      <w:color w:val="272727" w:themeColor="text1" w:themeTint="D8"/>
      <w:sz w:val="18"/>
      <w:szCs w:val="18"/>
    </w:rPr>
  </w:style>
  <w:style w:type="character" w:customStyle="1" w:styleId="Kop1Char">
    <w:name w:val="Kop 1 Char"/>
    <w:basedOn w:val="Standaardalinea-lettertype"/>
    <w:link w:val="Kop1"/>
    <w:uiPriority w:val="9"/>
    <w:rsid w:val="00733E13"/>
    <w:rPr>
      <w:rFonts w:ascii="Verdana" w:hAnsi="Verdana" w:cs="Arial"/>
      <w:b/>
      <w:bCs/>
      <w:kern w:val="32"/>
      <w:sz w:val="32"/>
      <w:szCs w:val="32"/>
    </w:rPr>
  </w:style>
  <w:style w:type="character" w:customStyle="1" w:styleId="Kop2Char">
    <w:name w:val="Kop 2 Char"/>
    <w:basedOn w:val="Standaardalinea-lettertype"/>
    <w:link w:val="Kop2"/>
    <w:uiPriority w:val="9"/>
    <w:rsid w:val="00733E13"/>
    <w:rPr>
      <w:rFonts w:ascii="Verdana" w:hAnsi="Verdana" w:cs="Arial"/>
      <w:b/>
      <w:bCs/>
      <w:i/>
      <w:iCs/>
      <w:sz w:val="28"/>
      <w:szCs w:val="28"/>
    </w:rPr>
  </w:style>
  <w:style w:type="character" w:customStyle="1" w:styleId="Kop3Char">
    <w:name w:val="Kop 3 Char"/>
    <w:basedOn w:val="Standaardalinea-lettertype"/>
    <w:link w:val="Kop3"/>
    <w:uiPriority w:val="9"/>
    <w:rsid w:val="00733E13"/>
    <w:rPr>
      <w:rFonts w:ascii="Verdana" w:hAnsi="Verdana" w:cs="Arial"/>
      <w:b/>
      <w:bCs/>
      <w:sz w:val="26"/>
      <w:szCs w:val="26"/>
    </w:rPr>
  </w:style>
  <w:style w:type="paragraph" w:styleId="Titel">
    <w:name w:val="Title"/>
    <w:basedOn w:val="Standaard"/>
    <w:next w:val="Standaard"/>
    <w:link w:val="TitelChar"/>
    <w:uiPriority w:val="10"/>
    <w:qFormat/>
    <w:rsid w:val="00733E13"/>
    <w:pPr>
      <w:autoSpaceDN w:val="0"/>
      <w:spacing w:after="80"/>
      <w:contextualSpacing/>
      <w:textAlignment w:val="baseline"/>
    </w:pPr>
    <w:rPr>
      <w:rFonts w:asciiTheme="majorHAnsi" w:eastAsiaTheme="majorEastAsia" w:hAnsiTheme="majorHAnsi" w:cstheme="majorBidi"/>
      <w:color w:val="000000"/>
      <w:spacing w:val="-10"/>
      <w:kern w:val="28"/>
      <w:sz w:val="56"/>
      <w:szCs w:val="56"/>
    </w:rPr>
  </w:style>
  <w:style w:type="character" w:customStyle="1" w:styleId="TitelChar">
    <w:name w:val="Titel Char"/>
    <w:basedOn w:val="Standaardalinea-lettertype"/>
    <w:link w:val="Titel"/>
    <w:uiPriority w:val="10"/>
    <w:rsid w:val="00733E13"/>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uiPriority w:val="11"/>
    <w:qFormat/>
    <w:rsid w:val="00733E13"/>
    <w:pPr>
      <w:numPr>
        <w:ilvl w:val="1"/>
      </w:numPr>
      <w:autoSpaceDN w:val="0"/>
      <w:spacing w:line="240" w:lineRule="atLeast"/>
      <w:textAlignment w:val="baseline"/>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E13"/>
    <w:rPr>
      <w:rFonts w:ascii="Verdana" w:eastAsiaTheme="majorEastAsia" w:hAnsi="Verdan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E13"/>
    <w:pPr>
      <w:autoSpaceDN w:val="0"/>
      <w:spacing w:before="160" w:line="240" w:lineRule="atLeast"/>
      <w:jc w:val="center"/>
      <w:textAlignment w:val="baseline"/>
    </w:pPr>
    <w:rPr>
      <w:rFonts w:eastAsia="DejaVu Sans" w:cs="Lohit Hindi"/>
      <w:i/>
      <w:iCs/>
      <w:color w:val="404040" w:themeColor="text1" w:themeTint="BF"/>
      <w:sz w:val="18"/>
      <w:szCs w:val="18"/>
    </w:rPr>
  </w:style>
  <w:style w:type="character" w:customStyle="1" w:styleId="CitaatChar">
    <w:name w:val="Citaat Char"/>
    <w:basedOn w:val="Standaardalinea-lettertype"/>
    <w:link w:val="Citaat"/>
    <w:uiPriority w:val="29"/>
    <w:rsid w:val="00733E13"/>
    <w:rPr>
      <w:rFonts w:ascii="Verdana" w:eastAsia="DejaVu Sans" w:hAnsi="Verdana" w:cs="Lohit Hindi"/>
      <w:i/>
      <w:iCs/>
      <w:color w:val="404040" w:themeColor="text1" w:themeTint="BF"/>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33E13"/>
    <w:pPr>
      <w:autoSpaceDN w:val="0"/>
      <w:spacing w:line="240" w:lineRule="atLeast"/>
      <w:ind w:left="720"/>
      <w:contextualSpacing/>
      <w:textAlignment w:val="baseline"/>
    </w:pPr>
    <w:rPr>
      <w:rFonts w:eastAsia="DejaVu Sans" w:cs="Lohit Hindi"/>
      <w:color w:val="000000"/>
      <w:sz w:val="18"/>
      <w:szCs w:val="18"/>
    </w:rPr>
  </w:style>
  <w:style w:type="character" w:styleId="Intensievebenadrukking">
    <w:name w:val="Intense Emphasis"/>
    <w:basedOn w:val="Standaardalinea-lettertype"/>
    <w:uiPriority w:val="21"/>
    <w:qFormat/>
    <w:rsid w:val="00733E13"/>
    <w:rPr>
      <w:i/>
      <w:iCs/>
      <w:color w:val="365F91" w:themeColor="accent1" w:themeShade="BF"/>
    </w:rPr>
  </w:style>
  <w:style w:type="paragraph" w:styleId="Duidelijkcitaat">
    <w:name w:val="Intense Quote"/>
    <w:basedOn w:val="Standaard"/>
    <w:next w:val="Standaard"/>
    <w:link w:val="DuidelijkcitaatChar"/>
    <w:uiPriority w:val="30"/>
    <w:qFormat/>
    <w:rsid w:val="00733E13"/>
    <w:pPr>
      <w:pBdr>
        <w:top w:val="single" w:sz="4" w:space="10" w:color="365F91" w:themeColor="accent1" w:themeShade="BF"/>
        <w:bottom w:val="single" w:sz="4" w:space="10" w:color="365F91" w:themeColor="accent1" w:themeShade="BF"/>
      </w:pBdr>
      <w:autoSpaceDN w:val="0"/>
      <w:spacing w:before="360" w:after="360" w:line="240" w:lineRule="atLeast"/>
      <w:ind w:left="864" w:right="864"/>
      <w:jc w:val="center"/>
      <w:textAlignment w:val="baseline"/>
    </w:pPr>
    <w:rPr>
      <w:rFonts w:eastAsia="DejaVu Sans" w:cs="Lohit Hindi"/>
      <w:i/>
      <w:iCs/>
      <w:color w:val="365F91" w:themeColor="accent1" w:themeShade="BF"/>
      <w:sz w:val="18"/>
      <w:szCs w:val="18"/>
    </w:rPr>
  </w:style>
  <w:style w:type="character" w:customStyle="1" w:styleId="DuidelijkcitaatChar">
    <w:name w:val="Duidelijk citaat Char"/>
    <w:basedOn w:val="Standaardalinea-lettertype"/>
    <w:link w:val="Duidelijkcitaat"/>
    <w:uiPriority w:val="30"/>
    <w:rsid w:val="00733E13"/>
    <w:rPr>
      <w:rFonts w:ascii="Verdana" w:eastAsia="DejaVu Sans" w:hAnsi="Verdana" w:cs="Lohit Hindi"/>
      <w:i/>
      <w:iCs/>
      <w:color w:val="365F91" w:themeColor="accent1" w:themeShade="BF"/>
      <w:sz w:val="18"/>
      <w:szCs w:val="18"/>
    </w:rPr>
  </w:style>
  <w:style w:type="character" w:styleId="Intensieveverwijzing">
    <w:name w:val="Intense Reference"/>
    <w:basedOn w:val="Standaardalinea-lettertype"/>
    <w:uiPriority w:val="32"/>
    <w:qFormat/>
    <w:rsid w:val="00733E13"/>
    <w:rPr>
      <w:b/>
      <w:bCs/>
      <w:smallCaps/>
      <w:color w:val="365F91" w:themeColor="accent1" w:themeShade="BF"/>
      <w:spacing w:val="5"/>
    </w:rPr>
  </w:style>
  <w:style w:type="paragraph" w:customStyle="1" w:styleId="MarginlessContainer">
    <w:name w:val="Marginless Container"/>
    <w:hidden/>
    <w:rsid w:val="00733E13"/>
    <w:pPr>
      <w:autoSpaceDN w:val="0"/>
      <w:textAlignment w:val="baseline"/>
    </w:pPr>
    <w:rPr>
      <w:rFonts w:eastAsia="DejaVu Sans" w:cs="Lohit Hindi"/>
    </w:rPr>
  </w:style>
  <w:style w:type="paragraph" w:styleId="Aanhef">
    <w:name w:val="Salutation"/>
    <w:basedOn w:val="Standaard"/>
    <w:next w:val="Standaard"/>
    <w:link w:val="AanhefChar"/>
    <w:rsid w:val="00733E13"/>
    <w:pPr>
      <w:autoSpaceDN w:val="0"/>
      <w:spacing w:before="100" w:after="240"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733E13"/>
    <w:rPr>
      <w:rFonts w:ascii="Verdana" w:eastAsia="DejaVu Sans" w:hAnsi="Verdana" w:cs="Lohit Hindi"/>
      <w:color w:val="000000"/>
      <w:sz w:val="18"/>
      <w:szCs w:val="18"/>
    </w:rPr>
  </w:style>
  <w:style w:type="paragraph" w:customStyle="1" w:styleId="Afzendgegevens">
    <w:name w:val="Afzendgegevens"/>
    <w:basedOn w:val="Standaard"/>
    <w:next w:val="Standaard"/>
    <w:rsid w:val="00733E13"/>
    <w:pPr>
      <w:autoSpaceDN w:val="0"/>
      <w:spacing w:line="180" w:lineRule="exact"/>
      <w:textAlignment w:val="baseline"/>
    </w:pPr>
    <w:rPr>
      <w:rFonts w:eastAsia="DejaVu Sans" w:cs="Lohit Hindi"/>
      <w:color w:val="000000"/>
      <w:sz w:val="13"/>
      <w:szCs w:val="13"/>
    </w:rPr>
  </w:style>
  <w:style w:type="paragraph" w:customStyle="1" w:styleId="Afzendgegevenskopjes">
    <w:name w:val="Afzendgegevenskopjes"/>
    <w:basedOn w:val="Standaard"/>
    <w:next w:val="Standaard"/>
    <w:rsid w:val="00733E13"/>
    <w:pPr>
      <w:autoSpaceDN w:val="0"/>
      <w:spacing w:line="180" w:lineRule="exact"/>
      <w:textAlignment w:val="baseline"/>
    </w:pPr>
    <w:rPr>
      <w:rFonts w:eastAsia="DejaVu Sans" w:cs="Lohit Hindi"/>
      <w:b/>
      <w:color w:val="000000"/>
      <w:sz w:val="13"/>
      <w:szCs w:val="13"/>
    </w:rPr>
  </w:style>
  <w:style w:type="paragraph" w:customStyle="1" w:styleId="Agendagegevenskopjes">
    <w:name w:val="Agendagegevens kopjes"/>
    <w:basedOn w:val="Standaard"/>
    <w:next w:val="Standaard"/>
    <w:rsid w:val="00733E13"/>
    <w:pPr>
      <w:autoSpaceDN w:val="0"/>
      <w:spacing w:line="240" w:lineRule="exact"/>
      <w:textAlignment w:val="baseline"/>
    </w:pPr>
    <w:rPr>
      <w:rFonts w:eastAsia="DejaVu Sans" w:cs="Lohit Hindi"/>
      <w:color w:val="000000"/>
      <w:sz w:val="13"/>
      <w:szCs w:val="13"/>
    </w:rPr>
  </w:style>
  <w:style w:type="paragraph" w:customStyle="1" w:styleId="Bestelorder">
    <w:name w:val="Bestelorder"/>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Bijlagekop">
    <w:name w:val="Bijlagekop"/>
    <w:basedOn w:val="Standaard"/>
    <w:next w:val="Standaard"/>
    <w:rsid w:val="00733E13"/>
    <w:pPr>
      <w:autoSpaceDN w:val="0"/>
      <w:spacing w:after="300" w:line="300" w:lineRule="exact"/>
      <w:textAlignment w:val="baseline"/>
    </w:pPr>
    <w:rPr>
      <w:rFonts w:eastAsia="DejaVu Sans" w:cs="Lohit Hindi"/>
      <w:color w:val="000000"/>
      <w:sz w:val="22"/>
      <w:szCs w:val="22"/>
    </w:rPr>
  </w:style>
  <w:style w:type="paragraph" w:customStyle="1" w:styleId="Bulletv7">
    <w:name w:val="Bullet v7"/>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ESFinvesteertinjouwtoekomst">
    <w:name w:val="ESF investeert in jouw toekomst"/>
    <w:basedOn w:val="Standaard"/>
    <w:next w:val="Standaard"/>
    <w:rsid w:val="00733E13"/>
    <w:pPr>
      <w:autoSpaceDN w:val="0"/>
      <w:spacing w:line="180" w:lineRule="exact"/>
      <w:textAlignment w:val="baseline"/>
    </w:pPr>
    <w:rPr>
      <w:rFonts w:ascii="Arial" w:eastAsia="DejaVu Sans" w:hAnsi="Arial" w:cs="Lohit Hindi"/>
      <w:color w:val="000000"/>
      <w:sz w:val="12"/>
      <w:szCs w:val="12"/>
    </w:rPr>
  </w:style>
  <w:style w:type="paragraph" w:customStyle="1" w:styleId="ESFinvesteertinjouwtoekomstcursief">
    <w:name w:val="ESF investeert in jouw toekomst cursief"/>
    <w:basedOn w:val="Standaard"/>
    <w:next w:val="Standaard"/>
    <w:rsid w:val="00733E13"/>
    <w:pPr>
      <w:autoSpaceDN w:val="0"/>
      <w:spacing w:line="180" w:lineRule="exact"/>
      <w:textAlignment w:val="baseline"/>
    </w:pPr>
    <w:rPr>
      <w:rFonts w:eastAsia="DejaVu Sans" w:cs="Lohit Hindi"/>
      <w:i/>
      <w:color w:val="000000"/>
      <w:sz w:val="13"/>
      <w:szCs w:val="13"/>
    </w:rPr>
  </w:style>
  <w:style w:type="paragraph" w:customStyle="1" w:styleId="Functie">
    <w:name w:val="Functie"/>
    <w:basedOn w:val="Standaard"/>
    <w:next w:val="Standaard"/>
    <w:rsid w:val="00733E13"/>
    <w:pPr>
      <w:autoSpaceDN w:val="0"/>
      <w:spacing w:line="240" w:lineRule="atLeast"/>
      <w:textAlignment w:val="baseline"/>
    </w:pPr>
    <w:rPr>
      <w:rFonts w:eastAsia="DejaVu Sans" w:cs="Lohit Hindi"/>
      <w:i/>
      <w:color w:val="000000"/>
      <w:sz w:val="18"/>
      <w:szCs w:val="18"/>
    </w:rPr>
  </w:style>
  <w:style w:type="table" w:customStyle="1" w:styleId="Geleideformuliernotasenbrieven">
    <w:name w:val="Geleideformulier notas en brieven"/>
    <w:rsid w:val="00733E13"/>
    <w:pPr>
      <w:autoSpaceDN w:val="0"/>
      <w:textAlignment w:val="baseline"/>
    </w:pPr>
    <w:rPr>
      <w:rFonts w:ascii="Verdana" w:eastAsia="DejaVu Sans" w:hAnsi="Verdana" w:cs="Lohit Hindi"/>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733E13"/>
    <w:pPr>
      <w:autoSpaceDN w:val="0"/>
      <w:spacing w:before="240" w:line="240" w:lineRule="exact"/>
      <w:textAlignment w:val="baseline"/>
    </w:pPr>
    <w:rPr>
      <w:rFonts w:eastAsia="DejaVu Sans" w:cs="Lohit Hindi"/>
      <w:color w:val="000000"/>
      <w:sz w:val="18"/>
      <w:szCs w:val="18"/>
    </w:rPr>
  </w:style>
  <w:style w:type="paragraph" w:styleId="Inhopg10">
    <w:name w:val="toc 1"/>
    <w:basedOn w:val="Standaard"/>
    <w:next w:val="Standaard"/>
    <w:uiPriority w:val="39"/>
    <w:rsid w:val="00733E13"/>
    <w:pPr>
      <w:autoSpaceDN w:val="0"/>
      <w:spacing w:line="240" w:lineRule="exact"/>
      <w:textAlignment w:val="baseline"/>
    </w:pPr>
    <w:rPr>
      <w:rFonts w:eastAsia="DejaVu Sans" w:cs="Lohit Hindi"/>
      <w:color w:val="000000"/>
      <w:sz w:val="18"/>
      <w:szCs w:val="18"/>
    </w:rPr>
  </w:style>
  <w:style w:type="paragraph" w:styleId="Inhopg20">
    <w:name w:val="toc 2"/>
    <w:basedOn w:val="Inhopg10"/>
    <w:next w:val="Standaard"/>
    <w:uiPriority w:val="39"/>
    <w:rsid w:val="00733E13"/>
    <w:pPr>
      <w:spacing w:before="240"/>
      <w:ind w:hanging="900"/>
    </w:pPr>
    <w:rPr>
      <w:b/>
    </w:rPr>
  </w:style>
  <w:style w:type="paragraph" w:styleId="Inhopg30">
    <w:name w:val="toc 3"/>
    <w:basedOn w:val="Inhopg20"/>
    <w:next w:val="Standaard"/>
    <w:uiPriority w:val="39"/>
    <w:rsid w:val="00733E13"/>
    <w:pPr>
      <w:spacing w:before="0"/>
    </w:pPr>
    <w:rPr>
      <w:b w:val="0"/>
    </w:rPr>
  </w:style>
  <w:style w:type="paragraph" w:styleId="Inhopg40">
    <w:name w:val="toc 4"/>
    <w:basedOn w:val="Inhopg30"/>
    <w:next w:val="Standaard"/>
    <w:uiPriority w:val="39"/>
    <w:rsid w:val="00733E13"/>
    <w:pPr>
      <w:spacing w:before="240"/>
    </w:pPr>
    <w:rPr>
      <w:b/>
    </w:rPr>
  </w:style>
  <w:style w:type="paragraph" w:styleId="Inhopg50">
    <w:name w:val="toc 5"/>
    <w:basedOn w:val="Inhopg40"/>
    <w:next w:val="Standaard"/>
    <w:uiPriority w:val="39"/>
    <w:rsid w:val="00733E13"/>
  </w:style>
  <w:style w:type="paragraph" w:styleId="Inhopg60">
    <w:name w:val="toc 6"/>
    <w:basedOn w:val="Inhopg50"/>
    <w:next w:val="Standaard"/>
    <w:uiPriority w:val="39"/>
    <w:rsid w:val="00733E13"/>
  </w:style>
  <w:style w:type="paragraph" w:styleId="Inhopg70">
    <w:name w:val="toc 7"/>
    <w:basedOn w:val="Inhopg60"/>
    <w:next w:val="Standaard"/>
    <w:uiPriority w:val="39"/>
    <w:rsid w:val="00733E13"/>
  </w:style>
  <w:style w:type="paragraph" w:styleId="Inhopg80">
    <w:name w:val="toc 8"/>
    <w:basedOn w:val="Inhopg70"/>
    <w:next w:val="Standaard"/>
    <w:uiPriority w:val="39"/>
    <w:rsid w:val="00733E13"/>
  </w:style>
  <w:style w:type="paragraph" w:styleId="Inhopg90">
    <w:name w:val="toc 9"/>
    <w:basedOn w:val="Inhopg80"/>
    <w:next w:val="Standaard"/>
    <w:uiPriority w:val="39"/>
    <w:rsid w:val="00733E13"/>
  </w:style>
  <w:style w:type="paragraph" w:customStyle="1" w:styleId="KixCode">
    <w:name w:val="KixCode"/>
    <w:basedOn w:val="Standaard"/>
    <w:next w:val="Standaard"/>
    <w:rsid w:val="00733E13"/>
    <w:pPr>
      <w:autoSpaceDN w:val="0"/>
      <w:spacing w:before="120" w:line="240" w:lineRule="exact"/>
      <w:textAlignment w:val="baseline"/>
    </w:pPr>
    <w:rPr>
      <w:rFonts w:ascii="KIX Barcode" w:eastAsia="DejaVu Sans" w:hAnsi="KIX Barcode" w:cs="Lohit Hindi"/>
      <w:color w:val="000000"/>
      <w:szCs w:val="20"/>
    </w:rPr>
  </w:style>
  <w:style w:type="paragraph" w:customStyle="1" w:styleId="Kop1ongenummerd">
    <w:name w:val="Kop 1 ongenummerd"/>
    <w:basedOn w:val="Standaard"/>
    <w:next w:val="Standaard"/>
    <w:uiPriority w:val="1"/>
    <w:qFormat/>
    <w:rsid w:val="00733E13"/>
    <w:pPr>
      <w:autoSpaceDN w:val="0"/>
      <w:spacing w:after="700" w:line="300" w:lineRule="exact"/>
      <w:textAlignment w:val="baseline"/>
    </w:pPr>
    <w:rPr>
      <w:rFonts w:eastAsia="DejaVu Sans" w:cs="Lohit Hindi"/>
      <w:color w:val="000000"/>
      <w:sz w:val="24"/>
    </w:rPr>
  </w:style>
  <w:style w:type="paragraph" w:customStyle="1" w:styleId="Kop1vetgn">
    <w:name w:val="Kop 1 vet gn"/>
    <w:basedOn w:val="Standaard"/>
    <w:next w:val="Standaard"/>
    <w:rsid w:val="00733E13"/>
    <w:pPr>
      <w:autoSpaceDN w:val="0"/>
      <w:spacing w:after="700" w:line="300" w:lineRule="exact"/>
      <w:textAlignment w:val="baseline"/>
    </w:pPr>
    <w:rPr>
      <w:rFonts w:eastAsia="DejaVu Sans" w:cs="Lohit Hindi"/>
      <w:color w:val="000000"/>
      <w:sz w:val="24"/>
    </w:rPr>
  </w:style>
  <w:style w:type="character" w:customStyle="1" w:styleId="KoptekstChar">
    <w:name w:val="Koptekst Char"/>
    <w:basedOn w:val="Standaardalinea-lettertype"/>
    <w:link w:val="Koptekst"/>
    <w:uiPriority w:val="99"/>
    <w:rsid w:val="00733E13"/>
    <w:rPr>
      <w:rFonts w:ascii="Verdana" w:hAnsi="Verdana"/>
      <w:szCs w:val="24"/>
    </w:rPr>
  </w:style>
  <w:style w:type="paragraph" w:customStyle="1" w:styleId="Lijstniveau1">
    <w:name w:val="Lijst niveau 1"/>
    <w:basedOn w:val="Standaard"/>
    <w:rsid w:val="00733E13"/>
    <w:pPr>
      <w:numPr>
        <w:numId w:val="5"/>
      </w:numPr>
      <w:autoSpaceDN w:val="0"/>
      <w:spacing w:line="240" w:lineRule="atLeast"/>
      <w:textAlignment w:val="baseline"/>
    </w:pPr>
    <w:rPr>
      <w:rFonts w:eastAsia="DejaVu Sans" w:cs="Lohit Hindi"/>
      <w:color w:val="000000"/>
      <w:sz w:val="18"/>
      <w:szCs w:val="18"/>
    </w:rPr>
  </w:style>
  <w:style w:type="paragraph" w:customStyle="1" w:styleId="Lijstniveau2">
    <w:name w:val="Lijst niveau 2"/>
    <w:basedOn w:val="Standaard"/>
    <w:rsid w:val="00733E13"/>
    <w:pPr>
      <w:numPr>
        <w:ilvl w:val="1"/>
        <w:numId w:val="5"/>
      </w:numPr>
      <w:autoSpaceDN w:val="0"/>
      <w:spacing w:line="240" w:lineRule="atLeast"/>
      <w:textAlignment w:val="baseline"/>
    </w:pPr>
    <w:rPr>
      <w:rFonts w:eastAsia="DejaVu Sans" w:cs="Lohit Hindi"/>
      <w:color w:val="000000"/>
      <w:sz w:val="18"/>
      <w:szCs w:val="18"/>
    </w:rPr>
  </w:style>
  <w:style w:type="paragraph" w:customStyle="1" w:styleId="Lijstniveau3">
    <w:name w:val="Lijst niveau 3"/>
    <w:basedOn w:val="Standaard"/>
    <w:rsid w:val="00733E13"/>
    <w:pPr>
      <w:numPr>
        <w:ilvl w:val="2"/>
        <w:numId w:val="5"/>
      </w:numPr>
      <w:autoSpaceDN w:val="0"/>
      <w:spacing w:line="240" w:lineRule="atLeast"/>
      <w:textAlignment w:val="baseline"/>
    </w:pPr>
    <w:rPr>
      <w:rFonts w:eastAsia="DejaVu Sans" w:cs="Lohit Hindi"/>
      <w:color w:val="000000"/>
      <w:sz w:val="18"/>
      <w:szCs w:val="18"/>
    </w:rPr>
  </w:style>
  <w:style w:type="paragraph" w:customStyle="1" w:styleId="Lijstopsomteken">
    <w:name w:val="Lijst opsom teken"/>
    <w:basedOn w:val="Standaard"/>
    <w:uiPriority w:val="5"/>
    <w:qFormat/>
    <w:rsid w:val="00733E13"/>
    <w:pPr>
      <w:numPr>
        <w:numId w:val="3"/>
      </w:numPr>
      <w:autoSpaceDN w:val="0"/>
      <w:spacing w:line="240" w:lineRule="atLeast"/>
      <w:textAlignment w:val="baseline"/>
    </w:pPr>
    <w:rPr>
      <w:rFonts w:eastAsia="DejaVu Sans" w:cs="Lohit Hindi"/>
      <w:color w:val="000000"/>
      <w:sz w:val="18"/>
      <w:szCs w:val="18"/>
    </w:rPr>
  </w:style>
  <w:style w:type="paragraph" w:customStyle="1" w:styleId="Lijstopsomteken2">
    <w:name w:val="Lijst opsom teken 2"/>
    <w:basedOn w:val="Standaard"/>
    <w:next w:val="Standaard"/>
    <w:uiPriority w:val="5"/>
    <w:qFormat/>
    <w:rsid w:val="00733E13"/>
    <w:pPr>
      <w:numPr>
        <w:ilvl w:val="1"/>
        <w:numId w:val="3"/>
      </w:numPr>
      <w:autoSpaceDN w:val="0"/>
      <w:spacing w:line="240" w:lineRule="atLeast"/>
      <w:textAlignment w:val="baseline"/>
    </w:pPr>
    <w:rPr>
      <w:rFonts w:eastAsia="DejaVu Sans" w:cs="Lohit Hindi"/>
      <w:color w:val="000000"/>
      <w:sz w:val="18"/>
      <w:szCs w:val="18"/>
    </w:rPr>
  </w:style>
  <w:style w:type="paragraph" w:customStyle="1" w:styleId="Lijstopsomtekens">
    <w:name w:val="Lijst opsomtekens"/>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Links-05cm">
    <w:name w:val="Links -0;5 cm"/>
    <w:basedOn w:val="Standaard"/>
    <w:next w:val="Standaard"/>
    <w:rsid w:val="00733E13"/>
    <w:pPr>
      <w:autoSpaceDN w:val="0"/>
      <w:spacing w:line="240" w:lineRule="exact"/>
      <w:ind w:left="-2834"/>
      <w:textAlignment w:val="baseline"/>
    </w:pPr>
    <w:rPr>
      <w:rFonts w:eastAsia="DejaVu Sans" w:cs="Lohit Hindi"/>
      <w:color w:val="000000"/>
      <w:sz w:val="18"/>
      <w:szCs w:val="18"/>
    </w:rPr>
  </w:style>
  <w:style w:type="paragraph" w:customStyle="1" w:styleId="Notalijst">
    <w:name w:val="Nota lijst"/>
    <w:basedOn w:val="Standaard"/>
    <w:next w:val="Standaard"/>
    <w:rsid w:val="00733E13"/>
    <w:pPr>
      <w:autoSpaceDN w:val="0"/>
      <w:spacing w:before="100" w:after="240" w:line="240" w:lineRule="exact"/>
      <w:textAlignment w:val="baseline"/>
    </w:pPr>
    <w:rPr>
      <w:rFonts w:eastAsia="DejaVu Sans" w:cs="Lohit Hindi"/>
      <w:color w:val="000000"/>
      <w:sz w:val="18"/>
      <w:szCs w:val="18"/>
    </w:rPr>
  </w:style>
  <w:style w:type="paragraph" w:customStyle="1" w:styleId="Nummering">
    <w:name w:val="Nummering"/>
    <w:basedOn w:val="Standaard"/>
    <w:next w:val="Standaard"/>
    <w:rsid w:val="00733E13"/>
    <w:pPr>
      <w:numPr>
        <w:numId w:val="1"/>
      </w:numPr>
      <w:autoSpaceDN w:val="0"/>
      <w:spacing w:line="240" w:lineRule="exact"/>
      <w:textAlignment w:val="baseline"/>
    </w:pPr>
    <w:rPr>
      <w:rFonts w:eastAsia="DejaVu Sans" w:cs="Lohit Hindi"/>
      <w:color w:val="000000"/>
      <w:sz w:val="18"/>
      <w:szCs w:val="18"/>
    </w:rPr>
  </w:style>
  <w:style w:type="paragraph" w:customStyle="1" w:styleId="Nummeringbullet">
    <w:name w:val="Nummering bullet"/>
    <w:basedOn w:val="Standaard"/>
    <w:next w:val="Standaard"/>
    <w:rsid w:val="00733E13"/>
    <w:pPr>
      <w:numPr>
        <w:ilvl w:val="1"/>
        <w:numId w:val="1"/>
      </w:numPr>
      <w:autoSpaceDN w:val="0"/>
      <w:spacing w:line="240" w:lineRule="exact"/>
      <w:textAlignment w:val="baseline"/>
    </w:pPr>
    <w:rPr>
      <w:rFonts w:eastAsia="DejaVu Sans" w:cs="Lohit Hindi"/>
      <w:color w:val="000000"/>
      <w:sz w:val="18"/>
      <w:szCs w:val="18"/>
    </w:rPr>
  </w:style>
  <w:style w:type="paragraph" w:customStyle="1" w:styleId="NummeringInhoudsopgave">
    <w:name w:val="Nummering Inhoudsopgave"/>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Nummeringstreepje">
    <w:name w:val="Nummering streepje"/>
    <w:basedOn w:val="Standaard"/>
    <w:next w:val="Standaard"/>
    <w:rsid w:val="00733E13"/>
    <w:pPr>
      <w:numPr>
        <w:ilvl w:val="3"/>
        <w:numId w:val="1"/>
      </w:numPr>
      <w:autoSpaceDN w:val="0"/>
      <w:spacing w:line="240" w:lineRule="exact"/>
      <w:textAlignment w:val="baseline"/>
    </w:pPr>
    <w:rPr>
      <w:rFonts w:eastAsia="DejaVu Sans" w:cs="Lohit Hindi"/>
      <w:color w:val="000000"/>
      <w:sz w:val="18"/>
      <w:szCs w:val="18"/>
    </w:rPr>
  </w:style>
  <w:style w:type="paragraph" w:customStyle="1" w:styleId="Nummeringzondernummer">
    <w:name w:val="Nummering zonder nummer"/>
    <w:basedOn w:val="Standaard"/>
    <w:next w:val="Standaard"/>
    <w:rsid w:val="00733E13"/>
    <w:pPr>
      <w:numPr>
        <w:ilvl w:val="2"/>
        <w:numId w:val="1"/>
      </w:numPr>
      <w:autoSpaceDN w:val="0"/>
      <w:spacing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733E13"/>
    <w:pPr>
      <w:pageBreakBefore/>
      <w:autoSpaceDN w:val="0"/>
      <w:spacing w:line="240" w:lineRule="exact"/>
      <w:textAlignment w:val="baseline"/>
    </w:pPr>
    <w:rPr>
      <w:rFonts w:eastAsia="DejaVu Sans" w:cs="Lohit Hindi"/>
      <w:color w:val="000000"/>
      <w:sz w:val="2"/>
      <w:szCs w:val="2"/>
    </w:rPr>
  </w:style>
  <w:style w:type="table" w:customStyle="1" w:styleId="PenPTabelopmaak">
    <w:name w:val="PenP Tabelopmaak"/>
    <w:rsid w:val="00733E13"/>
    <w:pPr>
      <w:autoSpaceDN w:val="0"/>
      <w:textAlignment w:val="baseline"/>
    </w:pPr>
    <w:rPr>
      <w:rFonts w:ascii="Verdana" w:eastAsia="DejaVu Sans" w:hAnsi="Verdana" w:cs="Lohit Hindi"/>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733E13"/>
    <w:pPr>
      <w:autoSpaceDN w:val="0"/>
      <w:spacing w:line="180" w:lineRule="exact"/>
      <w:textAlignment w:val="baseline"/>
    </w:pPr>
    <w:rPr>
      <w:rFonts w:eastAsia="DejaVu Sans" w:cs="Lohit Hindi"/>
      <w:color w:val="000000"/>
      <w:sz w:val="13"/>
      <w:szCs w:val="13"/>
    </w:rPr>
  </w:style>
  <w:style w:type="paragraph" w:customStyle="1" w:styleId="ReferentiegegevensHL">
    <w:name w:val="Referentiegegevens HL"/>
    <w:basedOn w:val="Referentiegegevens"/>
    <w:next w:val="Standaard"/>
    <w:rsid w:val="00733E13"/>
  </w:style>
  <w:style w:type="paragraph" w:customStyle="1" w:styleId="Referentiegegevenskopjesrechts">
    <w:name w:val="Referentiegegevens kopjes rechts"/>
    <w:basedOn w:val="Standaard"/>
    <w:next w:val="Standaard"/>
    <w:rsid w:val="00733E13"/>
    <w:pPr>
      <w:autoSpaceDN w:val="0"/>
      <w:spacing w:line="180" w:lineRule="exact"/>
      <w:jc w:val="right"/>
      <w:textAlignment w:val="baseline"/>
    </w:pPr>
    <w:rPr>
      <w:rFonts w:eastAsia="DejaVu Sans" w:cs="Lohit Hindi"/>
      <w:b/>
      <w:color w:val="000000"/>
      <w:sz w:val="13"/>
      <w:szCs w:val="13"/>
    </w:rPr>
  </w:style>
  <w:style w:type="paragraph" w:customStyle="1" w:styleId="Referentiegegevensrechts">
    <w:name w:val="Referentiegegevens rechts"/>
    <w:basedOn w:val="Standaard"/>
    <w:next w:val="Standaard"/>
    <w:rsid w:val="00733E13"/>
    <w:pPr>
      <w:autoSpaceDN w:val="0"/>
      <w:spacing w:line="180" w:lineRule="exact"/>
      <w:jc w:val="right"/>
      <w:textAlignment w:val="baseline"/>
    </w:pPr>
    <w:rPr>
      <w:rFonts w:eastAsia="DejaVu Sans" w:cs="Lohit Hindi"/>
      <w:color w:val="000000"/>
      <w:sz w:val="13"/>
      <w:szCs w:val="13"/>
    </w:rPr>
  </w:style>
  <w:style w:type="paragraph" w:customStyle="1" w:styleId="Referentiegegevensrechtsunderline">
    <w:name w:val="Referentiegegevens rechts underline"/>
    <w:basedOn w:val="Standaard"/>
    <w:next w:val="Standaard"/>
    <w:rsid w:val="00733E13"/>
    <w:pPr>
      <w:autoSpaceDN w:val="0"/>
      <w:spacing w:line="180" w:lineRule="exact"/>
      <w:jc w:val="right"/>
      <w:textAlignment w:val="baseline"/>
    </w:pPr>
    <w:rPr>
      <w:rFonts w:eastAsia="DejaVu Sans" w:cs="Lohit Hindi"/>
      <w:color w:val="000000"/>
      <w:sz w:val="13"/>
      <w:szCs w:val="13"/>
      <w:u w:val="single"/>
    </w:rPr>
  </w:style>
  <w:style w:type="paragraph" w:customStyle="1" w:styleId="Referentiegegevenskopjes">
    <w:name w:val="Referentiegegevenskopjes"/>
    <w:basedOn w:val="Standaard"/>
    <w:next w:val="Standaard"/>
    <w:rsid w:val="00733E13"/>
    <w:pPr>
      <w:autoSpaceDN w:val="0"/>
      <w:spacing w:line="180" w:lineRule="exact"/>
      <w:textAlignment w:val="baseline"/>
    </w:pPr>
    <w:rPr>
      <w:rFonts w:eastAsia="DejaVu Sans" w:cs="Lohit Hindi"/>
      <w:b/>
      <w:color w:val="000000"/>
      <w:sz w:val="13"/>
      <w:szCs w:val="13"/>
    </w:rPr>
  </w:style>
  <w:style w:type="paragraph" w:customStyle="1" w:styleId="Referentiekop">
    <w:name w:val="Referentiekop"/>
    <w:basedOn w:val="Standaard"/>
    <w:next w:val="Standaard"/>
    <w:rsid w:val="00733E13"/>
    <w:pPr>
      <w:autoSpaceDN w:val="0"/>
      <w:spacing w:before="120" w:line="180" w:lineRule="exact"/>
      <w:textAlignment w:val="baseline"/>
    </w:pPr>
    <w:rPr>
      <w:rFonts w:eastAsia="DejaVu Sans" w:cs="Lohit Hindi"/>
      <w:color w:val="000000"/>
      <w:sz w:val="14"/>
      <w:szCs w:val="14"/>
    </w:rPr>
  </w:style>
  <w:style w:type="paragraph" w:customStyle="1" w:styleId="Referentiekop11ptvet">
    <w:name w:val="Referentiekop 11pt vet"/>
    <w:basedOn w:val="Standaard"/>
    <w:next w:val="Standaard"/>
    <w:rsid w:val="00733E13"/>
    <w:pPr>
      <w:autoSpaceDN w:val="0"/>
      <w:spacing w:before="120" w:line="240" w:lineRule="exact"/>
      <w:textAlignment w:val="baseline"/>
    </w:pPr>
    <w:rPr>
      <w:rFonts w:eastAsia="DejaVu Sans" w:cs="Lohit Hindi"/>
      <w:b/>
      <w:color w:val="000000"/>
      <w:sz w:val="22"/>
      <w:szCs w:val="22"/>
    </w:rPr>
  </w:style>
  <w:style w:type="paragraph" w:customStyle="1" w:styleId="Rubricering">
    <w:name w:val="Rubricering"/>
    <w:basedOn w:val="Standaard"/>
    <w:next w:val="Standaard"/>
    <w:rsid w:val="00733E13"/>
    <w:pPr>
      <w:autoSpaceDN w:val="0"/>
      <w:spacing w:after="20" w:line="180" w:lineRule="exact"/>
      <w:textAlignment w:val="baseline"/>
    </w:pPr>
    <w:rPr>
      <w:rFonts w:eastAsia="DejaVu Sans" w:cs="Lohit Hindi"/>
      <w:b/>
      <w:caps/>
      <w:color w:val="000000"/>
      <w:sz w:val="13"/>
      <w:szCs w:val="13"/>
    </w:rPr>
  </w:style>
  <w:style w:type="paragraph" w:customStyle="1" w:styleId="StandaardV12n35r15">
    <w:name w:val="Standaard V12 n35 r15"/>
    <w:basedOn w:val="Standaard"/>
    <w:next w:val="Standaard"/>
    <w:rsid w:val="00733E13"/>
    <w:pPr>
      <w:autoSpaceDN w:val="0"/>
      <w:spacing w:after="700" w:line="300" w:lineRule="exact"/>
      <w:textAlignment w:val="baseline"/>
    </w:pPr>
    <w:rPr>
      <w:rFonts w:eastAsia="DejaVu Sans" w:cs="Lohit Hindi"/>
      <w:color w:val="000000"/>
      <w:sz w:val="24"/>
    </w:rPr>
  </w:style>
  <w:style w:type="paragraph" w:customStyle="1" w:styleId="Standaardvet">
    <w:name w:val="Standaard vet"/>
    <w:basedOn w:val="Standaard"/>
    <w:next w:val="Standaard"/>
    <w:rsid w:val="00733E13"/>
    <w:pPr>
      <w:autoSpaceDN w:val="0"/>
      <w:spacing w:line="240" w:lineRule="exact"/>
      <w:textAlignment w:val="baseline"/>
    </w:pPr>
    <w:rPr>
      <w:rFonts w:eastAsia="DejaVu Sans" w:cs="Lohit Hindi"/>
      <w:b/>
      <w:color w:val="000000"/>
      <w:sz w:val="18"/>
      <w:szCs w:val="18"/>
    </w:rPr>
  </w:style>
  <w:style w:type="paragraph" w:customStyle="1" w:styleId="Standaardlijst">
    <w:name w:val="Standaardlijst"/>
    <w:rsid w:val="00733E13"/>
    <w:pPr>
      <w:autoSpaceDN w:val="0"/>
      <w:textAlignment w:val="baseline"/>
    </w:pPr>
    <w:rPr>
      <w:rFonts w:eastAsia="DejaVu Sans" w:cs="Lohit Hindi"/>
    </w:rPr>
  </w:style>
  <w:style w:type="table" w:customStyle="1" w:styleId="Standaardtabelmetlijn">
    <w:name w:val="Standaardtabel met lijn"/>
    <w:rsid w:val="00733E1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733E1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733E13"/>
    <w:pPr>
      <w:autoSpaceDN w:val="0"/>
      <w:spacing w:line="320" w:lineRule="exact"/>
      <w:textAlignment w:val="baseline"/>
    </w:pPr>
    <w:rPr>
      <w:rFonts w:eastAsia="DejaVu Sans" w:cs="Lohit Hindi"/>
      <w:color w:val="000000"/>
      <w:sz w:val="24"/>
    </w:rPr>
  </w:style>
  <w:style w:type="paragraph" w:customStyle="1" w:styleId="Superscript">
    <w:name w:val="Superscript"/>
    <w:basedOn w:val="Standaard"/>
    <w:next w:val="Standaard"/>
    <w:rsid w:val="00733E13"/>
    <w:pPr>
      <w:autoSpaceDN w:val="0"/>
      <w:spacing w:line="240" w:lineRule="exact"/>
      <w:textAlignment w:val="baseline"/>
    </w:pPr>
    <w:rPr>
      <w:rFonts w:eastAsia="DejaVu Sans" w:cs="Lohit Hindi"/>
      <w:b/>
      <w:color w:val="000000"/>
      <w:sz w:val="12"/>
      <w:szCs w:val="12"/>
      <w:vertAlign w:val="superscript"/>
    </w:rPr>
  </w:style>
  <w:style w:type="paragraph" w:customStyle="1" w:styleId="TabelkopVerdana7pt">
    <w:name w:val="Tabelkop Verdana 7pt"/>
    <w:basedOn w:val="Standaard"/>
    <w:next w:val="Standaard"/>
    <w:rsid w:val="00733E13"/>
    <w:pPr>
      <w:autoSpaceDN w:val="0"/>
      <w:spacing w:before="50" w:line="180" w:lineRule="exact"/>
      <w:textAlignment w:val="baseline"/>
    </w:pPr>
    <w:rPr>
      <w:rFonts w:eastAsia="DejaVu Sans" w:cs="Lohit Hindi"/>
      <w:color w:val="000000"/>
      <w:sz w:val="14"/>
      <w:szCs w:val="14"/>
    </w:rPr>
  </w:style>
  <w:style w:type="paragraph" w:customStyle="1" w:styleId="Telefoonnotitieburgerbrief">
    <w:name w:val="Telefoonnotitie burgerbrief"/>
    <w:basedOn w:val="Standaard"/>
    <w:next w:val="Standaard"/>
    <w:rsid w:val="00733E13"/>
    <w:pPr>
      <w:autoSpaceDN w:val="0"/>
      <w:spacing w:before="112" w:after="112" w:line="240" w:lineRule="exact"/>
      <w:textAlignment w:val="baseline"/>
    </w:pPr>
    <w:rPr>
      <w:rFonts w:eastAsia="DejaVu Sans" w:cs="Lohit Hindi"/>
      <w:color w:val="000000"/>
      <w:sz w:val="18"/>
      <w:szCs w:val="18"/>
    </w:rPr>
  </w:style>
  <w:style w:type="paragraph" w:customStyle="1" w:styleId="Toezendgegevens">
    <w:name w:val="Toezendgegevens"/>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V12">
    <w:name w:val="V12"/>
    <w:basedOn w:val="Standaard"/>
    <w:next w:val="Standaard"/>
    <w:rsid w:val="00733E13"/>
    <w:pPr>
      <w:autoSpaceDN w:val="0"/>
      <w:spacing w:line="240" w:lineRule="exact"/>
      <w:textAlignment w:val="baseline"/>
    </w:pPr>
    <w:rPr>
      <w:rFonts w:eastAsia="DejaVu Sans" w:cs="Lohit Hindi"/>
      <w:color w:val="000000"/>
      <w:sz w:val="24"/>
    </w:rPr>
  </w:style>
  <w:style w:type="paragraph" w:customStyle="1" w:styleId="V12na35">
    <w:name w:val="V12 na 35"/>
    <w:basedOn w:val="Standaard"/>
    <w:next w:val="Standaard"/>
    <w:rsid w:val="00733E13"/>
    <w:pPr>
      <w:autoSpaceDN w:val="0"/>
      <w:spacing w:after="700" w:line="300" w:lineRule="exact"/>
      <w:textAlignment w:val="baseline"/>
    </w:pPr>
    <w:rPr>
      <w:rFonts w:eastAsia="DejaVu Sans" w:cs="Lohit Hindi"/>
      <w:color w:val="000000"/>
      <w:sz w:val="24"/>
    </w:rPr>
  </w:style>
  <w:style w:type="paragraph" w:customStyle="1" w:styleId="V6">
    <w:name w:val="V6"/>
    <w:basedOn w:val="Standaard"/>
    <w:next w:val="Standaard"/>
    <w:rsid w:val="00733E13"/>
    <w:pPr>
      <w:autoSpaceDN w:val="0"/>
      <w:spacing w:line="240" w:lineRule="exact"/>
      <w:textAlignment w:val="baseline"/>
    </w:pPr>
    <w:rPr>
      <w:rFonts w:eastAsia="DejaVu Sans" w:cs="Lohit Hindi"/>
      <w:b/>
      <w:color w:val="000000"/>
      <w:sz w:val="12"/>
      <w:szCs w:val="12"/>
    </w:rPr>
  </w:style>
  <w:style w:type="paragraph" w:customStyle="1" w:styleId="V6pt">
    <w:name w:val="V6 pt"/>
    <w:basedOn w:val="Standaard"/>
    <w:next w:val="Standaard"/>
    <w:rsid w:val="00733E13"/>
    <w:pPr>
      <w:autoSpaceDN w:val="0"/>
      <w:spacing w:line="240" w:lineRule="exact"/>
      <w:textAlignment w:val="baseline"/>
    </w:pPr>
    <w:rPr>
      <w:rFonts w:eastAsia="DejaVu Sans" w:cs="Lohit Hindi"/>
      <w:color w:val="000000"/>
      <w:sz w:val="12"/>
      <w:szCs w:val="12"/>
    </w:rPr>
  </w:style>
  <w:style w:type="paragraph" w:customStyle="1" w:styleId="V65">
    <w:name w:val="V6;5"/>
    <w:basedOn w:val="Standaard"/>
    <w:next w:val="Standaard"/>
    <w:rsid w:val="00733E13"/>
    <w:pPr>
      <w:autoSpaceDN w:val="0"/>
      <w:spacing w:line="240" w:lineRule="exact"/>
      <w:textAlignment w:val="baseline"/>
    </w:pPr>
    <w:rPr>
      <w:rFonts w:eastAsia="DejaVu Sans" w:cs="Lohit Hindi"/>
      <w:color w:val="000000"/>
      <w:sz w:val="13"/>
      <w:szCs w:val="13"/>
    </w:rPr>
  </w:style>
  <w:style w:type="paragraph" w:customStyle="1" w:styleId="V65vet">
    <w:name w:val="V6;5 vet"/>
    <w:basedOn w:val="Standaard"/>
    <w:next w:val="Standaard"/>
    <w:rsid w:val="00733E13"/>
    <w:pPr>
      <w:autoSpaceDN w:val="0"/>
      <w:spacing w:line="240" w:lineRule="exact"/>
      <w:textAlignment w:val="baseline"/>
    </w:pPr>
    <w:rPr>
      <w:rFonts w:eastAsia="DejaVu Sans" w:cs="Lohit Hindi"/>
      <w:b/>
      <w:color w:val="000000"/>
      <w:sz w:val="13"/>
      <w:szCs w:val="13"/>
    </w:rPr>
  </w:style>
  <w:style w:type="paragraph" w:customStyle="1" w:styleId="V7">
    <w:name w:val="V7"/>
    <w:basedOn w:val="Standaard"/>
    <w:next w:val="Standaard"/>
    <w:rsid w:val="00733E13"/>
    <w:pPr>
      <w:autoSpaceDN w:val="0"/>
      <w:spacing w:line="240" w:lineRule="exact"/>
      <w:textAlignment w:val="baseline"/>
    </w:pPr>
    <w:rPr>
      <w:rFonts w:eastAsia="DejaVu Sans" w:cs="Lohit Hindi"/>
      <w:color w:val="000000"/>
      <w:sz w:val="14"/>
      <w:szCs w:val="14"/>
    </w:rPr>
  </w:style>
  <w:style w:type="paragraph" w:customStyle="1" w:styleId="V7Centreren">
    <w:name w:val="V7 Centreren"/>
    <w:basedOn w:val="Standaard"/>
    <w:next w:val="Standaard"/>
    <w:rsid w:val="00733E13"/>
    <w:pPr>
      <w:autoSpaceDN w:val="0"/>
      <w:spacing w:line="240" w:lineRule="exact"/>
      <w:jc w:val="center"/>
      <w:textAlignment w:val="baseline"/>
    </w:pPr>
    <w:rPr>
      <w:rFonts w:eastAsia="DejaVu Sans" w:cs="Lohit Hindi"/>
      <w:color w:val="000000"/>
      <w:sz w:val="14"/>
      <w:szCs w:val="14"/>
    </w:rPr>
  </w:style>
  <w:style w:type="paragraph" w:customStyle="1" w:styleId="v7lijst">
    <w:name w:val="v7 lijst"/>
    <w:basedOn w:val="Standaard"/>
    <w:next w:val="Standaard"/>
    <w:rsid w:val="00733E13"/>
    <w:pPr>
      <w:numPr>
        <w:numId w:val="2"/>
      </w:numPr>
      <w:autoSpaceDN w:val="0"/>
      <w:spacing w:line="240" w:lineRule="exact"/>
      <w:textAlignment w:val="baseline"/>
    </w:pPr>
    <w:rPr>
      <w:rFonts w:eastAsia="DejaVu Sans" w:cs="Lohit Hindi"/>
      <w:color w:val="000000"/>
      <w:sz w:val="14"/>
      <w:szCs w:val="14"/>
    </w:rPr>
  </w:style>
  <w:style w:type="paragraph" w:customStyle="1" w:styleId="V7vet">
    <w:name w:val="V7 vet"/>
    <w:basedOn w:val="Standaard"/>
    <w:next w:val="Standaard"/>
    <w:rsid w:val="00733E13"/>
    <w:pPr>
      <w:autoSpaceDN w:val="0"/>
      <w:spacing w:line="240" w:lineRule="exact"/>
      <w:textAlignment w:val="baseline"/>
    </w:pPr>
    <w:rPr>
      <w:rFonts w:eastAsia="DejaVu Sans" w:cs="Lohit Hindi"/>
      <w:b/>
      <w:color w:val="000000"/>
      <w:sz w:val="14"/>
      <w:szCs w:val="14"/>
    </w:rPr>
  </w:style>
  <w:style w:type="paragraph" w:customStyle="1" w:styleId="V75">
    <w:name w:val="V7;5"/>
    <w:basedOn w:val="Standaard"/>
    <w:next w:val="Standaard"/>
    <w:rsid w:val="00733E13"/>
    <w:pPr>
      <w:autoSpaceDN w:val="0"/>
      <w:spacing w:line="240" w:lineRule="exact"/>
      <w:textAlignment w:val="baseline"/>
    </w:pPr>
    <w:rPr>
      <w:rFonts w:eastAsia="DejaVu Sans" w:cs="Lohit Hindi"/>
      <w:color w:val="000000"/>
      <w:sz w:val="15"/>
      <w:szCs w:val="15"/>
    </w:rPr>
  </w:style>
  <w:style w:type="paragraph" w:customStyle="1" w:styleId="V8">
    <w:name w:val="V8"/>
    <w:basedOn w:val="Standaard"/>
    <w:next w:val="Standaard"/>
    <w:rsid w:val="00733E13"/>
    <w:pPr>
      <w:autoSpaceDN w:val="0"/>
      <w:spacing w:line="240" w:lineRule="exact"/>
      <w:textAlignment w:val="baseline"/>
    </w:pPr>
    <w:rPr>
      <w:rFonts w:eastAsia="DejaVu Sans" w:cs="Lohit Hindi"/>
      <w:color w:val="000000"/>
      <w:sz w:val="16"/>
      <w:szCs w:val="16"/>
    </w:rPr>
  </w:style>
  <w:style w:type="paragraph" w:customStyle="1" w:styleId="V8vet">
    <w:name w:val="V8 vet"/>
    <w:basedOn w:val="Standaard"/>
    <w:next w:val="Standaard"/>
    <w:rsid w:val="00733E13"/>
    <w:pPr>
      <w:autoSpaceDN w:val="0"/>
      <w:spacing w:line="240" w:lineRule="exact"/>
      <w:textAlignment w:val="baseline"/>
    </w:pPr>
    <w:rPr>
      <w:rFonts w:eastAsia="DejaVu Sans" w:cs="Lohit Hindi"/>
      <w:b/>
      <w:color w:val="000000"/>
      <w:sz w:val="16"/>
      <w:szCs w:val="16"/>
    </w:rPr>
  </w:style>
  <w:style w:type="paragraph" w:customStyle="1" w:styleId="Verborgentekst">
    <w:name w:val="Verborgen tekst"/>
    <w:basedOn w:val="Standaard"/>
    <w:next w:val="Standaard"/>
    <w:rsid w:val="00733E13"/>
    <w:pPr>
      <w:autoSpaceDN w:val="0"/>
      <w:spacing w:line="240" w:lineRule="exact"/>
      <w:textAlignment w:val="baseline"/>
    </w:pPr>
    <w:rPr>
      <w:rFonts w:eastAsia="DejaVu Sans" w:cs="Lohit Hindi"/>
      <w:vanish/>
      <w:color w:val="1E47CE"/>
      <w:sz w:val="18"/>
      <w:szCs w:val="18"/>
    </w:rPr>
  </w:style>
  <w:style w:type="paragraph" w:customStyle="1" w:styleId="Verborgentekst7pt">
    <w:name w:val="Verborgen tekst 7pt"/>
    <w:basedOn w:val="Standaard"/>
    <w:next w:val="Standaard"/>
    <w:rsid w:val="00733E13"/>
    <w:pPr>
      <w:autoSpaceDN w:val="0"/>
      <w:spacing w:line="180" w:lineRule="exact"/>
      <w:textAlignment w:val="baseline"/>
    </w:pPr>
    <w:rPr>
      <w:rFonts w:eastAsia="DejaVu Sans" w:cs="Lohit Hindi"/>
      <w:vanish/>
      <w:color w:val="1E47CE"/>
      <w:sz w:val="14"/>
      <w:szCs w:val="14"/>
    </w:rPr>
  </w:style>
  <w:style w:type="paragraph" w:customStyle="1" w:styleId="Vet">
    <w:name w:val="Vet"/>
    <w:basedOn w:val="Standaard"/>
    <w:next w:val="Standaard"/>
    <w:rsid w:val="00733E13"/>
    <w:pPr>
      <w:numPr>
        <w:numId w:val="4"/>
      </w:numPr>
      <w:autoSpaceDN w:val="0"/>
      <w:spacing w:line="240" w:lineRule="exact"/>
      <w:textAlignment w:val="baseline"/>
    </w:pPr>
    <w:rPr>
      <w:rFonts w:eastAsia="DejaVu Sans" w:cs="Lohit Hindi"/>
      <w:b/>
      <w:color w:val="000000"/>
      <w:sz w:val="18"/>
      <w:szCs w:val="18"/>
    </w:rPr>
  </w:style>
  <w:style w:type="paragraph" w:customStyle="1" w:styleId="Vetdonkerroodcentreren">
    <w:name w:val="Vet donkerrood centreren"/>
    <w:basedOn w:val="Standaard"/>
    <w:next w:val="Standaard"/>
    <w:rsid w:val="00733E13"/>
    <w:pPr>
      <w:autoSpaceDN w:val="0"/>
      <w:spacing w:line="240" w:lineRule="exact"/>
      <w:jc w:val="center"/>
      <w:textAlignment w:val="baseline"/>
    </w:pPr>
    <w:rPr>
      <w:rFonts w:eastAsia="DejaVu Sans" w:cs="Lohit Hindi"/>
      <w:b/>
      <w:color w:val="C00000"/>
      <w:sz w:val="18"/>
      <w:szCs w:val="18"/>
    </w:rPr>
  </w:style>
  <w:style w:type="character" w:customStyle="1" w:styleId="VoettekstChar">
    <w:name w:val="Voettekst Char"/>
    <w:basedOn w:val="Standaardalinea-lettertype"/>
    <w:link w:val="Voettekst"/>
    <w:uiPriority w:val="99"/>
    <w:rsid w:val="00733E13"/>
    <w:rPr>
      <w:rFonts w:ascii="Verdana" w:hAnsi="Verdana"/>
      <w:szCs w:val="24"/>
    </w:rPr>
  </w:style>
  <w:style w:type="paragraph" w:customStyle="1" w:styleId="WitregelW1">
    <w:name w:val="Witregel W1"/>
    <w:basedOn w:val="Standaard"/>
    <w:next w:val="Standaard"/>
    <w:rsid w:val="00733E13"/>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WitregelW2">
    <w:name w:val="Witregel W2"/>
    <w:basedOn w:val="Standaard"/>
    <w:next w:val="Standaard"/>
    <w:rsid w:val="00733E13"/>
    <w:pPr>
      <w:autoSpaceDN w:val="0"/>
      <w:spacing w:line="270" w:lineRule="exact"/>
      <w:textAlignment w:val="baseline"/>
    </w:pPr>
    <w:rPr>
      <w:rFonts w:eastAsia="DejaVu Sans" w:cs="Lohit Hindi"/>
      <w:color w:val="000000"/>
      <w:sz w:val="27"/>
      <w:szCs w:val="27"/>
    </w:rPr>
  </w:style>
  <w:style w:type="paragraph" w:styleId="Kopvaninhoudsopgave">
    <w:name w:val="TOC Heading"/>
    <w:basedOn w:val="Kop1"/>
    <w:next w:val="Standaard"/>
    <w:uiPriority w:val="39"/>
    <w:unhideWhenUsed/>
    <w:qFormat/>
    <w:rsid w:val="00733E13"/>
    <w:pPr>
      <w:keepLines/>
      <w:autoSpaceDN w:val="0"/>
      <w:spacing w:after="0" w:line="240" w:lineRule="atLeast"/>
      <w:textAlignment w:val="baseline"/>
      <w:outlineLvl w:val="9"/>
    </w:pPr>
    <w:rPr>
      <w:rFonts w:asciiTheme="majorHAnsi" w:eastAsiaTheme="majorEastAsia" w:hAnsiTheme="majorHAnsi" w:cstheme="majorBidi"/>
      <w:bCs w:val="0"/>
      <w:color w:val="365F91" w:themeColor="accent1" w:themeShade="BF"/>
      <w:kern w:val="0"/>
    </w:rPr>
  </w:style>
  <w:style w:type="character" w:styleId="Hyperlink">
    <w:name w:val="Hyperlink"/>
    <w:basedOn w:val="Standaardalinea-lettertype"/>
    <w:uiPriority w:val="99"/>
    <w:unhideWhenUsed/>
    <w:rsid w:val="00733E13"/>
    <w:rPr>
      <w:color w:val="0000FF" w:themeColor="hyperlink"/>
      <w:u w:val="single"/>
    </w:rPr>
  </w:style>
  <w:style w:type="character" w:customStyle="1" w:styleId="VoetnoottekstChar">
    <w:name w:val="Voetnoottekst Char"/>
    <w:basedOn w:val="Standaardalinea-lettertype"/>
    <w:link w:val="Voetnoottekst"/>
    <w:uiPriority w:val="99"/>
    <w:rsid w:val="00733E13"/>
    <w:rPr>
      <w:rFonts w:ascii="Verdana" w:hAnsi="Verdana"/>
      <w:szCs w:val="24"/>
    </w:rPr>
  </w:style>
  <w:style w:type="character" w:styleId="Voetnootmarkering">
    <w:name w:val="footnote reference"/>
    <w:basedOn w:val="Standaardalinea-lettertype"/>
    <w:uiPriority w:val="99"/>
    <w:unhideWhenUsed/>
    <w:rsid w:val="00733E13"/>
    <w:rPr>
      <w:vertAlign w:val="superscript"/>
    </w:rPr>
  </w:style>
  <w:style w:type="paragraph" w:styleId="Tekstopmerking">
    <w:name w:val="annotation text"/>
    <w:basedOn w:val="Standaard"/>
    <w:link w:val="TekstopmerkingChar"/>
    <w:uiPriority w:val="99"/>
    <w:unhideWhenUsed/>
    <w:rsid w:val="00733E13"/>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733E13"/>
    <w:rPr>
      <w:rFonts w:ascii="Verdana" w:eastAsiaTheme="minorHAnsi" w:hAnsi="Verdana" w:cstheme="minorBidi"/>
      <w:lang w:val="en-US" w:eastAsia="en-US"/>
    </w:rPr>
  </w:style>
  <w:style w:type="character" w:styleId="Verwijzingopmerking">
    <w:name w:val="annotation reference"/>
    <w:basedOn w:val="Standaardalinea-lettertype"/>
    <w:uiPriority w:val="99"/>
    <w:unhideWhenUsed/>
    <w:rsid w:val="00733E13"/>
    <w:rPr>
      <w:sz w:val="16"/>
      <w:szCs w:val="16"/>
    </w:rPr>
  </w:style>
  <w:style w:type="paragraph" w:styleId="Onderwerpvanopmerking">
    <w:name w:val="annotation subject"/>
    <w:basedOn w:val="Tekstopmerking"/>
    <w:next w:val="Tekstopmerking"/>
    <w:link w:val="OnderwerpvanopmerkingChar"/>
    <w:uiPriority w:val="99"/>
    <w:unhideWhenUsed/>
    <w:rsid w:val="00733E13"/>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rsid w:val="00733E13"/>
    <w:rPr>
      <w:rFonts w:ascii="Verdana" w:eastAsia="DejaVu Sans" w:hAnsi="Verdana" w:cs="Lohit Hindi"/>
      <w:b/>
      <w:bCs/>
      <w:color w:val="000000"/>
      <w:lang w:val="en-US" w:eastAsia="en-US"/>
    </w:rPr>
  </w:style>
  <w:style w:type="paragraph" w:styleId="Ballontekst">
    <w:name w:val="Balloon Text"/>
    <w:basedOn w:val="Standaard"/>
    <w:link w:val="BallontekstChar"/>
    <w:uiPriority w:val="99"/>
    <w:unhideWhenUsed/>
    <w:rsid w:val="00733E13"/>
    <w:pPr>
      <w:autoSpaceDN w:val="0"/>
      <w:textAlignment w:val="baseline"/>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rsid w:val="00733E13"/>
    <w:rPr>
      <w:rFonts w:ascii="Segoe UI" w:eastAsia="DejaVu Sans" w:hAnsi="Segoe UI" w:cs="Segoe UI"/>
      <w:color w:val="000000"/>
      <w:sz w:val="18"/>
      <w:szCs w:val="18"/>
    </w:rPr>
  </w:style>
  <w:style w:type="table" w:styleId="Tabelraster">
    <w:name w:val="Table Grid"/>
    <w:basedOn w:val="Standaardtabel"/>
    <w:uiPriority w:val="39"/>
    <w:rsid w:val="00733E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33E13"/>
    <w:rPr>
      <w:rFonts w:ascii="Verdana" w:eastAsia="DejaVu Sans" w:hAnsi="Verdana" w:cs="Lohit Hindi"/>
      <w:color w:val="000000"/>
      <w:sz w:val="18"/>
      <w:szCs w:val="18"/>
    </w:rPr>
  </w:style>
  <w:style w:type="character" w:customStyle="1" w:styleId="ol">
    <w:name w:val="ol"/>
    <w:basedOn w:val="Standaardalinea-lettertype"/>
    <w:rsid w:val="00733E13"/>
  </w:style>
  <w:style w:type="character" w:styleId="GevolgdeHyperlink">
    <w:name w:val="FollowedHyperlink"/>
    <w:basedOn w:val="Standaardalinea-lettertype"/>
    <w:uiPriority w:val="99"/>
    <w:unhideWhenUsed/>
    <w:rsid w:val="00733E13"/>
    <w:rPr>
      <w:color w:val="800080" w:themeColor="followedHyperlink"/>
      <w:u w:val="single"/>
    </w:rPr>
  </w:style>
  <w:style w:type="paragraph" w:customStyle="1" w:styleId="msonormal0">
    <w:name w:val="msonormal"/>
    <w:basedOn w:val="Standaard"/>
    <w:uiPriority w:val="99"/>
    <w:semiHidden/>
    <w:rsid w:val="00733E13"/>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733E13"/>
    <w:pPr>
      <w:spacing w:before="100" w:beforeAutospacing="1" w:after="100" w:afterAutospacing="1"/>
    </w:pPr>
    <w:rPr>
      <w:rFonts w:ascii="Times New Roman" w:hAnsi="Times New Roman"/>
      <w:sz w:val="24"/>
    </w:rPr>
  </w:style>
  <w:style w:type="paragraph" w:customStyle="1" w:styleId="Links-0">
    <w:name w:val="Links -0"/>
    <w:aliases w:val="5 cm"/>
    <w:basedOn w:val="Standaard"/>
    <w:next w:val="Standaard"/>
    <w:uiPriority w:val="99"/>
    <w:semiHidden/>
    <w:rsid w:val="00733E13"/>
    <w:pPr>
      <w:autoSpaceDN w:val="0"/>
      <w:spacing w:line="240" w:lineRule="exact"/>
      <w:ind w:left="-2834"/>
    </w:pPr>
    <w:rPr>
      <w:rFonts w:eastAsia="DejaVu Sans" w:cs="Lohit Hindi"/>
      <w:color w:val="000000"/>
      <w:sz w:val="18"/>
      <w:szCs w:val="18"/>
    </w:rPr>
  </w:style>
  <w:style w:type="paragraph" w:customStyle="1" w:styleId="paragraph">
    <w:name w:val="paragraph"/>
    <w:basedOn w:val="Standaard"/>
    <w:uiPriority w:val="99"/>
    <w:semiHidden/>
    <w:rsid w:val="00733E13"/>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733E13"/>
  </w:style>
  <w:style w:type="character" w:customStyle="1" w:styleId="eop">
    <w:name w:val="eop"/>
    <w:basedOn w:val="Standaardalinea-lettertype"/>
    <w:rsid w:val="00733E13"/>
  </w:style>
  <w:style w:type="character" w:customStyle="1" w:styleId="textrun">
    <w:name w:val="textrun"/>
    <w:basedOn w:val="Standaardalinea-lettertype"/>
    <w:rsid w:val="00733E13"/>
  </w:style>
  <w:style w:type="character" w:customStyle="1" w:styleId="trackchangetextdeletionmarker">
    <w:name w:val="trackchangetextdeletionmarker"/>
    <w:basedOn w:val="Standaardalinea-lettertype"/>
    <w:rsid w:val="00733E13"/>
  </w:style>
  <w:style w:type="character" w:customStyle="1" w:styleId="trackchangetextinsertion">
    <w:name w:val="trackchangetextinsertion"/>
    <w:basedOn w:val="Standaardalinea-lettertype"/>
    <w:rsid w:val="00733E13"/>
  </w:style>
  <w:style w:type="character" w:customStyle="1" w:styleId="linebreakblob">
    <w:name w:val="linebreakblob"/>
    <w:basedOn w:val="Standaardalinea-lettertype"/>
    <w:rsid w:val="00733E13"/>
  </w:style>
  <w:style w:type="character" w:customStyle="1" w:styleId="scxw79420072">
    <w:name w:val="scxw79420072"/>
    <w:basedOn w:val="Standaardalinea-lettertype"/>
    <w:rsid w:val="00733E13"/>
  </w:style>
  <w:style w:type="character" w:customStyle="1" w:styleId="trackedchange">
    <w:name w:val="trackedchange"/>
    <w:basedOn w:val="Standaardalinea-lettertype"/>
    <w:rsid w:val="00733E13"/>
  </w:style>
  <w:style w:type="character" w:customStyle="1" w:styleId="scxw35803966">
    <w:name w:val="scxw35803966"/>
    <w:basedOn w:val="Standaardalinea-lettertype"/>
    <w:rsid w:val="00733E13"/>
  </w:style>
  <w:style w:type="character" w:customStyle="1" w:styleId="col-12">
    <w:name w:val="col-12"/>
    <w:basedOn w:val="Standaardalinea-lettertype"/>
    <w:rsid w:val="00733E13"/>
  </w:style>
  <w:style w:type="character" w:styleId="Onopgelostemelding">
    <w:name w:val="Unresolved Mention"/>
    <w:basedOn w:val="Standaardalinea-lettertype"/>
    <w:uiPriority w:val="99"/>
    <w:semiHidden/>
    <w:unhideWhenUsed/>
    <w:rsid w:val="00733E13"/>
    <w:rPr>
      <w:color w:val="605E5C"/>
      <w:shd w:val="clear" w:color="auto" w:fill="E1DFDD"/>
    </w:rPr>
  </w:style>
  <w:style w:type="character" w:customStyle="1" w:styleId="wknlverwijzing">
    <w:name w:val="wknl_verwijzing"/>
    <w:basedOn w:val="Standaardalinea-lettertype"/>
    <w:rsid w:val="00733E13"/>
  </w:style>
  <w:style w:type="character" w:customStyle="1" w:styleId="apple-converted-space">
    <w:name w:val="apple-converted-space"/>
    <w:basedOn w:val="Standaardalinea-lettertype"/>
    <w:rsid w:val="00733E13"/>
  </w:style>
  <w:style w:type="character" w:customStyle="1" w:styleId="cf01">
    <w:name w:val="cf01"/>
    <w:basedOn w:val="Standaardalinea-lettertype"/>
    <w:rsid w:val="00733E13"/>
    <w:rPr>
      <w:rFonts w:ascii="Segoe UI" w:hAnsi="Segoe UI" w:cs="Segoe UI" w:hint="default"/>
      <w:sz w:val="18"/>
      <w:szCs w:val="18"/>
    </w:rPr>
  </w:style>
  <w:style w:type="table" w:styleId="Rastertabel1licht">
    <w:name w:val="Grid Table 1 Light"/>
    <w:basedOn w:val="Standaardtabel"/>
    <w:uiPriority w:val="46"/>
    <w:rsid w:val="00733E13"/>
    <w:pPr>
      <w:autoSpaceDN w:val="0"/>
      <w:textAlignment w:val="baseline"/>
    </w:pPr>
    <w:rPr>
      <w:rFonts w:eastAsia="DejaVu Sans" w:cs="Lohit Hin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WVBullets">
    <w:name w:val="UWV Bullets"/>
    <w:uiPriority w:val="99"/>
    <w:rsid w:val="00733E13"/>
    <w:pPr>
      <w:numPr>
        <w:numId w:val="16"/>
      </w:numPr>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33E13"/>
    <w:rPr>
      <w:rFonts w:ascii="Verdana" w:eastAsia="DejaVu Sans" w:hAnsi="Verdana" w:cs="Lohit Hindi"/>
      <w:color w:val="000000"/>
      <w:sz w:val="18"/>
      <w:szCs w:val="18"/>
    </w:rPr>
  </w:style>
  <w:style w:type="character" w:styleId="Nadruk">
    <w:name w:val="Emphasis"/>
    <w:basedOn w:val="Standaardalinea-lettertype"/>
    <w:uiPriority w:val="20"/>
    <w:qFormat/>
    <w:rsid w:val="00733E13"/>
    <w:rPr>
      <w:i/>
      <w:iCs/>
    </w:rPr>
  </w:style>
  <w:style w:type="character" w:styleId="Subtielebenadrukking">
    <w:name w:val="Subtle Emphasis"/>
    <w:basedOn w:val="Standaardalinea-lettertype"/>
    <w:uiPriority w:val="19"/>
    <w:qFormat/>
    <w:rsid w:val="00733E13"/>
    <w:rPr>
      <w:i/>
      <w:iCs/>
      <w:color w:val="404040" w:themeColor="text1" w:themeTint="BF"/>
    </w:rPr>
  </w:style>
  <w:style w:type="paragraph" w:customStyle="1" w:styleId="pf0">
    <w:name w:val="pf0"/>
    <w:basedOn w:val="Standaard"/>
    <w:rsid w:val="00733E13"/>
    <w:pPr>
      <w:spacing w:before="100" w:beforeAutospacing="1" w:after="100" w:afterAutospacing="1"/>
    </w:pPr>
    <w:rPr>
      <w:rFonts w:ascii="Times New Roman" w:hAnsi="Times New Roman"/>
      <w:sz w:val="24"/>
    </w:rPr>
  </w:style>
  <w:style w:type="table" w:styleId="Rastertabel5donker-Accent1">
    <w:name w:val="Grid Table 5 Dark Accent 1"/>
    <w:basedOn w:val="Standaardtabel"/>
    <w:uiPriority w:val="50"/>
    <w:rsid w:val="00733E13"/>
    <w:pPr>
      <w:autoSpaceDN w:val="0"/>
      <w:textAlignment w:val="baseline"/>
    </w:pPr>
    <w:rPr>
      <w:rFonts w:eastAsia="DejaVu Sans" w:cs="Lohit Hin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f11">
    <w:name w:val="cf11"/>
    <w:basedOn w:val="Standaardalinea-lettertype"/>
    <w:rsid w:val="00733E1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64</ap:Pages>
  <ap:Words>25963</ap:Words>
  <ap:Characters>145924</ap:Characters>
  <ap:DocSecurity>0</ap:DocSecurity>
  <ap:Lines>1216</ap:Lines>
  <ap:Paragraphs>343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2025-07-28T07:38:00.0000000Z</dcterms:created>
  <dcterms:modified xsi:type="dcterms:W3CDTF">2025-07-28T07:38:00.0000000Z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