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2025Z14400</w:t>
        <w:br/>
      </w:r>
      <w:proofErr w:type="spellEnd"/>
    </w:p>
    <w:p>
      <w:pPr>
        <w:pStyle w:val="Normal"/>
        <w:rPr>
          <w:b w:val="1"/>
          <w:bCs w:val="1"/>
        </w:rPr>
      </w:pPr>
      <w:r w:rsidR="250AE766">
        <w:rPr>
          <w:b w:val="0"/>
          <w:bCs w:val="0"/>
        </w:rPr>
        <w:t>(ingezonden 8 juli 2025)</w:t>
        <w:br/>
      </w:r>
    </w:p>
    <w:p>
      <w:r>
        <w:t xml:space="preserve">Vragen van het lid Wijen-Nass (BBB) aan de minister van Volkshuisvesting en Ruimtelijke Ordening over het bericht ‘Door nieuwe verhuurregels komen studenten nóg moeilijker aan een kamer’.</w:t>
      </w:r>
      <w:r>
        <w:br/>
      </w:r>
    </w:p>
    <w:p>
      <w:r>
        <w:t xml:space="preserve"> </w:t>
      </w:r>
      <w:r>
        <w:br/>
      </w:r>
    </w:p>
    <w:p>
      <w:r>
        <w:t xml:space="preserve">1. Bent u bekend met de berichtgeving over de structurele kamernood en het sterk teruglopende aanbod van studentenwoningen, zoals onder andere beschreven in Nieuwsuur?</w:t>
      </w:r>
      <w:r>
        <w:br/>
      </w:r>
    </w:p>
    <w:p>
      <w:r>
        <w:t xml:space="preserve">2. Hoe duidt u het feit dat het aanbod van studentenkamers (&lt;25 m²) in een jaar tijd met ruim 30% is gedaald, terwijl de vraag juist toeneemt?</w:t>
      </w:r>
      <w:r>
        <w:br/>
      </w:r>
    </w:p>
    <w:p>
      <w:r>
        <w:t xml:space="preserve">3. Hoeveel permanente studentenwoningen zijn er in 2024 gerealiseerd in Nederland, en hoeveel daarvan in studentensteden zoals Amsterdam, Utrecht, Groningen, Leiden en Nijmegen?</w:t>
      </w:r>
      <w:r>
        <w:br/>
      </w:r>
    </w:p>
    <w:p>
      <w:r>
        <w:t xml:space="preserve">4. Hoeveel studentenwoningen zijn het afgelopen jaar verloren gegaan door verkoop of herbestemming?</w:t>
      </w:r>
      <w:r>
        <w:br/>
      </w:r>
    </w:p>
    <w:p>
      <w:r>
        <w:t xml:space="preserve">5. Wat doet u eraan om te voorkomen dat nog meer studentenhuizen worden verkocht?</w:t>
      </w:r>
      <w:r>
        <w:br/>
      </w:r>
    </w:p>
    <w:p>
      <w:r>
        <w:t xml:space="preserve">6. Hoe beoordeelt u de effecten van de Wet betaalbare huur op het aanbod van kamers voor studenten in de vrije sector?</w:t>
      </w:r>
      <w:r>
        <w:br/>
      </w:r>
    </w:p>
    <w:p>
      <w:r>
        <w:t xml:space="preserve">7. Bent u bereid om de effecten van deze wet specifiek voor studentenhuisvesting te evalueren en, indien nodig, bij te stellen?</w:t>
      </w:r>
      <w:r>
        <w:br/>
      </w:r>
    </w:p>
    <w:p>
      <w:r>
        <w:t xml:space="preserve">8. Acht u het wenselijk dat gemeenten studentenhuisvesting beperken door vergunningplichten en verboden op kamerverhuur aan meer dan twee personen</w:t>
      </w:r>
      <w:r>
        <w:br/>
      </w:r>
    </w:p>
    <w:p>
      <w:r>
        <w:t xml:space="preserve">9. Kunt u uitleggen waarom er vaak een vergunning nodig is om aan meer dan twee studenten te verhuren? Wat is het oorspronkelijke doel hiervan?</w:t>
      </w:r>
      <w:r>
        <w:br/>
      </w:r>
    </w:p>
    <w:p>
      <w:r>
        <w:t xml:space="preserve">10. Denkt u dat de huidige regels rondom kamerverhuur (zoals vergunningplicht) te streng zijn geworden?</w:t>
      </w:r>
      <w:r>
        <w:br/>
      </w:r>
    </w:p>
    <w:p>
      <w:r>
        <w:t xml:space="preserve">11. Bent u bereid om te onderzoeken of kamerverhuur aan studenten onder voorwaarden vergunningvrij kan worden gemaakt?</w:t>
      </w:r>
      <w:r>
        <w:br/>
      </w:r>
    </w:p>
    <w:p>
      <w:r>
        <w:t xml:space="preserve">12. Wat vindt u van het idee om landelijke regels of richtlijnen te versoepelen, of om gemeenten actief aan te sporen om soepeler kamerverhuurbeleid te voeren?</w:t>
      </w:r>
      <w:r>
        <w:br/>
      </w:r>
    </w:p>
    <w:p>
      <w:r>
        <w:t xml:space="preserve">13. Bent u bereid om samen met gemeenten afspraken te maken over het verbeteren van de studentenhuisvesting?</w:t>
      </w:r>
      <w:r>
        <w:br/>
      </w:r>
    </w:p>
    <w:p>
      <w:r>
        <w:t xml:space="preserve">14. Kunt u verklaren waarom het voor particuliere verhuurders steeds minder aantrekkelijk is om aan studenten te verhuren?</w:t>
      </w:r>
      <w:r>
        <w:br/>
      </w:r>
    </w:p>
    <w:p>
      <w:r>
        <w:t xml:space="preserve">15.  Hoe zorgt u ervoor dat particuliere verhuurders niet massaal stoppen met studentenhuisvesting door nieuwe regelgeving?</w:t>
      </w:r>
      <w:r>
        <w:br/>
      </w:r>
    </w:p>
    <w:p>
      <w:r>
        <w:t xml:space="preserve">16. Heeft u zicht op hoeveel particuliere verhuurders momenteel overwegen hun panden te verkopen?</w:t>
      </w:r>
      <w:r>
        <w:br/>
      </w:r>
    </w:p>
    <w:p>
      <w:r>
        <w:t xml:space="preserve">17. Bent u bereid de puntentelling in het woningwaarderingsstelsel te herzien voor studentenkamers, zodat verhuurders uitkomen met hun kosten?</w:t>
      </w:r>
      <w:r>
        <w:br/>
      </w:r>
    </w:p>
    <w:p>
      <w:r>
        <w:t xml:space="preserve">18. Deelt u de zorg dat de woningnood de toegankelijkheid van het hoger onderwijs beperkt, doordat studenten hun gewenste opleiding niet kunnen volgen vanwege gebrek aan betaalbare huisvesting?</w:t>
      </w:r>
      <w:r>
        <w:br/>
      </w:r>
    </w:p>
    <w:p>
      <w:r>
        <w:t xml:space="preserve">19. Hoe rechtvaardigt u dat studenten zich soms moeten inschrijven voor kamers in andere steden, ver buiten hun opleiding?</w:t>
      </w:r>
      <w:r>
        <w:br/>
      </w:r>
    </w:p>
    <w:p>
      <w:r>
        <w:t xml:space="preserve">20. Wat vindt u van de roep om meer gebruik te maken van campuscontracten, zodat afgestudeerde studenten sneller doorstromen en kamers vrijkomen?</w:t>
      </w:r>
      <w:r>
        <w:br/>
      </w:r>
    </w:p>
    <w:p>
      <w:r>
        <w:t xml:space="preserve">21. Hoe kijkt u in het algemeen aan tegen het instrument campuscontract als oplossing voor de doorstroomproblematiek?</w:t>
      </w:r>
      <w:r>
        <w:br/>
      </w:r>
    </w:p>
    <w:p>
      <w:r>
        <w:t xml:space="preserve">22. Deelt u de opvatting dat onderwijsinstellingen ook een verantwoordelijkheid hebben in de huisvesting van studenten?</w:t>
      </w:r>
      <w:r>
        <w:br/>
      </w:r>
    </w:p>
    <w:p>
      <w:r>
        <w:t xml:space="preserve">23. Wat kunnen onderwijsinstellingen volgens u doen om actief bij te dragen aan betere studentenhuisvesting?</w:t>
      </w:r>
      <w:r>
        <w:br/>
      </w:r>
    </w:p>
    <w:p>
      <w:r>
        <w:t xml:space="preserve">24. Deelt u de analyse dat dit tekort niet alleen de persoonlijke ontwikkeling van studenten belemmert, maar ook een bedreiging vormt voor de toegankelijkheid van het onderwijs en daarmee voor de Nederlandse kenniseconomie?</w:t>
      </w:r>
      <w:r>
        <w:br/>
      </w:r>
    </w:p>
    <w:p>
      <w:r>
        <w:t xml:space="preserve">25. Welke concrete maatregelen heeft u sinds het Landelijk Actieplan Studentenhuisvesting (LAS) uit 2022 genomen om dit tekort terug te dringen?</w:t>
      </w:r>
      <w:r>
        <w:br/>
      </w:r>
    </w:p>
    <w:p>
      <w:r>
        <w:t xml:space="preserve">26. Deelt u de zorg dat commerciële studentenwoningen vaak op termijn verdwijnen naar andere doelgroepen, waardoor structurele capaciteit verloren gaat?</w:t>
      </w:r>
      <w:r>
        <w:br/>
      </w:r>
    </w:p>
    <w:p>
      <w:r>
        <w:t xml:space="preserve">27. Wat vindt u van het idee om huurtoeslag ook mogelijk te maken voor kamers met gedeelde voorzieningen, in plaats van uitsluitend voor zelfstandige studio’s?</w:t>
      </w:r>
      <w:r>
        <w:br/>
      </w:r>
    </w:p>
    <w:p>
      <w:r>
        <w:t xml:space="preserve">28. Denkt u dat het huidige toeslagsysteem een onbedoelde financiële prikkel creëert om vooral studio’s te bouwen, terwijl dit juist vereenzaming onder jongeren in de hand werkt?</w:t>
      </w:r>
      <w:r>
        <w:br/>
      </w:r>
    </w:p>
    <w:p>
      <w:r>
        <w:t xml:space="preserve">29. Bent u bereid om, samen met het ministerie van Onderwijs, Cultuur en Wetenschap en gemeenten, tot een herijking te komen van het huidige studentenhuisvestingsbeleid, met aandacht voor betaalbaarheid, sociale binding, doorstroming en voldoende aanbod?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