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2025Z14402</w:t>
        <w:br/>
      </w:r>
      <w:proofErr w:type="spellEnd"/>
    </w:p>
    <w:p>
      <w:pPr>
        <w:pStyle w:val="Normal"/>
        <w:rPr>
          <w:b w:val="1"/>
          <w:bCs w:val="1"/>
        </w:rPr>
      </w:pPr>
      <w:r w:rsidR="250AE766">
        <w:rPr>
          <w:b w:val="0"/>
          <w:bCs w:val="0"/>
        </w:rPr>
        <w:t>(ingezonden 8 juli 2025)</w:t>
        <w:br/>
      </w:r>
    </w:p>
    <w:p>
      <w:r>
        <w:t xml:space="preserve">Vragen van het lid Boswijk (CDA) aan de minister van Buitenlandse Zaken over berichten dat Laos militairen naar Rusland stuurt voor hulp bij mijnenruiming.</w:t>
      </w:r>
      <w:r>
        <w:br/>
      </w:r>
    </w:p>
    <w:p>
      <w:r>
        <w:t xml:space="preserve"> </w:t>
      </w:r>
      <w:r>
        <w:br/>
      </w:r>
    </w:p>
    <w:p>
      <w:r>
        <w:t xml:space="preserve">1.</w:t>
      </w:r>
      <w:r>
        <w:br/>
      </w:r>
    </w:p>
    <w:p>
      <w:r>
        <w:t xml:space="preserve">Bent u bekend met de berichtgeving waarin gemeld wordt dat Laos op verzoek van Moskou militairen naar Koersk stuurt om Russische troepen te ondersteunen bij het ruimen van mijnen? 1)</w:t>
      </w:r>
      <w:r>
        <w:br/>
      </w:r>
    </w:p>
    <w:p>
      <w:r>
        <w:t xml:space="preserve"> </w:t>
      </w:r>
      <w:r>
        <w:br/>
      </w:r>
    </w:p>
    <w:p>
      <w:r>
        <w:t xml:space="preserve">2.</w:t>
      </w:r>
      <w:r>
        <w:br/>
      </w:r>
    </w:p>
    <w:p>
      <w:r>
        <w:t xml:space="preserve">Klopt het dat het hierbij gaat om zogeheten ‘sappeurs’ die mogelijk hun opleiding onder meer hebben genoten met steun van de Europese Unie, onder programma’s voor humanitaire ontmijning? Bent u bereid uit te zoeken of dit daadwerkelijk militaire ingenieurs zijn die mede door de Europese Unie opgeleid zijn?</w:t>
      </w:r>
      <w:r>
        <w:br/>
      </w:r>
    </w:p>
    <w:p>
      <w:r>
        <w:t xml:space="preserve"> </w:t>
      </w:r>
      <w:r>
        <w:br/>
      </w:r>
    </w:p>
    <w:p>
      <w:r>
        <w:t xml:space="preserve">3.</w:t>
      </w:r>
      <w:r>
        <w:br/>
      </w:r>
    </w:p>
    <w:p>
      <w:r>
        <w:t xml:space="preserve">Wat is de aard en omvang van de steun die de Europese Unie (of Nederland afzonderlijk) verleent of heeft verleend aan Laos in de vorm van militaire of civiele trainingen, materieel of financiële steun voor capaciteitsopbouw op het gebied van mijnenruiming?</w:t>
      </w:r>
      <w:r>
        <w:br/>
      </w:r>
    </w:p>
    <w:p>
      <w:r>
        <w:t xml:space="preserve"> </w:t>
      </w:r>
      <w:r>
        <w:br/>
      </w:r>
    </w:p>
    <w:p>
      <w:r>
        <w:t xml:space="preserve">4.</w:t>
      </w:r>
      <w:r>
        <w:br/>
      </w:r>
    </w:p>
    <w:p>
      <w:r>
        <w:t xml:space="preserve">Welke voorwaarden en garanties zijn er gevraagd (en verkregen) over het gebruik van de expertise die met steun van de Europese Unie is opgedaan?</w:t>
      </w:r>
      <w:r>
        <w:br/>
      </w:r>
    </w:p>
    <w:p>
      <w:r>
        <w:t xml:space="preserve"> </w:t>
      </w:r>
      <w:r>
        <w:br/>
      </w:r>
    </w:p>
    <w:p>
      <w:r>
        <w:t xml:space="preserve">5.</w:t>
      </w:r>
      <w:r>
        <w:br/>
      </w:r>
    </w:p>
    <w:p>
      <w:r>
        <w:t xml:space="preserve">Deelt u de mening dat er een zo stevig mogelijk signaal richting Laos (en andere landen) afgegeven moet worden dat steun geven aan Rusland, zodat die de agressieoorlog tegen Oekraïne voort kan zetten, volstrekt niet geaccepteerd wordt, omdat dit land (en anderen) zich anders mogelijk aangemoedigd voelt om meer steun te verlenen?</w:t>
      </w:r>
      <w:r>
        <w:br/>
      </w:r>
    </w:p>
    <w:p>
      <w:r>
        <w:t xml:space="preserve"> </w:t>
      </w:r>
      <w:r>
        <w:br/>
      </w:r>
    </w:p>
    <w:p>
      <w:r>
        <w:t xml:space="preserve">6.</w:t>
      </w:r>
      <w:r>
        <w:br/>
      </w:r>
    </w:p>
    <w:p>
      <w:r>
        <w:t xml:space="preserve">Deelt u de mening dat dit soort acties door Laos in strijd zijn met de Europese lijn om geen militaire ondersteuning te geven aan Rusland, en dat dit gevolgen moet hebben voor de diplomatieke en economische relatie met Laos?</w:t>
      </w:r>
      <w:r>
        <w:br/>
      </w:r>
    </w:p>
    <w:p>
      <w:r>
        <w:t xml:space="preserve"> </w:t>
      </w:r>
      <w:r>
        <w:br/>
      </w:r>
    </w:p>
    <w:p>
      <w:r>
        <w:t xml:space="preserve">7.</w:t>
      </w:r>
      <w:r>
        <w:br/>
      </w:r>
    </w:p>
    <w:p>
      <w:r>
        <w:t xml:space="preserve">Bent u bereid binnen de Europese Unie aan te dringen op (her)onderzoek van bestaande partnerschappen en steunprogramma’s met Laos, in het licht van deze recente ontwikkeling? Zo nee, waarom niet?</w:t>
      </w:r>
      <w:r>
        <w:br/>
      </w:r>
    </w:p>
    <w:p>
      <w:r>
        <w:t xml:space="preserve"> </w:t>
      </w:r>
      <w:r>
        <w:br/>
      </w:r>
    </w:p>
    <w:p>
      <w:r>
        <w:t xml:space="preserve">8.</w:t>
      </w:r>
      <w:r>
        <w:br/>
      </w:r>
    </w:p>
    <w:p>
      <w:r>
        <w:t xml:space="preserve">Welke diplomatieke stappen heeft Nederland inmiddels gezet of is Nederland van plan te zetten richting de regering van Laos om de stap om militaire ingenieurs naar Rusland te sturen af te keuren?</w:t>
      </w:r>
      <w:r>
        <w:br/>
      </w:r>
    </w:p>
    <w:p>
      <w:r>
        <w:t xml:space="preserve"> </w:t>
      </w:r>
      <w:r>
        <w:br/>
      </w:r>
    </w:p>
    <w:p>
      <w:r>
        <w:t xml:space="preserve">9.</w:t>
      </w:r>
      <w:r>
        <w:br/>
      </w:r>
    </w:p>
    <w:p>
      <w:r>
        <w:t xml:space="preserve">Bent u bereid om – indien deze inzet van Laotiaanse militairen doorgang vindt – zowel op bilateraal niveau als binnen EU-verband te pleiten voor gerichte maatregelen, waaronder het opschorten van steunprogramma’s, visummaatregelen voor Laotiaanse betrokkenen en eventueel sancties?</w:t>
      </w:r>
      <w:r>
        <w:br/>
      </w:r>
    </w:p>
    <w:p>
      <w:r>
        <w:t xml:space="preserve"> </w:t>
      </w:r>
      <w:r>
        <w:br/>
      </w:r>
    </w:p>
    <w:p>
      <w:r>
        <w:t xml:space="preserve">10.</w:t>
      </w:r>
      <w:r>
        <w:br/>
      </w:r>
    </w:p>
    <w:p>
      <w:r>
        <w:t xml:space="preserve">Op welke manier wordt in bredere zin geborgd dat militaire of civiele trainingen gefinancierd door de Europese Unie of Nederland niet (in)direct bijdragen aan operaties van Rusland of zijn bondgenoten?</w:t>
      </w:r>
      <w:r>
        <w:br/>
      </w:r>
    </w:p>
    <w:p>
      <w:r>
        <w:t xml:space="preserve"> </w:t>
      </w:r>
      <w:r>
        <w:br/>
      </w:r>
    </w:p>
    <w:p>
      <w:r>
        <w:t xml:space="preserve">1) BNR, 7 juli 2025, 'Kyiv: Laos stuurt militairen naar Koersk voor hulp aan Rusland' https://www.bnr.nl/nieuws/internationaal/10577619/kyiv-laos-stuurt-militairen-naar-koersk-voor-hulp-aan-rusland)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