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58A" w:rsidP="000C258A" w:rsidRDefault="000C258A" w14:paraId="6AAFF03E" w14:textId="6528A85D">
      <w:r>
        <w:t>AH 2690</w:t>
      </w:r>
    </w:p>
    <w:p w:rsidR="000C258A" w:rsidP="000C258A" w:rsidRDefault="000C258A" w14:paraId="397B3856" w14:textId="6A767A1C">
      <w:r>
        <w:t>2025Z12378</w:t>
      </w:r>
    </w:p>
    <w:p w:rsidR="000C258A" w:rsidP="000C258A" w:rsidRDefault="000C258A" w14:paraId="0E187F84" w14:textId="45328712">
      <w:r w:rsidRPr="009B5FE1">
        <w:rPr>
          <w:sz w:val="24"/>
          <w:szCs w:val="24"/>
        </w:rPr>
        <w:t xml:space="preserve">Mededeling van minister </w:t>
      </w:r>
      <w:r>
        <w:rPr>
          <w:sz w:val="24"/>
          <w:szCs w:val="24"/>
        </w:rPr>
        <w:t>V</w:t>
      </w:r>
      <w:r w:rsidRPr="009B5FE1">
        <w:rPr>
          <w:sz w:val="24"/>
          <w:szCs w:val="24"/>
        </w:rPr>
        <w:t>an Hijum (Sociale Zaken en Werkgelegenheid) (ontvangen</w:t>
      </w:r>
      <w:r>
        <w:rPr>
          <w:sz w:val="24"/>
          <w:szCs w:val="24"/>
        </w:rPr>
        <w:t xml:space="preserve"> 9 juli 2025)</w:t>
      </w:r>
    </w:p>
    <w:p w:rsidR="000C258A" w:rsidP="000C258A" w:rsidRDefault="000C258A" w14:paraId="7AA06E96" w14:textId="77777777">
      <w:r>
        <w:t xml:space="preserve">Hierbij deel ik u mede dat de beantwoording van de Kamervragen van het lid Joseph (Nieuw Sociaal Contract) aan de minister van Sociale Zaken en </w:t>
      </w:r>
    </w:p>
    <w:p w:rsidR="000C258A" w:rsidP="000C258A" w:rsidRDefault="000C258A" w14:paraId="77BF5831" w14:textId="77777777">
      <w:r>
        <w:t xml:space="preserve">Werkgelegenheid over het bericht ‘Fondsen mogen operationele buffer toch aanvullen vanuit solidariteitsreserve’ niet binnen de gestelde termijn van drie weken mogelijk is omdat er nadere afstemming nodig is. De Kamervragen zullen zo snel als mogelijk worden beantwoord. </w:t>
      </w:r>
    </w:p>
    <w:p w:rsidR="000C258A" w:rsidP="000C258A" w:rsidRDefault="000C258A" w14:paraId="02A738A1" w14:textId="77777777">
      <w:pPr>
        <w:pStyle w:val="WitregelW1bodytekst"/>
      </w:pPr>
    </w:p>
    <w:p w:rsidR="00BC1296" w:rsidRDefault="00BC1296" w14:paraId="06A70D96" w14:textId="77777777"/>
    <w:sectPr w:rsidR="00BC1296" w:rsidSect="000C258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8F78D" w14:textId="77777777" w:rsidR="000C258A" w:rsidRDefault="000C258A" w:rsidP="000C258A">
      <w:pPr>
        <w:spacing w:after="0" w:line="240" w:lineRule="auto"/>
      </w:pPr>
      <w:r>
        <w:separator/>
      </w:r>
    </w:p>
  </w:endnote>
  <w:endnote w:type="continuationSeparator" w:id="0">
    <w:p w14:paraId="6EF8C140" w14:textId="77777777" w:rsidR="000C258A" w:rsidRDefault="000C258A" w:rsidP="000C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4EEA" w14:textId="77777777" w:rsidR="000C258A" w:rsidRPr="000C258A" w:rsidRDefault="000C258A" w:rsidP="000C25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D4E3" w14:textId="77777777" w:rsidR="000C258A" w:rsidRPr="000C258A" w:rsidRDefault="000C258A" w:rsidP="000C25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F5BE" w14:textId="77777777" w:rsidR="000C258A" w:rsidRPr="000C258A" w:rsidRDefault="000C258A" w:rsidP="000C25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C6BF" w14:textId="77777777" w:rsidR="000C258A" w:rsidRDefault="000C258A" w:rsidP="000C258A">
      <w:pPr>
        <w:spacing w:after="0" w:line="240" w:lineRule="auto"/>
      </w:pPr>
      <w:r>
        <w:separator/>
      </w:r>
    </w:p>
  </w:footnote>
  <w:footnote w:type="continuationSeparator" w:id="0">
    <w:p w14:paraId="78595464" w14:textId="77777777" w:rsidR="000C258A" w:rsidRDefault="000C258A" w:rsidP="000C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C79D" w14:textId="77777777" w:rsidR="000C258A" w:rsidRPr="000C258A" w:rsidRDefault="000C258A" w:rsidP="000C25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4D1C" w14:textId="77777777" w:rsidR="000C258A" w:rsidRPr="000C258A" w:rsidRDefault="000C258A" w:rsidP="000C25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98BD" w14:textId="77777777" w:rsidR="000C258A" w:rsidRPr="000C258A" w:rsidRDefault="000C258A" w:rsidP="000C25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8A"/>
    <w:rsid w:val="000C258A"/>
    <w:rsid w:val="0031790A"/>
    <w:rsid w:val="00BC12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D911"/>
  <w15:chartTrackingRefBased/>
  <w15:docId w15:val="{653F3DE9-3AB9-4459-931E-8212969D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25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C25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C258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C258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C258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C25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25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25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25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258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C258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C258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C258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C258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C25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25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25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258A"/>
    <w:rPr>
      <w:rFonts w:eastAsiaTheme="majorEastAsia" w:cstheme="majorBidi"/>
      <w:color w:val="272727" w:themeColor="text1" w:themeTint="D8"/>
    </w:rPr>
  </w:style>
  <w:style w:type="paragraph" w:styleId="Titel">
    <w:name w:val="Title"/>
    <w:basedOn w:val="Standaard"/>
    <w:next w:val="Standaard"/>
    <w:link w:val="TitelChar"/>
    <w:uiPriority w:val="10"/>
    <w:qFormat/>
    <w:rsid w:val="000C2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25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25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25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25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258A"/>
    <w:rPr>
      <w:i/>
      <w:iCs/>
      <w:color w:val="404040" w:themeColor="text1" w:themeTint="BF"/>
    </w:rPr>
  </w:style>
  <w:style w:type="paragraph" w:styleId="Lijstalinea">
    <w:name w:val="List Paragraph"/>
    <w:basedOn w:val="Standaard"/>
    <w:uiPriority w:val="34"/>
    <w:qFormat/>
    <w:rsid w:val="000C258A"/>
    <w:pPr>
      <w:ind w:left="720"/>
      <w:contextualSpacing/>
    </w:pPr>
  </w:style>
  <w:style w:type="character" w:styleId="Intensievebenadrukking">
    <w:name w:val="Intense Emphasis"/>
    <w:basedOn w:val="Standaardalinea-lettertype"/>
    <w:uiPriority w:val="21"/>
    <w:qFormat/>
    <w:rsid w:val="000C258A"/>
    <w:rPr>
      <w:i/>
      <w:iCs/>
      <w:color w:val="2F5496" w:themeColor="accent1" w:themeShade="BF"/>
    </w:rPr>
  </w:style>
  <w:style w:type="paragraph" w:styleId="Duidelijkcitaat">
    <w:name w:val="Intense Quote"/>
    <w:basedOn w:val="Standaard"/>
    <w:next w:val="Standaard"/>
    <w:link w:val="DuidelijkcitaatChar"/>
    <w:uiPriority w:val="30"/>
    <w:qFormat/>
    <w:rsid w:val="000C2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C258A"/>
    <w:rPr>
      <w:i/>
      <w:iCs/>
      <w:color w:val="2F5496" w:themeColor="accent1" w:themeShade="BF"/>
    </w:rPr>
  </w:style>
  <w:style w:type="character" w:styleId="Intensieveverwijzing">
    <w:name w:val="Intense Reference"/>
    <w:basedOn w:val="Standaardalinea-lettertype"/>
    <w:uiPriority w:val="32"/>
    <w:qFormat/>
    <w:rsid w:val="000C258A"/>
    <w:rPr>
      <w:b/>
      <w:bCs/>
      <w:smallCaps/>
      <w:color w:val="2F5496" w:themeColor="accent1" w:themeShade="BF"/>
      <w:spacing w:val="5"/>
    </w:rPr>
  </w:style>
  <w:style w:type="paragraph" w:styleId="Koptekst">
    <w:name w:val="header"/>
    <w:basedOn w:val="Standaard"/>
    <w:next w:val="Standaard"/>
    <w:link w:val="KoptekstChar"/>
    <w:rsid w:val="000C258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C258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0C258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C258A"/>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0C258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449</ap:Characters>
  <ap:DocSecurity>0</ap:DocSecurity>
  <ap:Lines>3</ap:Lines>
  <ap:Paragraphs>1</ap:Paragraphs>
  <ap:ScaleCrop>false</ap:ScaleCrop>
  <ap:LinksUpToDate>false</ap:LinksUpToDate>
  <ap:CharactersWithSpaces>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2025-07-10T08:23:00.0000000Z</dcterms:created>
  <dcterms:modified xsi:type="dcterms:W3CDTF">2025-07-10T08:24:00.0000000Z</dcterms:modified>
  <version/>
  <category/>
</coreProperties>
</file>