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2025Z14556</w:t>
        <w:br/>
      </w:r>
      <w:proofErr w:type="spellEnd"/>
    </w:p>
    <w:p>
      <w:pPr>
        <w:pStyle w:val="Normal"/>
        <w:rPr>
          <w:b w:val="1"/>
          <w:bCs w:val="1"/>
        </w:rPr>
      </w:pPr>
      <w:r w:rsidR="250AE766">
        <w:rPr>
          <w:b w:val="0"/>
          <w:bCs w:val="0"/>
        </w:rPr>
        <w:t>(ingezonden 11 juli 2025)</w:t>
        <w:br/>
      </w:r>
    </w:p>
    <w:p>
      <w:r>
        <w:t xml:space="preserve">Vragen van het lid Dobbe (SP) aan de minister van Volksgezondheid, Welzijn en Sport over het behoud van ziekenhuiszorg in Zeeuws-Vlaanderen.</w:t>
      </w:r>
      <w:r>
        <w:br/>
      </w:r>
    </w:p>
    <w:p>
      <w:r>
        <w:t xml:space="preserve"> </w:t>
      </w:r>
      <w:r>
        <w:br/>
      </w:r>
    </w:p>
    <w:p>
      <w:r>
        <w:t xml:space="preserve">1. Betekenen uw antwoorden op 4 juli 2025 op schriftelijke vragen van de SP dat twee volwaardige ziekenhuizen in Zeeland met Intensive Care (IC), Spoedeisende Hulpposten (SEH) en acute geboortezorg, en 24/7 acute zorg zullen blijven, en dat er dus op geen enkele manier zal worden afgeschaald in deze zorg, en dat de capaciteit, locatie en toegankelijkheid van deze zorg niet zal veranderen of verminderen? 1)</w:t>
      </w:r>
      <w:r>
        <w:br/>
      </w:r>
    </w:p>
    <w:p>
      <w:r>
        <w:t xml:space="preserve"> </w:t>
      </w:r>
      <w:r>
        <w:br/>
      </w:r>
    </w:p>
    <w:p>
      <w:r>
        <w:t xml:space="preserve">2. Betekenen uw antwoorden van 4 juli dat de veranderplannen van ZorgSaam en Adrz voor de toekomst van het zorgaanbod in Zeeuws-Vlaanderen van tafel zijn, en zo niet, wat zullen die plannen dan wel betekenen voor de beschikbaarheid, de capaciteit, de locatie en de toegankelijkheid van IC, SEH, acute geboortezorg, en 24/7 acute zorg in Zeeuws-Vlaanderen?</w:t>
      </w:r>
      <w:r>
        <w:br/>
      </w:r>
    </w:p>
    <w:p>
      <w:r>
        <w:t xml:space="preserve"> </w:t>
      </w:r>
      <w:r>
        <w:br/>
      </w:r>
    </w:p>
    <w:p>
      <w:r>
        <w:t xml:space="preserve">3. Wat betekenen de plannen van ZorgSaam en Adrz voor de toekomst van het dottercentrum in Terneuzen?</w:t>
      </w:r>
      <w:r>
        <w:br/>
      </w:r>
    </w:p>
    <w:p>
      <w:r>
        <w:t xml:space="preserve"> </w:t>
      </w:r>
      <w:r>
        <w:br/>
      </w:r>
    </w:p>
    <w:p>
      <w:r>
        <w:t xml:space="preserve">1) 2025Z10993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