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4912" w:rsidR="00373AA2" w:rsidP="00373AA2" w:rsidRDefault="00373AA2" w14:paraId="556F09E1" w14:textId="77777777">
      <w:pPr>
        <w:pStyle w:val="Plattetekst"/>
        <w:spacing w:line="264" w:lineRule="auto"/>
        <w:ind w:left="26" w:right="1947"/>
        <w:rPr>
          <w:rFonts w:ascii="Calibri" w:hAnsi="Calibri" w:cs="Calibri"/>
          <w:sz w:val="22"/>
          <w:szCs w:val="22"/>
        </w:rPr>
      </w:pPr>
    </w:p>
    <w:p w:rsidRPr="00E24912" w:rsidR="00373AA2" w:rsidP="00373AA2" w:rsidRDefault="00373AA2" w14:paraId="2C4F3BF2" w14:textId="77777777">
      <w:pPr>
        <w:pStyle w:val="Plattetekst"/>
        <w:spacing w:line="264" w:lineRule="auto"/>
        <w:ind w:left="26" w:right="1947"/>
        <w:rPr>
          <w:rFonts w:ascii="Calibri" w:hAnsi="Calibri" w:cs="Calibri"/>
          <w:sz w:val="22"/>
          <w:szCs w:val="22"/>
        </w:rPr>
      </w:pPr>
    </w:p>
    <w:p w:rsidRPr="00E24912" w:rsidR="00373AA2" w:rsidP="00373AA2" w:rsidRDefault="00373AA2" w14:paraId="0F483103" w14:textId="77777777">
      <w:pPr>
        <w:pStyle w:val="Plattetekst"/>
        <w:spacing w:line="264" w:lineRule="auto"/>
        <w:ind w:left="26" w:right="1947"/>
        <w:rPr>
          <w:rFonts w:ascii="Calibri" w:hAnsi="Calibri" w:cs="Calibri"/>
          <w:sz w:val="22"/>
          <w:szCs w:val="22"/>
        </w:rPr>
      </w:pPr>
    </w:p>
    <w:p w:rsidRPr="00E24912" w:rsidR="00373AA2" w:rsidP="00373AA2" w:rsidRDefault="00373AA2" w14:paraId="3C99DCA9" w14:textId="77777777">
      <w:pPr>
        <w:pStyle w:val="Plattetekst"/>
        <w:spacing w:line="264" w:lineRule="auto"/>
        <w:ind w:left="26" w:right="1947"/>
        <w:rPr>
          <w:rFonts w:ascii="Calibri" w:hAnsi="Calibri" w:cs="Calibri"/>
          <w:sz w:val="22"/>
          <w:szCs w:val="22"/>
        </w:rPr>
      </w:pPr>
    </w:p>
    <w:p w:rsidRPr="00E24912" w:rsidR="00E24912" w:rsidRDefault="00373AA2" w14:paraId="70591623" w14:textId="77777777">
      <w:pPr>
        <w:rPr>
          <w:rFonts w:ascii="Calibri" w:hAnsi="Calibri" w:cs="Calibri"/>
        </w:rPr>
      </w:pPr>
      <w:r w:rsidRPr="00E24912">
        <w:rPr>
          <w:rFonts w:ascii="Calibri" w:hAnsi="Calibri" w:cs="Calibri"/>
        </w:rPr>
        <w:t>28844</w:t>
      </w:r>
      <w:r w:rsidRPr="00E24912" w:rsidR="00E24912">
        <w:rPr>
          <w:rFonts w:ascii="Calibri" w:hAnsi="Calibri" w:cs="Calibri"/>
        </w:rPr>
        <w:tab/>
      </w:r>
      <w:r w:rsidRPr="00E24912" w:rsidR="00E24912">
        <w:rPr>
          <w:rFonts w:ascii="Calibri" w:hAnsi="Calibri" w:cs="Calibri"/>
        </w:rPr>
        <w:tab/>
      </w:r>
      <w:r w:rsidRPr="00E24912" w:rsidR="00E24912">
        <w:rPr>
          <w:rFonts w:ascii="Calibri" w:hAnsi="Calibri" w:cs="Calibri"/>
        </w:rPr>
        <w:tab/>
        <w:t>Integriteitsbeleid openbaar bestuur en politie</w:t>
      </w:r>
    </w:p>
    <w:p w:rsidRPr="00E24912" w:rsidR="00E24912" w:rsidP="00D80872" w:rsidRDefault="00E24912" w14:paraId="47A170CB" w14:textId="6DA8BD1F">
      <w:pPr>
        <w:rPr>
          <w:rFonts w:ascii="Calibri" w:hAnsi="Calibri" w:cs="Calibri"/>
        </w:rPr>
      </w:pPr>
      <w:r w:rsidRPr="00E24912">
        <w:rPr>
          <w:rFonts w:ascii="Calibri" w:hAnsi="Calibri" w:cs="Calibri"/>
        </w:rPr>
        <w:t xml:space="preserve">Nr. </w:t>
      </w:r>
      <w:r w:rsidRPr="00E24912">
        <w:rPr>
          <w:rFonts w:ascii="Calibri" w:hAnsi="Calibri" w:cs="Calibri"/>
        </w:rPr>
        <w:t>298</w:t>
      </w:r>
      <w:r w:rsidRPr="00E24912">
        <w:rPr>
          <w:rFonts w:ascii="Calibri" w:hAnsi="Calibri" w:cs="Calibri"/>
        </w:rPr>
        <w:tab/>
      </w:r>
      <w:r w:rsidRPr="00E24912">
        <w:rPr>
          <w:rFonts w:ascii="Calibri" w:hAnsi="Calibri" w:cs="Calibri"/>
        </w:rPr>
        <w:tab/>
      </w:r>
      <w:r w:rsidRPr="00E24912">
        <w:rPr>
          <w:rFonts w:ascii="Calibri" w:hAnsi="Calibri" w:cs="Calibri"/>
        </w:rPr>
        <w:tab/>
        <w:t>Brief van de minister van Financiën</w:t>
      </w:r>
    </w:p>
    <w:p w:rsidRPr="00E24912" w:rsidR="00E24912" w:rsidP="00373AA2" w:rsidRDefault="00E24912" w14:paraId="01C17D34" w14:textId="44B949AB">
      <w:pPr>
        <w:pStyle w:val="Plattetekst"/>
        <w:spacing w:line="264" w:lineRule="auto"/>
        <w:ind w:left="26" w:right="1947"/>
        <w:rPr>
          <w:rFonts w:ascii="Calibri" w:hAnsi="Calibri" w:cs="Calibri"/>
          <w:sz w:val="22"/>
          <w:szCs w:val="22"/>
        </w:rPr>
      </w:pPr>
      <w:r w:rsidRPr="00E24912">
        <w:rPr>
          <w:rFonts w:ascii="Calibri" w:hAnsi="Calibri" w:cs="Calibri"/>
          <w:sz w:val="22"/>
          <w:szCs w:val="22"/>
        </w:rPr>
        <w:t>Aan de Voorzitter van de Tweede Kamer der Staten-Generaal</w:t>
      </w:r>
    </w:p>
    <w:p w:rsidRPr="00E24912" w:rsidR="00E24912" w:rsidP="00373AA2" w:rsidRDefault="00E24912" w14:paraId="63D1C870" w14:textId="77777777">
      <w:pPr>
        <w:pStyle w:val="Plattetekst"/>
        <w:spacing w:line="264" w:lineRule="auto"/>
        <w:ind w:left="26" w:right="1947"/>
        <w:rPr>
          <w:rFonts w:ascii="Calibri" w:hAnsi="Calibri" w:cs="Calibri"/>
          <w:sz w:val="22"/>
          <w:szCs w:val="22"/>
        </w:rPr>
      </w:pPr>
    </w:p>
    <w:p w:rsidRPr="00E24912" w:rsidR="00E24912" w:rsidP="00373AA2" w:rsidRDefault="00E24912" w14:paraId="53E467FD" w14:textId="779DECAC">
      <w:pPr>
        <w:pStyle w:val="Plattetekst"/>
        <w:spacing w:line="264" w:lineRule="auto"/>
        <w:ind w:left="26" w:right="1947"/>
        <w:rPr>
          <w:rFonts w:ascii="Calibri" w:hAnsi="Calibri" w:cs="Calibri"/>
          <w:sz w:val="22"/>
          <w:szCs w:val="22"/>
        </w:rPr>
      </w:pPr>
      <w:r w:rsidRPr="00E24912">
        <w:rPr>
          <w:rFonts w:ascii="Calibri" w:hAnsi="Calibri" w:cs="Calibri"/>
          <w:sz w:val="22"/>
          <w:szCs w:val="22"/>
        </w:rPr>
        <w:t>Den Haag, 16 juli 2025</w:t>
      </w:r>
    </w:p>
    <w:p w:rsidRPr="00E24912" w:rsidR="00373AA2" w:rsidP="00373AA2" w:rsidRDefault="00373AA2" w14:paraId="56831D0E" w14:textId="77777777">
      <w:pPr>
        <w:pStyle w:val="Plattetekst"/>
        <w:spacing w:line="264" w:lineRule="auto"/>
        <w:ind w:left="26" w:right="1947"/>
        <w:rPr>
          <w:rFonts w:ascii="Calibri" w:hAnsi="Calibri" w:cs="Calibri"/>
          <w:sz w:val="22"/>
          <w:szCs w:val="22"/>
        </w:rPr>
      </w:pPr>
    </w:p>
    <w:p w:rsidRPr="00E24912" w:rsidR="00373AA2" w:rsidP="00373AA2" w:rsidRDefault="00373AA2" w14:paraId="0307AEBB" w14:textId="77777777">
      <w:pPr>
        <w:pStyle w:val="Plattetekst"/>
        <w:spacing w:line="264" w:lineRule="auto"/>
        <w:ind w:left="26" w:right="1947"/>
        <w:rPr>
          <w:rFonts w:ascii="Calibri" w:hAnsi="Calibri" w:cs="Calibri"/>
          <w:sz w:val="22"/>
          <w:szCs w:val="22"/>
        </w:rPr>
      </w:pPr>
    </w:p>
    <w:p w:rsidRPr="00E24912" w:rsidR="00373AA2" w:rsidP="00373AA2" w:rsidRDefault="00373AA2" w14:paraId="2C87CDB1" w14:textId="7EFE7627">
      <w:pPr>
        <w:pStyle w:val="Plattetekst"/>
        <w:spacing w:line="264" w:lineRule="auto"/>
        <w:ind w:left="26" w:right="1947"/>
        <w:rPr>
          <w:rFonts w:ascii="Calibri" w:hAnsi="Calibri" w:cs="Calibri"/>
          <w:sz w:val="22"/>
          <w:szCs w:val="22"/>
        </w:rPr>
      </w:pPr>
      <w:r w:rsidRPr="00E24912">
        <w:rPr>
          <w:rFonts w:ascii="Calibri" w:hAnsi="Calibri" w:cs="Calibri"/>
          <w:sz w:val="22"/>
          <w:szCs w:val="22"/>
        </w:rPr>
        <w:t>Hierbij bied ik u, mede namens de staatssecretarissen van Financiën, het jaarverslag integriteit 2024 van het ministerie van Financiën alsmede de jaarrapportage</w:t>
      </w:r>
      <w:r w:rsidRPr="00E24912">
        <w:rPr>
          <w:rFonts w:ascii="Calibri" w:hAnsi="Calibri" w:cs="Calibri"/>
          <w:spacing w:val="-5"/>
          <w:sz w:val="22"/>
          <w:szCs w:val="22"/>
        </w:rPr>
        <w:t xml:space="preserve"> </w:t>
      </w:r>
      <w:r w:rsidRPr="00E24912">
        <w:rPr>
          <w:rFonts w:ascii="Calibri" w:hAnsi="Calibri" w:cs="Calibri"/>
          <w:sz w:val="22"/>
          <w:szCs w:val="22"/>
        </w:rPr>
        <w:t>2024</w:t>
      </w:r>
      <w:r w:rsidRPr="00E24912">
        <w:rPr>
          <w:rFonts w:ascii="Calibri" w:hAnsi="Calibri" w:cs="Calibri"/>
          <w:spacing w:val="-4"/>
          <w:sz w:val="22"/>
          <w:szCs w:val="22"/>
        </w:rPr>
        <w:t xml:space="preserve"> </w:t>
      </w:r>
      <w:r w:rsidRPr="00E24912">
        <w:rPr>
          <w:rFonts w:ascii="Calibri" w:hAnsi="Calibri" w:cs="Calibri"/>
          <w:sz w:val="22"/>
          <w:szCs w:val="22"/>
        </w:rPr>
        <w:t>van</w:t>
      </w:r>
      <w:r w:rsidRPr="00E24912">
        <w:rPr>
          <w:rFonts w:ascii="Calibri" w:hAnsi="Calibri" w:cs="Calibri"/>
          <w:spacing w:val="-4"/>
          <w:sz w:val="22"/>
          <w:szCs w:val="22"/>
        </w:rPr>
        <w:t xml:space="preserve"> </w:t>
      </w:r>
      <w:r w:rsidRPr="00E24912">
        <w:rPr>
          <w:rFonts w:ascii="Calibri" w:hAnsi="Calibri" w:cs="Calibri"/>
          <w:sz w:val="22"/>
          <w:szCs w:val="22"/>
        </w:rPr>
        <w:t>de</w:t>
      </w:r>
      <w:r w:rsidRPr="00E24912">
        <w:rPr>
          <w:rFonts w:ascii="Calibri" w:hAnsi="Calibri" w:cs="Calibri"/>
          <w:spacing w:val="-6"/>
          <w:sz w:val="22"/>
          <w:szCs w:val="22"/>
        </w:rPr>
        <w:t xml:space="preserve"> </w:t>
      </w:r>
      <w:r w:rsidRPr="00E24912">
        <w:rPr>
          <w:rFonts w:ascii="Calibri" w:hAnsi="Calibri" w:cs="Calibri"/>
          <w:sz w:val="22"/>
          <w:szCs w:val="22"/>
        </w:rPr>
        <w:t>Commissie</w:t>
      </w:r>
      <w:r w:rsidRPr="00E24912">
        <w:rPr>
          <w:rFonts w:ascii="Calibri" w:hAnsi="Calibri" w:cs="Calibri"/>
          <w:spacing w:val="-6"/>
          <w:sz w:val="22"/>
          <w:szCs w:val="22"/>
        </w:rPr>
        <w:t xml:space="preserve"> </w:t>
      </w:r>
      <w:r w:rsidRPr="00E24912">
        <w:rPr>
          <w:rFonts w:ascii="Calibri" w:hAnsi="Calibri" w:cs="Calibri"/>
          <w:sz w:val="22"/>
          <w:szCs w:val="22"/>
        </w:rPr>
        <w:t>sociale</w:t>
      </w:r>
      <w:r w:rsidRPr="00E24912">
        <w:rPr>
          <w:rFonts w:ascii="Calibri" w:hAnsi="Calibri" w:cs="Calibri"/>
          <w:spacing w:val="-6"/>
          <w:sz w:val="22"/>
          <w:szCs w:val="22"/>
        </w:rPr>
        <w:t xml:space="preserve"> </w:t>
      </w:r>
      <w:r w:rsidRPr="00E24912">
        <w:rPr>
          <w:rFonts w:ascii="Calibri" w:hAnsi="Calibri" w:cs="Calibri"/>
          <w:sz w:val="22"/>
          <w:szCs w:val="22"/>
        </w:rPr>
        <w:t>veiligheid</w:t>
      </w:r>
      <w:r w:rsidRPr="00E24912">
        <w:rPr>
          <w:rFonts w:ascii="Calibri" w:hAnsi="Calibri" w:cs="Calibri"/>
          <w:spacing w:val="-6"/>
          <w:sz w:val="22"/>
          <w:szCs w:val="22"/>
        </w:rPr>
        <w:t xml:space="preserve"> </w:t>
      </w:r>
      <w:r w:rsidRPr="00E24912">
        <w:rPr>
          <w:rFonts w:ascii="Calibri" w:hAnsi="Calibri" w:cs="Calibri"/>
          <w:sz w:val="22"/>
          <w:szCs w:val="22"/>
        </w:rPr>
        <w:t>en</w:t>
      </w:r>
      <w:r w:rsidRPr="00E24912">
        <w:rPr>
          <w:rFonts w:ascii="Calibri" w:hAnsi="Calibri" w:cs="Calibri"/>
          <w:spacing w:val="-4"/>
          <w:sz w:val="22"/>
          <w:szCs w:val="22"/>
        </w:rPr>
        <w:t xml:space="preserve"> </w:t>
      </w:r>
      <w:r w:rsidRPr="00E24912">
        <w:rPr>
          <w:rFonts w:ascii="Calibri" w:hAnsi="Calibri" w:cs="Calibri"/>
          <w:sz w:val="22"/>
          <w:szCs w:val="22"/>
        </w:rPr>
        <w:t>integriteit</w:t>
      </w:r>
      <w:r w:rsidRPr="00E24912">
        <w:rPr>
          <w:rFonts w:ascii="Calibri" w:hAnsi="Calibri" w:cs="Calibri"/>
          <w:spacing w:val="-6"/>
          <w:sz w:val="22"/>
          <w:szCs w:val="22"/>
        </w:rPr>
        <w:t xml:space="preserve"> </w:t>
      </w:r>
      <w:r w:rsidRPr="00E24912">
        <w:rPr>
          <w:rFonts w:ascii="Calibri" w:hAnsi="Calibri" w:cs="Calibri"/>
          <w:sz w:val="22"/>
          <w:szCs w:val="22"/>
        </w:rPr>
        <w:t>Financiën (hierna: CiF) aan.</w:t>
      </w:r>
    </w:p>
    <w:p w:rsidRPr="00E24912" w:rsidR="00373AA2" w:rsidP="00373AA2" w:rsidRDefault="00373AA2" w14:paraId="70EAD504" w14:textId="77777777">
      <w:pPr>
        <w:pStyle w:val="Plattetekst"/>
        <w:spacing w:before="19"/>
        <w:rPr>
          <w:rFonts w:ascii="Calibri" w:hAnsi="Calibri" w:cs="Calibri"/>
          <w:sz w:val="22"/>
          <w:szCs w:val="22"/>
        </w:rPr>
      </w:pPr>
    </w:p>
    <w:p w:rsidRPr="00E24912" w:rsidR="00373AA2" w:rsidP="00373AA2" w:rsidRDefault="00373AA2" w14:paraId="7BFAF2DC" w14:textId="77777777">
      <w:pPr>
        <w:pStyle w:val="Plattetekst"/>
        <w:spacing w:line="264" w:lineRule="auto"/>
        <w:ind w:left="26" w:right="1947"/>
        <w:rPr>
          <w:rFonts w:ascii="Calibri" w:hAnsi="Calibri" w:cs="Calibri"/>
          <w:sz w:val="22"/>
          <w:szCs w:val="22"/>
        </w:rPr>
      </w:pPr>
      <w:r w:rsidRPr="00E24912">
        <w:rPr>
          <w:rFonts w:ascii="Calibri" w:hAnsi="Calibri" w:cs="Calibri"/>
          <w:sz w:val="22"/>
          <w:szCs w:val="22"/>
        </w:rPr>
        <w:t>Het jaarverslag geeft inzicht in de wijze waarop binnen het ministerie van Financiën</w:t>
      </w:r>
      <w:r w:rsidRPr="00E24912">
        <w:rPr>
          <w:rFonts w:ascii="Calibri" w:hAnsi="Calibri" w:cs="Calibri"/>
          <w:spacing w:val="-3"/>
          <w:sz w:val="22"/>
          <w:szCs w:val="22"/>
        </w:rPr>
        <w:t xml:space="preserve"> </w:t>
      </w:r>
      <w:r w:rsidRPr="00E24912">
        <w:rPr>
          <w:rFonts w:ascii="Calibri" w:hAnsi="Calibri" w:cs="Calibri"/>
          <w:sz w:val="22"/>
          <w:szCs w:val="22"/>
        </w:rPr>
        <w:t>invulling</w:t>
      </w:r>
      <w:r w:rsidRPr="00E24912">
        <w:rPr>
          <w:rFonts w:ascii="Calibri" w:hAnsi="Calibri" w:cs="Calibri"/>
          <w:spacing w:val="-5"/>
          <w:sz w:val="22"/>
          <w:szCs w:val="22"/>
        </w:rPr>
        <w:t xml:space="preserve"> </w:t>
      </w:r>
      <w:r w:rsidRPr="00E24912">
        <w:rPr>
          <w:rFonts w:ascii="Calibri" w:hAnsi="Calibri" w:cs="Calibri"/>
          <w:sz w:val="22"/>
          <w:szCs w:val="22"/>
        </w:rPr>
        <w:t>is</w:t>
      </w:r>
      <w:r w:rsidRPr="00E24912">
        <w:rPr>
          <w:rFonts w:ascii="Calibri" w:hAnsi="Calibri" w:cs="Calibri"/>
          <w:spacing w:val="-3"/>
          <w:sz w:val="22"/>
          <w:szCs w:val="22"/>
        </w:rPr>
        <w:t xml:space="preserve"> </w:t>
      </w:r>
      <w:r w:rsidRPr="00E24912">
        <w:rPr>
          <w:rFonts w:ascii="Calibri" w:hAnsi="Calibri" w:cs="Calibri"/>
          <w:sz w:val="22"/>
          <w:szCs w:val="22"/>
        </w:rPr>
        <w:t>gegeven</w:t>
      </w:r>
      <w:r w:rsidRPr="00E24912">
        <w:rPr>
          <w:rFonts w:ascii="Calibri" w:hAnsi="Calibri" w:cs="Calibri"/>
          <w:spacing w:val="-3"/>
          <w:sz w:val="22"/>
          <w:szCs w:val="22"/>
        </w:rPr>
        <w:t xml:space="preserve"> </w:t>
      </w:r>
      <w:r w:rsidRPr="00E24912">
        <w:rPr>
          <w:rFonts w:ascii="Calibri" w:hAnsi="Calibri" w:cs="Calibri"/>
          <w:sz w:val="22"/>
          <w:szCs w:val="22"/>
        </w:rPr>
        <w:t>aan</w:t>
      </w:r>
      <w:r w:rsidRPr="00E24912">
        <w:rPr>
          <w:rFonts w:ascii="Calibri" w:hAnsi="Calibri" w:cs="Calibri"/>
          <w:spacing w:val="-3"/>
          <w:sz w:val="22"/>
          <w:szCs w:val="22"/>
        </w:rPr>
        <w:t xml:space="preserve"> </w:t>
      </w:r>
      <w:r w:rsidRPr="00E24912">
        <w:rPr>
          <w:rFonts w:ascii="Calibri" w:hAnsi="Calibri" w:cs="Calibri"/>
          <w:sz w:val="22"/>
          <w:szCs w:val="22"/>
        </w:rPr>
        <w:t>het</w:t>
      </w:r>
      <w:r w:rsidRPr="00E24912">
        <w:rPr>
          <w:rFonts w:ascii="Calibri" w:hAnsi="Calibri" w:cs="Calibri"/>
          <w:spacing w:val="-5"/>
          <w:sz w:val="22"/>
          <w:szCs w:val="22"/>
        </w:rPr>
        <w:t xml:space="preserve"> </w:t>
      </w:r>
      <w:r w:rsidRPr="00E24912">
        <w:rPr>
          <w:rFonts w:ascii="Calibri" w:hAnsi="Calibri" w:cs="Calibri"/>
          <w:sz w:val="22"/>
          <w:szCs w:val="22"/>
        </w:rPr>
        <w:t>integriteitsbeleid</w:t>
      </w:r>
      <w:r w:rsidRPr="00E24912">
        <w:rPr>
          <w:rFonts w:ascii="Calibri" w:hAnsi="Calibri" w:cs="Calibri"/>
          <w:spacing w:val="-1"/>
          <w:sz w:val="22"/>
          <w:szCs w:val="22"/>
        </w:rPr>
        <w:t xml:space="preserve"> </w:t>
      </w:r>
      <w:r w:rsidRPr="00E24912">
        <w:rPr>
          <w:rFonts w:ascii="Calibri" w:hAnsi="Calibri" w:cs="Calibri"/>
          <w:sz w:val="22"/>
          <w:szCs w:val="22"/>
        </w:rPr>
        <w:t>in</w:t>
      </w:r>
      <w:r w:rsidRPr="00E24912">
        <w:rPr>
          <w:rFonts w:ascii="Calibri" w:hAnsi="Calibri" w:cs="Calibri"/>
          <w:spacing w:val="-3"/>
          <w:sz w:val="22"/>
          <w:szCs w:val="22"/>
        </w:rPr>
        <w:t xml:space="preserve"> </w:t>
      </w:r>
      <w:r w:rsidRPr="00E24912">
        <w:rPr>
          <w:rFonts w:ascii="Calibri" w:hAnsi="Calibri" w:cs="Calibri"/>
          <w:sz w:val="22"/>
          <w:szCs w:val="22"/>
        </w:rPr>
        <w:t>2024.</w:t>
      </w:r>
      <w:r w:rsidRPr="00E24912">
        <w:rPr>
          <w:rFonts w:ascii="Calibri" w:hAnsi="Calibri" w:cs="Calibri"/>
          <w:spacing w:val="-4"/>
          <w:sz w:val="22"/>
          <w:szCs w:val="22"/>
        </w:rPr>
        <w:t xml:space="preserve"> </w:t>
      </w:r>
      <w:r w:rsidRPr="00E24912">
        <w:rPr>
          <w:rFonts w:ascii="Calibri" w:hAnsi="Calibri" w:cs="Calibri"/>
          <w:sz w:val="22"/>
          <w:szCs w:val="22"/>
        </w:rPr>
        <w:t>Het</w:t>
      </w:r>
      <w:r w:rsidRPr="00E24912">
        <w:rPr>
          <w:rFonts w:ascii="Calibri" w:hAnsi="Calibri" w:cs="Calibri"/>
          <w:spacing w:val="-5"/>
          <w:sz w:val="22"/>
          <w:szCs w:val="22"/>
        </w:rPr>
        <w:t xml:space="preserve"> </w:t>
      </w:r>
      <w:r w:rsidRPr="00E24912">
        <w:rPr>
          <w:rFonts w:ascii="Calibri" w:hAnsi="Calibri" w:cs="Calibri"/>
          <w:sz w:val="22"/>
          <w:szCs w:val="22"/>
        </w:rPr>
        <w:t>verslag</w:t>
      </w:r>
      <w:r w:rsidRPr="00E24912">
        <w:rPr>
          <w:rFonts w:ascii="Calibri" w:hAnsi="Calibri" w:cs="Calibri"/>
          <w:spacing w:val="-5"/>
          <w:sz w:val="22"/>
          <w:szCs w:val="22"/>
        </w:rPr>
        <w:t xml:space="preserve"> </w:t>
      </w:r>
      <w:r w:rsidRPr="00E24912">
        <w:rPr>
          <w:rFonts w:ascii="Calibri" w:hAnsi="Calibri" w:cs="Calibri"/>
          <w:sz w:val="22"/>
          <w:szCs w:val="22"/>
        </w:rPr>
        <w:t>bevat ook het jaarverslag van de vertrouwenspersonen, het aantal gemelde en afgewikkelde integriteitsschendingen, een bijlage met geanonimiseerde casuïstiek voorzien van een korte omschrijving en het aantal onderzoeken verricht door het Onderzoeksbureau Integriteit Financiën (OIF). Het (cijfermatig) materiaal is in infographics opgenomen.</w:t>
      </w:r>
    </w:p>
    <w:p w:rsidRPr="00E24912" w:rsidR="00373AA2" w:rsidP="00373AA2" w:rsidRDefault="00373AA2" w14:paraId="6543DE3A" w14:textId="77777777">
      <w:pPr>
        <w:pStyle w:val="Plattetekst"/>
        <w:spacing w:before="17"/>
        <w:rPr>
          <w:rFonts w:ascii="Calibri" w:hAnsi="Calibri" w:cs="Calibri"/>
          <w:sz w:val="22"/>
          <w:szCs w:val="22"/>
        </w:rPr>
      </w:pPr>
    </w:p>
    <w:p w:rsidRPr="00E24912" w:rsidR="00373AA2" w:rsidP="00373AA2" w:rsidRDefault="00373AA2" w14:paraId="77B13E18" w14:textId="77777777">
      <w:pPr>
        <w:pStyle w:val="Plattetekst"/>
        <w:spacing w:line="264" w:lineRule="auto"/>
        <w:ind w:left="26" w:right="1947"/>
        <w:rPr>
          <w:rFonts w:ascii="Calibri" w:hAnsi="Calibri" w:cs="Calibri"/>
          <w:sz w:val="22"/>
          <w:szCs w:val="22"/>
        </w:rPr>
      </w:pPr>
      <w:r w:rsidRPr="00E24912">
        <w:rPr>
          <w:rFonts w:ascii="Calibri" w:hAnsi="Calibri" w:cs="Calibri"/>
          <w:sz w:val="22"/>
          <w:szCs w:val="22"/>
        </w:rPr>
        <w:t>De</w:t>
      </w:r>
      <w:r w:rsidRPr="00E24912">
        <w:rPr>
          <w:rFonts w:ascii="Calibri" w:hAnsi="Calibri" w:cs="Calibri"/>
          <w:spacing w:val="-6"/>
          <w:sz w:val="22"/>
          <w:szCs w:val="22"/>
        </w:rPr>
        <w:t xml:space="preserve"> </w:t>
      </w:r>
      <w:r w:rsidRPr="00E24912">
        <w:rPr>
          <w:rFonts w:ascii="Calibri" w:hAnsi="Calibri" w:cs="Calibri"/>
          <w:sz w:val="22"/>
          <w:szCs w:val="22"/>
        </w:rPr>
        <w:t>CiF</w:t>
      </w:r>
      <w:r w:rsidRPr="00E24912">
        <w:rPr>
          <w:rFonts w:ascii="Calibri" w:hAnsi="Calibri" w:cs="Calibri"/>
          <w:spacing w:val="-3"/>
          <w:sz w:val="22"/>
          <w:szCs w:val="22"/>
        </w:rPr>
        <w:t xml:space="preserve"> </w:t>
      </w:r>
      <w:r w:rsidRPr="00E24912">
        <w:rPr>
          <w:rFonts w:ascii="Calibri" w:hAnsi="Calibri" w:cs="Calibri"/>
          <w:sz w:val="22"/>
          <w:szCs w:val="22"/>
        </w:rPr>
        <w:t>is</w:t>
      </w:r>
      <w:r w:rsidRPr="00E24912">
        <w:rPr>
          <w:rFonts w:ascii="Calibri" w:hAnsi="Calibri" w:cs="Calibri"/>
          <w:spacing w:val="-3"/>
          <w:sz w:val="22"/>
          <w:szCs w:val="22"/>
        </w:rPr>
        <w:t xml:space="preserve"> </w:t>
      </w:r>
      <w:r w:rsidRPr="00E24912">
        <w:rPr>
          <w:rFonts w:ascii="Calibri" w:hAnsi="Calibri" w:cs="Calibri"/>
          <w:sz w:val="22"/>
          <w:szCs w:val="22"/>
        </w:rPr>
        <w:t>een</w:t>
      </w:r>
      <w:r w:rsidRPr="00E24912">
        <w:rPr>
          <w:rFonts w:ascii="Calibri" w:hAnsi="Calibri" w:cs="Calibri"/>
          <w:spacing w:val="-3"/>
          <w:sz w:val="22"/>
          <w:szCs w:val="22"/>
        </w:rPr>
        <w:t xml:space="preserve"> </w:t>
      </w:r>
      <w:r w:rsidRPr="00E24912">
        <w:rPr>
          <w:rFonts w:ascii="Calibri" w:hAnsi="Calibri" w:cs="Calibri"/>
          <w:sz w:val="22"/>
          <w:szCs w:val="22"/>
        </w:rPr>
        <w:t>permanente,</w:t>
      </w:r>
      <w:r w:rsidRPr="00E24912">
        <w:rPr>
          <w:rFonts w:ascii="Calibri" w:hAnsi="Calibri" w:cs="Calibri"/>
          <w:spacing w:val="-4"/>
          <w:sz w:val="22"/>
          <w:szCs w:val="22"/>
        </w:rPr>
        <w:t xml:space="preserve"> </w:t>
      </w:r>
      <w:r w:rsidRPr="00E24912">
        <w:rPr>
          <w:rFonts w:ascii="Calibri" w:hAnsi="Calibri" w:cs="Calibri"/>
          <w:sz w:val="22"/>
          <w:szCs w:val="22"/>
        </w:rPr>
        <w:t>onafhankelijke</w:t>
      </w:r>
      <w:r w:rsidRPr="00E24912">
        <w:rPr>
          <w:rFonts w:ascii="Calibri" w:hAnsi="Calibri" w:cs="Calibri"/>
          <w:spacing w:val="-6"/>
          <w:sz w:val="22"/>
          <w:szCs w:val="22"/>
        </w:rPr>
        <w:t xml:space="preserve"> </w:t>
      </w:r>
      <w:r w:rsidRPr="00E24912">
        <w:rPr>
          <w:rFonts w:ascii="Calibri" w:hAnsi="Calibri" w:cs="Calibri"/>
          <w:sz w:val="22"/>
          <w:szCs w:val="22"/>
        </w:rPr>
        <w:t>en</w:t>
      </w:r>
      <w:r w:rsidRPr="00E24912">
        <w:rPr>
          <w:rFonts w:ascii="Calibri" w:hAnsi="Calibri" w:cs="Calibri"/>
          <w:spacing w:val="-3"/>
          <w:sz w:val="22"/>
          <w:szCs w:val="22"/>
        </w:rPr>
        <w:t xml:space="preserve"> </w:t>
      </w:r>
      <w:r w:rsidRPr="00E24912">
        <w:rPr>
          <w:rFonts w:ascii="Calibri" w:hAnsi="Calibri" w:cs="Calibri"/>
          <w:sz w:val="22"/>
          <w:szCs w:val="22"/>
        </w:rPr>
        <w:t>externe</w:t>
      </w:r>
      <w:r w:rsidRPr="00E24912">
        <w:rPr>
          <w:rFonts w:ascii="Calibri" w:hAnsi="Calibri" w:cs="Calibri"/>
          <w:spacing w:val="-6"/>
          <w:sz w:val="22"/>
          <w:szCs w:val="22"/>
        </w:rPr>
        <w:t xml:space="preserve"> </w:t>
      </w:r>
      <w:r w:rsidRPr="00E24912">
        <w:rPr>
          <w:rFonts w:ascii="Calibri" w:hAnsi="Calibri" w:cs="Calibri"/>
          <w:sz w:val="22"/>
          <w:szCs w:val="22"/>
        </w:rPr>
        <w:t>commissie</w:t>
      </w:r>
      <w:r w:rsidRPr="00E24912">
        <w:rPr>
          <w:rFonts w:ascii="Calibri" w:hAnsi="Calibri" w:cs="Calibri"/>
          <w:spacing w:val="-6"/>
          <w:sz w:val="22"/>
          <w:szCs w:val="22"/>
        </w:rPr>
        <w:t xml:space="preserve"> </w:t>
      </w:r>
      <w:r w:rsidRPr="00E24912">
        <w:rPr>
          <w:rFonts w:ascii="Calibri" w:hAnsi="Calibri" w:cs="Calibri"/>
          <w:sz w:val="22"/>
          <w:szCs w:val="22"/>
        </w:rPr>
        <w:t>waar</w:t>
      </w:r>
      <w:r w:rsidRPr="00E24912">
        <w:rPr>
          <w:rFonts w:ascii="Calibri" w:hAnsi="Calibri" w:cs="Calibri"/>
          <w:spacing w:val="-6"/>
          <w:sz w:val="22"/>
          <w:szCs w:val="22"/>
        </w:rPr>
        <w:t xml:space="preserve"> </w:t>
      </w:r>
      <w:r w:rsidRPr="00E24912">
        <w:rPr>
          <w:rFonts w:ascii="Calibri" w:hAnsi="Calibri" w:cs="Calibri"/>
          <w:sz w:val="22"/>
          <w:szCs w:val="22"/>
        </w:rPr>
        <w:t>(voormalig) medewerkers van het ministerie van Financiën zich vertrouwelijk kunnen melden bij een vermoeden van een misstand of een integriteitsschending. In de jaarrapportage doet de commissie verslag van haar werkzaamheden en over de ontvangen meldingen in 2024.</w:t>
      </w:r>
    </w:p>
    <w:p w:rsidRPr="00E24912" w:rsidR="00373AA2" w:rsidP="00373AA2" w:rsidRDefault="00373AA2" w14:paraId="65A8158E" w14:textId="77777777">
      <w:pPr>
        <w:pStyle w:val="Plattetekst"/>
        <w:spacing w:before="19"/>
        <w:rPr>
          <w:rFonts w:ascii="Calibri" w:hAnsi="Calibri" w:cs="Calibri"/>
          <w:sz w:val="22"/>
          <w:szCs w:val="22"/>
        </w:rPr>
      </w:pPr>
    </w:p>
    <w:p w:rsidRPr="00E24912" w:rsidR="00373AA2" w:rsidP="00373AA2" w:rsidRDefault="00373AA2" w14:paraId="7C4FC5B8" w14:textId="77777777">
      <w:pPr>
        <w:pStyle w:val="Plattetekst"/>
        <w:spacing w:line="264" w:lineRule="auto"/>
        <w:ind w:left="26" w:right="1947"/>
        <w:rPr>
          <w:rFonts w:ascii="Calibri" w:hAnsi="Calibri" w:cs="Calibri"/>
          <w:sz w:val="22"/>
          <w:szCs w:val="22"/>
        </w:rPr>
      </w:pPr>
      <w:r w:rsidRPr="00E24912">
        <w:rPr>
          <w:rFonts w:ascii="Calibri" w:hAnsi="Calibri" w:cs="Calibri"/>
          <w:sz w:val="22"/>
          <w:szCs w:val="22"/>
        </w:rPr>
        <w:t>Het ministerie van Financiën werkt voortdurend aan een veilige en integere organisatie en een goede dienstverlening naar en correct toezicht op burgers en bedrijven. Wij streven naar een veilige werkomgeving waarin dilemma’s bespreekbaar</w:t>
      </w:r>
      <w:r w:rsidRPr="00E24912">
        <w:rPr>
          <w:rFonts w:ascii="Calibri" w:hAnsi="Calibri" w:cs="Calibri"/>
          <w:spacing w:val="-8"/>
          <w:sz w:val="22"/>
          <w:szCs w:val="22"/>
        </w:rPr>
        <w:t xml:space="preserve"> </w:t>
      </w:r>
      <w:r w:rsidRPr="00E24912">
        <w:rPr>
          <w:rFonts w:ascii="Calibri" w:hAnsi="Calibri" w:cs="Calibri"/>
          <w:sz w:val="22"/>
          <w:szCs w:val="22"/>
        </w:rPr>
        <w:t>zijn,</w:t>
      </w:r>
      <w:r w:rsidRPr="00E24912">
        <w:rPr>
          <w:rFonts w:ascii="Calibri" w:hAnsi="Calibri" w:cs="Calibri"/>
          <w:spacing w:val="-6"/>
          <w:sz w:val="22"/>
          <w:szCs w:val="22"/>
        </w:rPr>
        <w:t xml:space="preserve"> </w:t>
      </w:r>
      <w:r w:rsidRPr="00E24912">
        <w:rPr>
          <w:rFonts w:ascii="Calibri" w:hAnsi="Calibri" w:cs="Calibri"/>
          <w:sz w:val="22"/>
          <w:szCs w:val="22"/>
        </w:rPr>
        <w:t>fouten</w:t>
      </w:r>
      <w:r w:rsidRPr="00E24912">
        <w:rPr>
          <w:rFonts w:ascii="Calibri" w:hAnsi="Calibri" w:cs="Calibri"/>
          <w:spacing w:val="-5"/>
          <w:sz w:val="22"/>
          <w:szCs w:val="22"/>
        </w:rPr>
        <w:t xml:space="preserve"> </w:t>
      </w:r>
      <w:r w:rsidRPr="00E24912">
        <w:rPr>
          <w:rFonts w:ascii="Calibri" w:hAnsi="Calibri" w:cs="Calibri"/>
          <w:sz w:val="22"/>
          <w:szCs w:val="22"/>
        </w:rPr>
        <w:t>gemaakt</w:t>
      </w:r>
      <w:r w:rsidRPr="00E24912">
        <w:rPr>
          <w:rFonts w:ascii="Calibri" w:hAnsi="Calibri" w:cs="Calibri"/>
          <w:spacing w:val="-7"/>
          <w:sz w:val="22"/>
          <w:szCs w:val="22"/>
        </w:rPr>
        <w:t xml:space="preserve"> </w:t>
      </w:r>
      <w:r w:rsidRPr="00E24912">
        <w:rPr>
          <w:rFonts w:ascii="Calibri" w:hAnsi="Calibri" w:cs="Calibri"/>
          <w:sz w:val="22"/>
          <w:szCs w:val="22"/>
        </w:rPr>
        <w:t>mogen</w:t>
      </w:r>
      <w:r w:rsidRPr="00E24912">
        <w:rPr>
          <w:rFonts w:ascii="Calibri" w:hAnsi="Calibri" w:cs="Calibri"/>
          <w:spacing w:val="-5"/>
          <w:sz w:val="22"/>
          <w:szCs w:val="22"/>
        </w:rPr>
        <w:t xml:space="preserve"> </w:t>
      </w:r>
      <w:r w:rsidRPr="00E24912">
        <w:rPr>
          <w:rFonts w:ascii="Calibri" w:hAnsi="Calibri" w:cs="Calibri"/>
          <w:sz w:val="22"/>
          <w:szCs w:val="22"/>
        </w:rPr>
        <w:t>worden</w:t>
      </w:r>
      <w:r w:rsidRPr="00E24912">
        <w:rPr>
          <w:rFonts w:ascii="Calibri" w:hAnsi="Calibri" w:cs="Calibri"/>
          <w:spacing w:val="-5"/>
          <w:sz w:val="22"/>
          <w:szCs w:val="22"/>
        </w:rPr>
        <w:t xml:space="preserve"> </w:t>
      </w:r>
      <w:r w:rsidRPr="00E24912">
        <w:rPr>
          <w:rFonts w:ascii="Calibri" w:hAnsi="Calibri" w:cs="Calibri"/>
          <w:sz w:val="22"/>
          <w:szCs w:val="22"/>
        </w:rPr>
        <w:t>en</w:t>
      </w:r>
      <w:r w:rsidRPr="00E24912">
        <w:rPr>
          <w:rFonts w:ascii="Calibri" w:hAnsi="Calibri" w:cs="Calibri"/>
          <w:spacing w:val="-5"/>
          <w:sz w:val="22"/>
          <w:szCs w:val="22"/>
        </w:rPr>
        <w:t xml:space="preserve"> </w:t>
      </w:r>
      <w:r w:rsidRPr="00E24912">
        <w:rPr>
          <w:rFonts w:ascii="Calibri" w:hAnsi="Calibri" w:cs="Calibri"/>
          <w:sz w:val="22"/>
          <w:szCs w:val="22"/>
        </w:rPr>
        <w:t>hiervan</w:t>
      </w:r>
      <w:r w:rsidRPr="00E24912">
        <w:rPr>
          <w:rFonts w:ascii="Calibri" w:hAnsi="Calibri" w:cs="Calibri"/>
          <w:spacing w:val="-5"/>
          <w:sz w:val="22"/>
          <w:szCs w:val="22"/>
        </w:rPr>
        <w:t xml:space="preserve"> </w:t>
      </w:r>
      <w:r w:rsidRPr="00E24912">
        <w:rPr>
          <w:rFonts w:ascii="Calibri" w:hAnsi="Calibri" w:cs="Calibri"/>
          <w:sz w:val="22"/>
          <w:szCs w:val="22"/>
        </w:rPr>
        <w:t>wordt</w:t>
      </w:r>
      <w:r w:rsidRPr="00E24912">
        <w:rPr>
          <w:rFonts w:ascii="Calibri" w:hAnsi="Calibri" w:cs="Calibri"/>
          <w:spacing w:val="-2"/>
          <w:sz w:val="22"/>
          <w:szCs w:val="22"/>
        </w:rPr>
        <w:t xml:space="preserve"> </w:t>
      </w:r>
      <w:r w:rsidRPr="00E24912">
        <w:rPr>
          <w:rFonts w:ascii="Calibri" w:hAnsi="Calibri" w:cs="Calibri"/>
          <w:sz w:val="22"/>
          <w:szCs w:val="22"/>
        </w:rPr>
        <w:t>geleerd.</w:t>
      </w:r>
      <w:r w:rsidRPr="00E24912">
        <w:rPr>
          <w:rFonts w:ascii="Calibri" w:hAnsi="Calibri" w:cs="Calibri"/>
          <w:spacing w:val="-6"/>
          <w:sz w:val="22"/>
          <w:szCs w:val="22"/>
        </w:rPr>
        <w:t xml:space="preserve"> </w:t>
      </w:r>
      <w:r w:rsidRPr="00E24912">
        <w:rPr>
          <w:rFonts w:ascii="Calibri" w:hAnsi="Calibri" w:cs="Calibri"/>
          <w:sz w:val="22"/>
          <w:szCs w:val="22"/>
        </w:rPr>
        <w:t>Met een combinatie van voorlichting, opleiding, begeleiding én controle proberen wij ongewenst gedrag te voorkomen, te signaleren en te bestrijden.</w:t>
      </w:r>
    </w:p>
    <w:p w:rsidRPr="00E24912" w:rsidR="00373AA2" w:rsidP="00373AA2" w:rsidRDefault="00373AA2" w14:paraId="1B611B95" w14:textId="77777777">
      <w:pPr>
        <w:pStyle w:val="Plattetekst"/>
        <w:spacing w:before="18"/>
        <w:rPr>
          <w:rFonts w:ascii="Calibri" w:hAnsi="Calibri" w:cs="Calibri"/>
          <w:sz w:val="22"/>
          <w:szCs w:val="22"/>
        </w:rPr>
      </w:pPr>
    </w:p>
    <w:p w:rsidRPr="00E24912" w:rsidR="00373AA2" w:rsidP="00373AA2" w:rsidRDefault="00373AA2" w14:paraId="776BE0CB" w14:textId="77777777">
      <w:pPr>
        <w:pStyle w:val="Plattetekst"/>
        <w:spacing w:line="264" w:lineRule="auto"/>
        <w:ind w:left="26" w:right="2013"/>
        <w:rPr>
          <w:rFonts w:ascii="Calibri" w:hAnsi="Calibri" w:cs="Calibri"/>
          <w:sz w:val="22"/>
          <w:szCs w:val="22"/>
        </w:rPr>
      </w:pPr>
      <w:r w:rsidRPr="00E24912">
        <w:rPr>
          <w:rFonts w:ascii="Calibri" w:hAnsi="Calibri" w:cs="Calibri"/>
          <w:sz w:val="22"/>
          <w:szCs w:val="22"/>
        </w:rPr>
        <w:t>De vertrouwenspersonen hebben in hun jaarverslag aanbevelingen en verbeterpunten opgenomen voor het ministerie van Financiën. De CiF heeft in haar jaarrapportage beschouwingen opgenomen gebaseerd op de ontvangen meldingen,</w:t>
      </w:r>
      <w:r w:rsidRPr="00E24912">
        <w:rPr>
          <w:rFonts w:ascii="Calibri" w:hAnsi="Calibri" w:cs="Calibri"/>
          <w:spacing w:val="-6"/>
          <w:sz w:val="22"/>
          <w:szCs w:val="22"/>
        </w:rPr>
        <w:t xml:space="preserve"> </w:t>
      </w:r>
      <w:r w:rsidRPr="00E24912">
        <w:rPr>
          <w:rFonts w:ascii="Calibri" w:hAnsi="Calibri" w:cs="Calibri"/>
          <w:sz w:val="22"/>
          <w:szCs w:val="22"/>
        </w:rPr>
        <w:t>gevoerde</w:t>
      </w:r>
      <w:r w:rsidRPr="00E24912">
        <w:rPr>
          <w:rFonts w:ascii="Calibri" w:hAnsi="Calibri" w:cs="Calibri"/>
          <w:spacing w:val="-8"/>
          <w:sz w:val="22"/>
          <w:szCs w:val="22"/>
        </w:rPr>
        <w:t xml:space="preserve"> </w:t>
      </w:r>
      <w:r w:rsidRPr="00E24912">
        <w:rPr>
          <w:rFonts w:ascii="Calibri" w:hAnsi="Calibri" w:cs="Calibri"/>
          <w:sz w:val="22"/>
          <w:szCs w:val="22"/>
        </w:rPr>
        <w:t>gesprekken</w:t>
      </w:r>
      <w:r w:rsidRPr="00E24912">
        <w:rPr>
          <w:rFonts w:ascii="Calibri" w:hAnsi="Calibri" w:cs="Calibri"/>
          <w:spacing w:val="-5"/>
          <w:sz w:val="22"/>
          <w:szCs w:val="22"/>
        </w:rPr>
        <w:t xml:space="preserve"> </w:t>
      </w:r>
      <w:r w:rsidRPr="00E24912">
        <w:rPr>
          <w:rFonts w:ascii="Calibri" w:hAnsi="Calibri" w:cs="Calibri"/>
          <w:sz w:val="22"/>
          <w:szCs w:val="22"/>
        </w:rPr>
        <w:t>en</w:t>
      </w:r>
      <w:r w:rsidRPr="00E24912">
        <w:rPr>
          <w:rFonts w:ascii="Calibri" w:hAnsi="Calibri" w:cs="Calibri"/>
          <w:spacing w:val="-5"/>
          <w:sz w:val="22"/>
          <w:szCs w:val="22"/>
        </w:rPr>
        <w:t xml:space="preserve"> </w:t>
      </w:r>
      <w:r w:rsidRPr="00E24912">
        <w:rPr>
          <w:rFonts w:ascii="Calibri" w:hAnsi="Calibri" w:cs="Calibri"/>
          <w:sz w:val="22"/>
          <w:szCs w:val="22"/>
        </w:rPr>
        <w:t>door</w:t>
      </w:r>
      <w:r w:rsidRPr="00E24912">
        <w:rPr>
          <w:rFonts w:ascii="Calibri" w:hAnsi="Calibri" w:cs="Calibri"/>
          <w:spacing w:val="-8"/>
          <w:sz w:val="22"/>
          <w:szCs w:val="22"/>
        </w:rPr>
        <w:t xml:space="preserve"> </w:t>
      </w:r>
      <w:r w:rsidRPr="00E24912">
        <w:rPr>
          <w:rFonts w:ascii="Calibri" w:hAnsi="Calibri" w:cs="Calibri"/>
          <w:sz w:val="22"/>
          <w:szCs w:val="22"/>
        </w:rPr>
        <w:t>de</w:t>
      </w:r>
      <w:r w:rsidRPr="00E24912">
        <w:rPr>
          <w:rFonts w:ascii="Calibri" w:hAnsi="Calibri" w:cs="Calibri"/>
          <w:spacing w:val="-8"/>
          <w:sz w:val="22"/>
          <w:szCs w:val="22"/>
        </w:rPr>
        <w:t xml:space="preserve"> </w:t>
      </w:r>
      <w:r w:rsidRPr="00E24912">
        <w:rPr>
          <w:rFonts w:ascii="Calibri" w:hAnsi="Calibri" w:cs="Calibri"/>
          <w:sz w:val="22"/>
          <w:szCs w:val="22"/>
        </w:rPr>
        <w:t>commissie</w:t>
      </w:r>
      <w:r w:rsidRPr="00E24912">
        <w:rPr>
          <w:rFonts w:ascii="Calibri" w:hAnsi="Calibri" w:cs="Calibri"/>
          <w:spacing w:val="-3"/>
          <w:sz w:val="22"/>
          <w:szCs w:val="22"/>
        </w:rPr>
        <w:t xml:space="preserve"> </w:t>
      </w:r>
      <w:r w:rsidRPr="00E24912">
        <w:rPr>
          <w:rFonts w:ascii="Calibri" w:hAnsi="Calibri" w:cs="Calibri"/>
          <w:sz w:val="22"/>
          <w:szCs w:val="22"/>
        </w:rPr>
        <w:t>afgelegde</w:t>
      </w:r>
      <w:r w:rsidRPr="00E24912">
        <w:rPr>
          <w:rFonts w:ascii="Calibri" w:hAnsi="Calibri" w:cs="Calibri"/>
          <w:spacing w:val="-3"/>
          <w:sz w:val="22"/>
          <w:szCs w:val="22"/>
        </w:rPr>
        <w:t xml:space="preserve"> </w:t>
      </w:r>
      <w:r w:rsidRPr="00E24912">
        <w:rPr>
          <w:rFonts w:ascii="Calibri" w:hAnsi="Calibri" w:cs="Calibri"/>
          <w:sz w:val="22"/>
          <w:szCs w:val="22"/>
        </w:rPr>
        <w:t>werkbezoeken.</w:t>
      </w:r>
    </w:p>
    <w:p w:rsidRPr="00E24912" w:rsidR="00373AA2" w:rsidP="00373AA2" w:rsidRDefault="00373AA2" w14:paraId="009BB865" w14:textId="77777777">
      <w:pPr>
        <w:pStyle w:val="Plattetekst"/>
        <w:spacing w:before="19"/>
        <w:rPr>
          <w:rFonts w:ascii="Calibri" w:hAnsi="Calibri" w:cs="Calibri"/>
          <w:sz w:val="22"/>
          <w:szCs w:val="22"/>
        </w:rPr>
      </w:pPr>
    </w:p>
    <w:p w:rsidR="00373AA2" w:rsidP="00373AA2" w:rsidRDefault="00373AA2" w14:paraId="0CCE7C37" w14:textId="77777777">
      <w:pPr>
        <w:pStyle w:val="Plattetekst"/>
        <w:spacing w:line="264" w:lineRule="auto"/>
        <w:ind w:left="26" w:right="1947"/>
        <w:rPr>
          <w:rFonts w:ascii="Calibri" w:hAnsi="Calibri" w:cs="Calibri"/>
          <w:sz w:val="22"/>
          <w:szCs w:val="22"/>
        </w:rPr>
      </w:pPr>
      <w:r w:rsidRPr="00E24912">
        <w:rPr>
          <w:rFonts w:ascii="Calibri" w:hAnsi="Calibri" w:cs="Calibri"/>
          <w:sz w:val="22"/>
          <w:szCs w:val="22"/>
        </w:rPr>
        <w:t>Genoemde aanbevelingen, verbeterpunten en beschouwingen worden serieus genomen</w:t>
      </w:r>
      <w:r w:rsidRPr="00E24912">
        <w:rPr>
          <w:rFonts w:ascii="Calibri" w:hAnsi="Calibri" w:cs="Calibri"/>
          <w:spacing w:val="-5"/>
          <w:sz w:val="22"/>
          <w:szCs w:val="22"/>
        </w:rPr>
        <w:t xml:space="preserve"> </w:t>
      </w:r>
      <w:r w:rsidRPr="00E24912">
        <w:rPr>
          <w:rFonts w:ascii="Calibri" w:hAnsi="Calibri" w:cs="Calibri"/>
          <w:sz w:val="22"/>
          <w:szCs w:val="22"/>
        </w:rPr>
        <w:t>en</w:t>
      </w:r>
      <w:r w:rsidRPr="00E24912">
        <w:rPr>
          <w:rFonts w:ascii="Calibri" w:hAnsi="Calibri" w:cs="Calibri"/>
          <w:spacing w:val="-3"/>
          <w:sz w:val="22"/>
          <w:szCs w:val="22"/>
        </w:rPr>
        <w:t xml:space="preserve"> </w:t>
      </w:r>
      <w:r w:rsidRPr="00E24912">
        <w:rPr>
          <w:rFonts w:ascii="Calibri" w:hAnsi="Calibri" w:cs="Calibri"/>
          <w:sz w:val="22"/>
          <w:szCs w:val="22"/>
        </w:rPr>
        <w:t>krijgen</w:t>
      </w:r>
      <w:r w:rsidRPr="00E24912">
        <w:rPr>
          <w:rFonts w:ascii="Calibri" w:hAnsi="Calibri" w:cs="Calibri"/>
          <w:spacing w:val="-5"/>
          <w:sz w:val="22"/>
          <w:szCs w:val="22"/>
        </w:rPr>
        <w:t xml:space="preserve"> </w:t>
      </w:r>
      <w:r w:rsidRPr="00E24912">
        <w:rPr>
          <w:rFonts w:ascii="Calibri" w:hAnsi="Calibri" w:cs="Calibri"/>
          <w:sz w:val="22"/>
          <w:szCs w:val="22"/>
        </w:rPr>
        <w:t>opvolging</w:t>
      </w:r>
      <w:r w:rsidRPr="00E24912">
        <w:rPr>
          <w:rFonts w:ascii="Calibri" w:hAnsi="Calibri" w:cs="Calibri"/>
          <w:spacing w:val="-5"/>
          <w:sz w:val="22"/>
          <w:szCs w:val="22"/>
        </w:rPr>
        <w:t xml:space="preserve"> </w:t>
      </w:r>
      <w:r w:rsidRPr="00E24912">
        <w:rPr>
          <w:rFonts w:ascii="Calibri" w:hAnsi="Calibri" w:cs="Calibri"/>
          <w:sz w:val="22"/>
          <w:szCs w:val="22"/>
        </w:rPr>
        <w:t>binnen</w:t>
      </w:r>
      <w:r w:rsidRPr="00E24912">
        <w:rPr>
          <w:rFonts w:ascii="Calibri" w:hAnsi="Calibri" w:cs="Calibri"/>
          <w:spacing w:val="-5"/>
          <w:sz w:val="22"/>
          <w:szCs w:val="22"/>
        </w:rPr>
        <w:t xml:space="preserve"> </w:t>
      </w:r>
      <w:r w:rsidRPr="00E24912">
        <w:rPr>
          <w:rFonts w:ascii="Calibri" w:hAnsi="Calibri" w:cs="Calibri"/>
          <w:sz w:val="22"/>
          <w:szCs w:val="22"/>
        </w:rPr>
        <w:t>de</w:t>
      </w:r>
      <w:r w:rsidRPr="00E24912">
        <w:rPr>
          <w:rFonts w:ascii="Calibri" w:hAnsi="Calibri" w:cs="Calibri"/>
          <w:spacing w:val="-5"/>
          <w:sz w:val="22"/>
          <w:szCs w:val="22"/>
        </w:rPr>
        <w:t xml:space="preserve"> </w:t>
      </w:r>
      <w:r w:rsidRPr="00E24912">
        <w:rPr>
          <w:rFonts w:ascii="Calibri" w:hAnsi="Calibri" w:cs="Calibri"/>
          <w:sz w:val="22"/>
          <w:szCs w:val="22"/>
        </w:rPr>
        <w:t>bestaande</w:t>
      </w:r>
      <w:r w:rsidRPr="00E24912">
        <w:rPr>
          <w:rFonts w:ascii="Calibri" w:hAnsi="Calibri" w:cs="Calibri"/>
          <w:spacing w:val="-7"/>
          <w:sz w:val="22"/>
          <w:szCs w:val="22"/>
        </w:rPr>
        <w:t xml:space="preserve"> </w:t>
      </w:r>
      <w:r w:rsidRPr="00E24912">
        <w:rPr>
          <w:rFonts w:ascii="Calibri" w:hAnsi="Calibri" w:cs="Calibri"/>
          <w:sz w:val="22"/>
          <w:szCs w:val="22"/>
        </w:rPr>
        <w:t>activiteiten</w:t>
      </w:r>
      <w:r w:rsidRPr="00E24912">
        <w:rPr>
          <w:rFonts w:ascii="Calibri" w:hAnsi="Calibri" w:cs="Calibri"/>
          <w:spacing w:val="-5"/>
          <w:sz w:val="22"/>
          <w:szCs w:val="22"/>
        </w:rPr>
        <w:t xml:space="preserve"> </w:t>
      </w:r>
      <w:r w:rsidRPr="00E24912">
        <w:rPr>
          <w:rFonts w:ascii="Calibri" w:hAnsi="Calibri" w:cs="Calibri"/>
          <w:sz w:val="22"/>
          <w:szCs w:val="22"/>
        </w:rPr>
        <w:t>en</w:t>
      </w:r>
      <w:r w:rsidRPr="00E24912">
        <w:rPr>
          <w:rFonts w:ascii="Calibri" w:hAnsi="Calibri" w:cs="Calibri"/>
          <w:spacing w:val="-5"/>
          <w:sz w:val="22"/>
          <w:szCs w:val="22"/>
        </w:rPr>
        <w:t xml:space="preserve"> </w:t>
      </w:r>
      <w:r w:rsidRPr="00E24912">
        <w:rPr>
          <w:rFonts w:ascii="Calibri" w:hAnsi="Calibri" w:cs="Calibri"/>
          <w:sz w:val="22"/>
          <w:szCs w:val="22"/>
        </w:rPr>
        <w:t>werkprocessen.</w:t>
      </w:r>
    </w:p>
    <w:p w:rsidR="00E24912" w:rsidP="00373AA2" w:rsidRDefault="00E24912" w14:paraId="11C95C11" w14:textId="77777777">
      <w:pPr>
        <w:pStyle w:val="Plattetekst"/>
        <w:spacing w:line="264" w:lineRule="auto"/>
        <w:ind w:left="26" w:right="1947"/>
        <w:rPr>
          <w:rFonts w:ascii="Calibri" w:hAnsi="Calibri" w:cs="Calibri"/>
          <w:sz w:val="22"/>
          <w:szCs w:val="22"/>
        </w:rPr>
      </w:pPr>
    </w:p>
    <w:p w:rsidR="00E24912" w:rsidP="00373AA2" w:rsidRDefault="00E24912" w14:paraId="7784D209" w14:textId="77777777">
      <w:pPr>
        <w:pStyle w:val="Plattetekst"/>
        <w:spacing w:line="264" w:lineRule="auto"/>
        <w:ind w:left="26" w:right="1947"/>
        <w:rPr>
          <w:rFonts w:ascii="Calibri" w:hAnsi="Calibri" w:cs="Calibri"/>
          <w:sz w:val="22"/>
          <w:szCs w:val="22"/>
        </w:rPr>
      </w:pPr>
    </w:p>
    <w:p w:rsidRPr="00E24912" w:rsidR="00E24912" w:rsidP="00373AA2" w:rsidRDefault="00E24912" w14:paraId="5142DFF2" w14:textId="48829CC8">
      <w:pPr>
        <w:pStyle w:val="Plattetekst"/>
        <w:spacing w:line="264" w:lineRule="auto"/>
        <w:ind w:left="26" w:right="1947"/>
        <w:rPr>
          <w:rFonts w:ascii="Calibri" w:hAnsi="Calibri" w:cs="Calibri"/>
          <w:sz w:val="22"/>
          <w:szCs w:val="22"/>
        </w:rPr>
        <w:sectPr w:rsidRPr="00E24912" w:rsidR="00E24912" w:rsidSect="00373AA2">
          <w:headerReference w:type="even" r:id="rId9"/>
          <w:headerReference w:type="default" r:id="rId10"/>
          <w:footerReference w:type="even" r:id="rId11"/>
          <w:footerReference w:type="default" r:id="rId12"/>
          <w:headerReference w:type="first" r:id="rId13"/>
          <w:footerReference w:type="first" r:id="rId14"/>
          <w:pgSz w:w="11910" w:h="16840"/>
          <w:pgMar w:top="0" w:right="850" w:bottom="760" w:left="1559" w:header="0" w:footer="561" w:gutter="0"/>
          <w:cols w:space="708"/>
        </w:sectPr>
      </w:pPr>
    </w:p>
    <w:p w:rsidRPr="00E24912" w:rsidR="00373AA2" w:rsidP="00373AA2" w:rsidRDefault="00373AA2" w14:paraId="4B17A78B" w14:textId="77777777">
      <w:pPr>
        <w:pStyle w:val="Plattetekst"/>
        <w:rPr>
          <w:rFonts w:ascii="Calibri" w:hAnsi="Calibri" w:cs="Calibri"/>
          <w:sz w:val="22"/>
          <w:szCs w:val="22"/>
        </w:rPr>
        <w:sectPr w:rsidRPr="00E24912" w:rsidR="00373AA2" w:rsidSect="00373AA2">
          <w:pgSz w:w="11910" w:h="16840"/>
          <w:pgMar w:top="1920" w:right="850" w:bottom="760" w:left="1559" w:header="0" w:footer="561" w:gutter="0"/>
          <w:cols w:space="708"/>
        </w:sectPr>
      </w:pPr>
    </w:p>
    <w:p w:rsidRPr="00E24912" w:rsidR="00373AA2" w:rsidP="00373AA2" w:rsidRDefault="00373AA2" w14:paraId="56093DD2" w14:textId="77777777">
      <w:pPr>
        <w:pStyle w:val="Plattetekst"/>
        <w:spacing w:line="264" w:lineRule="auto"/>
        <w:rPr>
          <w:rFonts w:ascii="Calibri" w:hAnsi="Calibri" w:cs="Calibri"/>
          <w:sz w:val="22"/>
          <w:szCs w:val="22"/>
        </w:rPr>
      </w:pPr>
      <w:r w:rsidRPr="00E24912">
        <w:rPr>
          <w:rFonts w:ascii="Calibri" w:hAnsi="Calibri" w:cs="Calibri"/>
          <w:sz w:val="22"/>
          <w:szCs w:val="22"/>
        </w:rPr>
        <w:t>Via</w:t>
      </w:r>
      <w:r w:rsidRPr="00E24912">
        <w:rPr>
          <w:rFonts w:ascii="Calibri" w:hAnsi="Calibri" w:cs="Calibri"/>
          <w:spacing w:val="-4"/>
          <w:sz w:val="22"/>
          <w:szCs w:val="22"/>
        </w:rPr>
        <w:t xml:space="preserve"> </w:t>
      </w:r>
      <w:r w:rsidRPr="00E24912">
        <w:rPr>
          <w:rFonts w:ascii="Calibri" w:hAnsi="Calibri" w:cs="Calibri"/>
          <w:sz w:val="22"/>
          <w:szCs w:val="22"/>
        </w:rPr>
        <w:t>de</w:t>
      </w:r>
      <w:r w:rsidRPr="00E24912">
        <w:rPr>
          <w:rFonts w:ascii="Calibri" w:hAnsi="Calibri" w:cs="Calibri"/>
          <w:spacing w:val="-7"/>
          <w:sz w:val="22"/>
          <w:szCs w:val="22"/>
        </w:rPr>
        <w:t xml:space="preserve"> </w:t>
      </w:r>
      <w:r w:rsidRPr="00E24912">
        <w:rPr>
          <w:rFonts w:ascii="Calibri" w:hAnsi="Calibri" w:cs="Calibri"/>
          <w:sz w:val="22"/>
          <w:szCs w:val="22"/>
        </w:rPr>
        <w:t>reguliere</w:t>
      </w:r>
      <w:r w:rsidRPr="00E24912">
        <w:rPr>
          <w:rFonts w:ascii="Calibri" w:hAnsi="Calibri" w:cs="Calibri"/>
          <w:spacing w:val="-7"/>
          <w:sz w:val="22"/>
          <w:szCs w:val="22"/>
        </w:rPr>
        <w:t xml:space="preserve"> </w:t>
      </w:r>
      <w:r w:rsidRPr="00E24912">
        <w:rPr>
          <w:rFonts w:ascii="Calibri" w:hAnsi="Calibri" w:cs="Calibri"/>
          <w:sz w:val="22"/>
          <w:szCs w:val="22"/>
        </w:rPr>
        <w:t>voortgangsrapportages</w:t>
      </w:r>
      <w:r w:rsidRPr="00E24912">
        <w:rPr>
          <w:rFonts w:ascii="Calibri" w:hAnsi="Calibri" w:cs="Calibri"/>
          <w:spacing w:val="-5"/>
          <w:sz w:val="22"/>
          <w:szCs w:val="22"/>
        </w:rPr>
        <w:t xml:space="preserve"> </w:t>
      </w:r>
      <w:r w:rsidRPr="00E24912">
        <w:rPr>
          <w:rFonts w:ascii="Calibri" w:hAnsi="Calibri" w:cs="Calibri"/>
          <w:sz w:val="22"/>
          <w:szCs w:val="22"/>
        </w:rPr>
        <w:t>wordt</w:t>
      </w:r>
      <w:r w:rsidRPr="00E24912">
        <w:rPr>
          <w:rFonts w:ascii="Calibri" w:hAnsi="Calibri" w:cs="Calibri"/>
          <w:spacing w:val="-6"/>
          <w:sz w:val="22"/>
          <w:szCs w:val="22"/>
        </w:rPr>
        <w:t xml:space="preserve"> </w:t>
      </w:r>
      <w:r w:rsidRPr="00E24912">
        <w:rPr>
          <w:rFonts w:ascii="Calibri" w:hAnsi="Calibri" w:cs="Calibri"/>
          <w:sz w:val="22"/>
          <w:szCs w:val="22"/>
        </w:rPr>
        <w:t>u</w:t>
      </w:r>
      <w:r w:rsidRPr="00E24912">
        <w:rPr>
          <w:rFonts w:ascii="Calibri" w:hAnsi="Calibri" w:cs="Calibri"/>
          <w:spacing w:val="-5"/>
          <w:sz w:val="22"/>
          <w:szCs w:val="22"/>
        </w:rPr>
        <w:t xml:space="preserve"> </w:t>
      </w:r>
      <w:r w:rsidRPr="00E24912">
        <w:rPr>
          <w:rFonts w:ascii="Calibri" w:hAnsi="Calibri" w:cs="Calibri"/>
          <w:sz w:val="22"/>
          <w:szCs w:val="22"/>
        </w:rPr>
        <w:t>geïnformeerd</w:t>
      </w:r>
      <w:r w:rsidRPr="00E24912">
        <w:rPr>
          <w:rFonts w:ascii="Calibri" w:hAnsi="Calibri" w:cs="Calibri"/>
          <w:spacing w:val="-7"/>
          <w:sz w:val="22"/>
          <w:szCs w:val="22"/>
        </w:rPr>
        <w:t xml:space="preserve"> </w:t>
      </w:r>
      <w:r w:rsidRPr="00E24912">
        <w:rPr>
          <w:rFonts w:ascii="Calibri" w:hAnsi="Calibri" w:cs="Calibri"/>
          <w:sz w:val="22"/>
          <w:szCs w:val="22"/>
        </w:rPr>
        <w:t>over</w:t>
      </w:r>
      <w:r w:rsidRPr="00E24912">
        <w:rPr>
          <w:rFonts w:ascii="Calibri" w:hAnsi="Calibri" w:cs="Calibri"/>
          <w:spacing w:val="-7"/>
          <w:sz w:val="22"/>
          <w:szCs w:val="22"/>
        </w:rPr>
        <w:t xml:space="preserve"> </w:t>
      </w:r>
      <w:r w:rsidRPr="00E24912">
        <w:rPr>
          <w:rFonts w:ascii="Calibri" w:hAnsi="Calibri" w:cs="Calibri"/>
          <w:sz w:val="22"/>
          <w:szCs w:val="22"/>
        </w:rPr>
        <w:t>de</w:t>
      </w:r>
      <w:r w:rsidRPr="00E24912">
        <w:rPr>
          <w:rFonts w:ascii="Calibri" w:hAnsi="Calibri" w:cs="Calibri"/>
          <w:spacing w:val="-7"/>
          <w:sz w:val="22"/>
          <w:szCs w:val="22"/>
        </w:rPr>
        <w:t xml:space="preserve"> </w:t>
      </w:r>
      <w:r w:rsidRPr="00E24912">
        <w:rPr>
          <w:rFonts w:ascii="Calibri" w:hAnsi="Calibri" w:cs="Calibri"/>
          <w:sz w:val="22"/>
          <w:szCs w:val="22"/>
        </w:rPr>
        <w:t>opvolging van de bevindingen.</w:t>
      </w:r>
    </w:p>
    <w:p w:rsidRPr="00E24912" w:rsidR="00373AA2" w:rsidP="00373AA2" w:rsidRDefault="00373AA2" w14:paraId="3B957B34" w14:textId="77777777">
      <w:pPr>
        <w:pStyle w:val="Plattetekst"/>
        <w:spacing w:before="21"/>
        <w:rPr>
          <w:rFonts w:ascii="Calibri" w:hAnsi="Calibri" w:cs="Calibri"/>
          <w:sz w:val="22"/>
          <w:szCs w:val="22"/>
        </w:rPr>
      </w:pPr>
    </w:p>
    <w:p w:rsidRPr="00E24912" w:rsidR="00373AA2" w:rsidP="00373AA2" w:rsidRDefault="00373AA2" w14:paraId="70A45287" w14:textId="77777777">
      <w:pPr>
        <w:pStyle w:val="Plattetekst"/>
        <w:spacing w:line="264" w:lineRule="auto"/>
        <w:ind w:left="26"/>
        <w:rPr>
          <w:rFonts w:ascii="Calibri" w:hAnsi="Calibri" w:cs="Calibri"/>
          <w:sz w:val="22"/>
          <w:szCs w:val="22"/>
        </w:rPr>
      </w:pPr>
      <w:r w:rsidRPr="00E24912">
        <w:rPr>
          <w:rFonts w:ascii="Calibri" w:hAnsi="Calibri" w:cs="Calibri"/>
          <w:sz w:val="22"/>
          <w:szCs w:val="22"/>
        </w:rPr>
        <w:t>Tot</w:t>
      </w:r>
      <w:r w:rsidRPr="00E24912">
        <w:rPr>
          <w:rFonts w:ascii="Calibri" w:hAnsi="Calibri" w:cs="Calibri"/>
          <w:spacing w:val="-5"/>
          <w:sz w:val="22"/>
          <w:szCs w:val="22"/>
        </w:rPr>
        <w:t xml:space="preserve"> </w:t>
      </w:r>
      <w:r w:rsidRPr="00E24912">
        <w:rPr>
          <w:rFonts w:ascii="Calibri" w:hAnsi="Calibri" w:cs="Calibri"/>
          <w:sz w:val="22"/>
          <w:szCs w:val="22"/>
        </w:rPr>
        <w:t>slot</w:t>
      </w:r>
      <w:r w:rsidRPr="00E24912">
        <w:rPr>
          <w:rFonts w:ascii="Calibri" w:hAnsi="Calibri" w:cs="Calibri"/>
          <w:spacing w:val="-5"/>
          <w:sz w:val="22"/>
          <w:szCs w:val="22"/>
        </w:rPr>
        <w:t xml:space="preserve"> </w:t>
      </w:r>
      <w:r w:rsidRPr="00E24912">
        <w:rPr>
          <w:rFonts w:ascii="Calibri" w:hAnsi="Calibri" w:cs="Calibri"/>
          <w:sz w:val="22"/>
          <w:szCs w:val="22"/>
        </w:rPr>
        <w:t>informeer</w:t>
      </w:r>
      <w:r w:rsidRPr="00E24912">
        <w:rPr>
          <w:rFonts w:ascii="Calibri" w:hAnsi="Calibri" w:cs="Calibri"/>
          <w:spacing w:val="-1"/>
          <w:sz w:val="22"/>
          <w:szCs w:val="22"/>
        </w:rPr>
        <w:t xml:space="preserve"> </w:t>
      </w:r>
      <w:r w:rsidRPr="00E24912">
        <w:rPr>
          <w:rFonts w:ascii="Calibri" w:hAnsi="Calibri" w:cs="Calibri"/>
          <w:sz w:val="22"/>
          <w:szCs w:val="22"/>
        </w:rPr>
        <w:t>ik</w:t>
      </w:r>
      <w:r w:rsidRPr="00E24912">
        <w:rPr>
          <w:rFonts w:ascii="Calibri" w:hAnsi="Calibri" w:cs="Calibri"/>
          <w:spacing w:val="-6"/>
          <w:sz w:val="22"/>
          <w:szCs w:val="22"/>
        </w:rPr>
        <w:t xml:space="preserve"> </w:t>
      </w:r>
      <w:r w:rsidRPr="00E24912">
        <w:rPr>
          <w:rFonts w:ascii="Calibri" w:hAnsi="Calibri" w:cs="Calibri"/>
          <w:sz w:val="22"/>
          <w:szCs w:val="22"/>
        </w:rPr>
        <w:t>u</w:t>
      </w:r>
      <w:r w:rsidRPr="00E24912">
        <w:rPr>
          <w:rFonts w:ascii="Calibri" w:hAnsi="Calibri" w:cs="Calibri"/>
          <w:spacing w:val="-3"/>
          <w:sz w:val="22"/>
          <w:szCs w:val="22"/>
        </w:rPr>
        <w:t xml:space="preserve"> </w:t>
      </w:r>
      <w:r w:rsidRPr="00E24912">
        <w:rPr>
          <w:rFonts w:ascii="Calibri" w:hAnsi="Calibri" w:cs="Calibri"/>
          <w:sz w:val="22"/>
          <w:szCs w:val="22"/>
        </w:rPr>
        <w:t>dat</w:t>
      </w:r>
      <w:r w:rsidRPr="00E24912">
        <w:rPr>
          <w:rFonts w:ascii="Calibri" w:hAnsi="Calibri" w:cs="Calibri"/>
          <w:spacing w:val="-5"/>
          <w:sz w:val="22"/>
          <w:szCs w:val="22"/>
        </w:rPr>
        <w:t xml:space="preserve"> </w:t>
      </w:r>
      <w:r w:rsidRPr="00E24912">
        <w:rPr>
          <w:rFonts w:ascii="Calibri" w:hAnsi="Calibri" w:cs="Calibri"/>
          <w:sz w:val="22"/>
          <w:szCs w:val="22"/>
        </w:rPr>
        <w:t>de</w:t>
      </w:r>
      <w:r w:rsidRPr="00E24912">
        <w:rPr>
          <w:rFonts w:ascii="Calibri" w:hAnsi="Calibri" w:cs="Calibri"/>
          <w:spacing w:val="-6"/>
          <w:sz w:val="22"/>
          <w:szCs w:val="22"/>
        </w:rPr>
        <w:t xml:space="preserve"> </w:t>
      </w:r>
      <w:r w:rsidRPr="00E24912">
        <w:rPr>
          <w:rFonts w:ascii="Calibri" w:hAnsi="Calibri" w:cs="Calibri"/>
          <w:sz w:val="22"/>
          <w:szCs w:val="22"/>
        </w:rPr>
        <w:t>CiF</w:t>
      </w:r>
      <w:r w:rsidRPr="00E24912">
        <w:rPr>
          <w:rFonts w:ascii="Calibri" w:hAnsi="Calibri" w:cs="Calibri"/>
          <w:spacing w:val="-3"/>
          <w:sz w:val="22"/>
          <w:szCs w:val="22"/>
        </w:rPr>
        <w:t xml:space="preserve"> </w:t>
      </w:r>
      <w:r w:rsidRPr="00E24912">
        <w:rPr>
          <w:rFonts w:ascii="Calibri" w:hAnsi="Calibri" w:cs="Calibri"/>
          <w:sz w:val="22"/>
          <w:szCs w:val="22"/>
        </w:rPr>
        <w:t>heeft</w:t>
      </w:r>
      <w:r w:rsidRPr="00E24912">
        <w:rPr>
          <w:rFonts w:ascii="Calibri" w:hAnsi="Calibri" w:cs="Calibri"/>
          <w:spacing w:val="-5"/>
          <w:sz w:val="22"/>
          <w:szCs w:val="22"/>
        </w:rPr>
        <w:t xml:space="preserve"> </w:t>
      </w:r>
      <w:r w:rsidRPr="00E24912">
        <w:rPr>
          <w:rFonts w:ascii="Calibri" w:hAnsi="Calibri" w:cs="Calibri"/>
          <w:sz w:val="22"/>
          <w:szCs w:val="22"/>
        </w:rPr>
        <w:t>aangegeven</w:t>
      </w:r>
      <w:r w:rsidRPr="00E24912">
        <w:rPr>
          <w:rFonts w:ascii="Calibri" w:hAnsi="Calibri" w:cs="Calibri"/>
          <w:spacing w:val="-3"/>
          <w:sz w:val="22"/>
          <w:szCs w:val="22"/>
        </w:rPr>
        <w:t xml:space="preserve"> </w:t>
      </w:r>
      <w:r w:rsidRPr="00E24912">
        <w:rPr>
          <w:rFonts w:ascii="Calibri" w:hAnsi="Calibri" w:cs="Calibri"/>
          <w:sz w:val="22"/>
          <w:szCs w:val="22"/>
        </w:rPr>
        <w:t>bereid</w:t>
      </w:r>
      <w:r w:rsidRPr="00E24912">
        <w:rPr>
          <w:rFonts w:ascii="Calibri" w:hAnsi="Calibri" w:cs="Calibri"/>
          <w:spacing w:val="-6"/>
          <w:sz w:val="22"/>
          <w:szCs w:val="22"/>
        </w:rPr>
        <w:t xml:space="preserve"> </w:t>
      </w:r>
      <w:r w:rsidRPr="00E24912">
        <w:rPr>
          <w:rFonts w:ascii="Calibri" w:hAnsi="Calibri" w:cs="Calibri"/>
          <w:sz w:val="22"/>
          <w:szCs w:val="22"/>
        </w:rPr>
        <w:t>te</w:t>
      </w:r>
      <w:r w:rsidRPr="00E24912">
        <w:rPr>
          <w:rFonts w:ascii="Calibri" w:hAnsi="Calibri" w:cs="Calibri"/>
          <w:spacing w:val="-6"/>
          <w:sz w:val="22"/>
          <w:szCs w:val="22"/>
        </w:rPr>
        <w:t xml:space="preserve"> </w:t>
      </w:r>
      <w:r w:rsidRPr="00E24912">
        <w:rPr>
          <w:rFonts w:ascii="Calibri" w:hAnsi="Calibri" w:cs="Calibri"/>
          <w:sz w:val="22"/>
          <w:szCs w:val="22"/>
        </w:rPr>
        <w:t>zijn</w:t>
      </w:r>
      <w:r w:rsidRPr="00E24912">
        <w:rPr>
          <w:rFonts w:ascii="Calibri" w:hAnsi="Calibri" w:cs="Calibri"/>
          <w:spacing w:val="-3"/>
          <w:sz w:val="22"/>
          <w:szCs w:val="22"/>
        </w:rPr>
        <w:t xml:space="preserve"> </w:t>
      </w:r>
      <w:r w:rsidRPr="00E24912">
        <w:rPr>
          <w:rFonts w:ascii="Calibri" w:hAnsi="Calibri" w:cs="Calibri"/>
          <w:sz w:val="22"/>
          <w:szCs w:val="22"/>
        </w:rPr>
        <w:t>een</w:t>
      </w:r>
      <w:r w:rsidRPr="00E24912">
        <w:rPr>
          <w:rFonts w:ascii="Calibri" w:hAnsi="Calibri" w:cs="Calibri"/>
          <w:spacing w:val="-3"/>
          <w:sz w:val="22"/>
          <w:szCs w:val="22"/>
        </w:rPr>
        <w:t xml:space="preserve"> </w:t>
      </w:r>
      <w:r w:rsidRPr="00E24912">
        <w:rPr>
          <w:rFonts w:ascii="Calibri" w:hAnsi="Calibri" w:cs="Calibri"/>
          <w:sz w:val="22"/>
          <w:szCs w:val="22"/>
        </w:rPr>
        <w:t>toelichting te geven op haar jaarrapportage.</w:t>
      </w:r>
    </w:p>
    <w:p w:rsidRPr="00E24912" w:rsidR="00373AA2" w:rsidP="00373AA2" w:rsidRDefault="00373AA2" w14:paraId="6AFF00AC" w14:textId="77777777">
      <w:pPr>
        <w:pStyle w:val="Plattetekst"/>
        <w:rPr>
          <w:rFonts w:ascii="Calibri" w:hAnsi="Calibri" w:cs="Calibri"/>
          <w:sz w:val="22"/>
          <w:szCs w:val="22"/>
        </w:rPr>
      </w:pPr>
    </w:p>
    <w:p w:rsidRPr="00E24912" w:rsidR="00373AA2" w:rsidP="00373AA2" w:rsidRDefault="00373AA2" w14:paraId="53C9BB99" w14:textId="77777777">
      <w:pPr>
        <w:pStyle w:val="Plattetekst"/>
        <w:spacing w:before="41"/>
        <w:rPr>
          <w:rFonts w:ascii="Calibri" w:hAnsi="Calibri" w:cs="Calibri"/>
          <w:sz w:val="22"/>
          <w:szCs w:val="22"/>
        </w:rPr>
      </w:pPr>
    </w:p>
    <w:p w:rsidRPr="00E24912" w:rsidR="00373AA2" w:rsidP="00373AA2" w:rsidRDefault="00373AA2" w14:paraId="7D2EB2D2" w14:textId="77777777">
      <w:pPr>
        <w:pStyle w:val="Plattetekst"/>
        <w:ind w:left="26"/>
        <w:rPr>
          <w:rFonts w:ascii="Calibri" w:hAnsi="Calibri" w:cs="Calibri"/>
          <w:sz w:val="22"/>
          <w:szCs w:val="22"/>
        </w:rPr>
      </w:pPr>
      <w:r w:rsidRPr="00E24912">
        <w:rPr>
          <w:rFonts w:ascii="Calibri" w:hAnsi="Calibri" w:cs="Calibri"/>
          <w:sz w:val="22"/>
          <w:szCs w:val="22"/>
        </w:rPr>
        <w:t>De</w:t>
      </w:r>
      <w:r w:rsidRPr="00E24912">
        <w:rPr>
          <w:rFonts w:ascii="Calibri" w:hAnsi="Calibri" w:cs="Calibri"/>
          <w:spacing w:val="-4"/>
          <w:sz w:val="22"/>
          <w:szCs w:val="22"/>
        </w:rPr>
        <w:t xml:space="preserve"> </w:t>
      </w:r>
      <w:r w:rsidRPr="00E24912">
        <w:rPr>
          <w:rFonts w:ascii="Calibri" w:hAnsi="Calibri" w:cs="Calibri"/>
          <w:sz w:val="22"/>
          <w:szCs w:val="22"/>
        </w:rPr>
        <w:t>minister</w:t>
      </w:r>
      <w:r w:rsidRPr="00E24912">
        <w:rPr>
          <w:rFonts w:ascii="Calibri" w:hAnsi="Calibri" w:cs="Calibri"/>
          <w:spacing w:val="-4"/>
          <w:sz w:val="22"/>
          <w:szCs w:val="22"/>
        </w:rPr>
        <w:t xml:space="preserve"> </w:t>
      </w:r>
      <w:r w:rsidRPr="00E24912">
        <w:rPr>
          <w:rFonts w:ascii="Calibri" w:hAnsi="Calibri" w:cs="Calibri"/>
          <w:sz w:val="22"/>
          <w:szCs w:val="22"/>
        </w:rPr>
        <w:t>van</w:t>
      </w:r>
      <w:r w:rsidRPr="00E24912">
        <w:rPr>
          <w:rFonts w:ascii="Calibri" w:hAnsi="Calibri" w:cs="Calibri"/>
          <w:spacing w:val="-1"/>
          <w:sz w:val="22"/>
          <w:szCs w:val="22"/>
        </w:rPr>
        <w:t xml:space="preserve"> </w:t>
      </w:r>
      <w:r w:rsidRPr="00E24912">
        <w:rPr>
          <w:rFonts w:ascii="Calibri" w:hAnsi="Calibri" w:cs="Calibri"/>
          <w:spacing w:val="-2"/>
          <w:sz w:val="22"/>
          <w:szCs w:val="22"/>
        </w:rPr>
        <w:t>Financiën,</w:t>
      </w:r>
    </w:p>
    <w:p w:rsidRPr="00E24912" w:rsidR="00373AA2" w:rsidP="00373AA2" w:rsidRDefault="00373AA2" w14:paraId="6C663BE2" w14:textId="77777777">
      <w:pPr>
        <w:pStyle w:val="Plattetekst"/>
        <w:spacing w:before="1"/>
        <w:ind w:left="26"/>
        <w:rPr>
          <w:rFonts w:ascii="Calibri" w:hAnsi="Calibri" w:cs="Calibri"/>
          <w:sz w:val="22"/>
          <w:szCs w:val="22"/>
        </w:rPr>
      </w:pPr>
      <w:r w:rsidRPr="00E24912">
        <w:rPr>
          <w:rFonts w:ascii="Calibri" w:hAnsi="Calibri" w:cs="Calibri"/>
          <w:sz w:val="22"/>
          <w:szCs w:val="22"/>
        </w:rPr>
        <w:t xml:space="preserve">E. </w:t>
      </w:r>
      <w:r w:rsidRPr="00E24912">
        <w:rPr>
          <w:rFonts w:ascii="Calibri" w:hAnsi="Calibri" w:cs="Calibri"/>
          <w:spacing w:val="-2"/>
          <w:sz w:val="22"/>
          <w:szCs w:val="22"/>
        </w:rPr>
        <w:t>Heinen</w:t>
      </w:r>
    </w:p>
    <w:p w:rsidRPr="00E24912" w:rsidR="00373AA2" w:rsidP="00373AA2" w:rsidRDefault="00373AA2" w14:paraId="674685EB" w14:textId="37837094">
      <w:pPr>
        <w:spacing w:before="100" w:after="0" w:line="273" w:lineRule="auto"/>
        <w:ind w:left="26" w:right="122"/>
        <w:rPr>
          <w:rFonts w:ascii="Calibri" w:hAnsi="Calibri" w:cs="Calibri"/>
        </w:rPr>
      </w:pPr>
      <w:r w:rsidRPr="00E24912">
        <w:rPr>
          <w:rFonts w:ascii="Calibri" w:hAnsi="Calibri" w:cs="Calibri"/>
        </w:rPr>
        <w:br w:type="column"/>
      </w:r>
    </w:p>
    <w:p w:rsidRPr="00E24912" w:rsidR="00F80165" w:rsidP="00373AA2" w:rsidRDefault="00F80165" w14:paraId="178C867A" w14:textId="77777777">
      <w:pPr>
        <w:spacing w:after="0"/>
        <w:rPr>
          <w:rFonts w:ascii="Calibri" w:hAnsi="Calibri" w:cs="Calibri"/>
        </w:rPr>
      </w:pPr>
    </w:p>
    <w:sectPr w:rsidRPr="00E24912" w:rsidR="00F80165" w:rsidSect="00373AA2">
      <w:type w:val="continuous"/>
      <w:pgSz w:w="11910" w:h="16840"/>
      <w:pgMar w:top="0" w:right="850" w:bottom="760" w:left="1559" w:header="0" w:footer="561" w:gutter="0"/>
      <w:cols w:equalWidth="0" w:space="708" w:num="2">
        <w:col w:w="7345" w:space="398"/>
        <w:col w:w="1758"/>
      </w:cols>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0E2EB" w14:textId="77777777" w:rsidR="00373AA2" w:rsidRDefault="00373AA2" w:rsidP="00373AA2">
      <w:pPr>
        <w:spacing w:after="0" w:line="240" w:lineRule="auto"/>
      </w:pPr>
      <w:r>
        <w:separator/>
      </w:r>
    </w:p>
  </w:endnote>
  <w:endnote w:type="continuationSeparator" w:id="0">
    <w:p w14:paraId="03AE6941" w14:textId="77777777" w:rsidR="00373AA2" w:rsidRDefault="00373AA2" w:rsidP="00373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18062" w14:textId="77777777" w:rsidR="00373AA2" w:rsidRPr="00373AA2" w:rsidRDefault="00373AA2" w:rsidP="00373A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3024" w14:textId="77777777" w:rsidR="00373AA2" w:rsidRPr="00373AA2" w:rsidRDefault="00373AA2" w:rsidP="00373A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F54E" w14:textId="77777777" w:rsidR="00373AA2" w:rsidRPr="00373AA2" w:rsidRDefault="00373AA2" w:rsidP="00373A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C544B" w14:textId="77777777" w:rsidR="00373AA2" w:rsidRDefault="00373AA2" w:rsidP="00373AA2">
      <w:pPr>
        <w:spacing w:after="0" w:line="240" w:lineRule="auto"/>
      </w:pPr>
      <w:r>
        <w:separator/>
      </w:r>
    </w:p>
  </w:footnote>
  <w:footnote w:type="continuationSeparator" w:id="0">
    <w:p w14:paraId="0898F9B7" w14:textId="77777777" w:rsidR="00373AA2" w:rsidRDefault="00373AA2" w:rsidP="00373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37452" w14:textId="77777777" w:rsidR="00373AA2" w:rsidRPr="00373AA2" w:rsidRDefault="00373AA2" w:rsidP="00373A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8578B" w14:textId="77777777" w:rsidR="00373AA2" w:rsidRPr="00373AA2" w:rsidRDefault="00373AA2" w:rsidP="00373A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F04D" w14:textId="77777777" w:rsidR="00373AA2" w:rsidRPr="00373AA2" w:rsidRDefault="00373AA2" w:rsidP="00373AA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A2"/>
    <w:rsid w:val="001B1C4F"/>
    <w:rsid w:val="00373AA2"/>
    <w:rsid w:val="004010EB"/>
    <w:rsid w:val="006F4178"/>
    <w:rsid w:val="0087431B"/>
    <w:rsid w:val="00E2491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1370"/>
  <w15:chartTrackingRefBased/>
  <w15:docId w15:val="{F9105A2F-4BEF-4BFE-A550-986EDE10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3A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3A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3A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3A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3A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3A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3A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3A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3A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3A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3A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3A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3A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3A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3A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3A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3A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3AA2"/>
    <w:rPr>
      <w:rFonts w:eastAsiaTheme="majorEastAsia" w:cstheme="majorBidi"/>
      <w:color w:val="272727" w:themeColor="text1" w:themeTint="D8"/>
    </w:rPr>
  </w:style>
  <w:style w:type="paragraph" w:styleId="Titel">
    <w:name w:val="Title"/>
    <w:basedOn w:val="Standaard"/>
    <w:next w:val="Standaard"/>
    <w:link w:val="TitelChar"/>
    <w:uiPriority w:val="10"/>
    <w:qFormat/>
    <w:rsid w:val="00373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3A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3A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3A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3A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3AA2"/>
    <w:rPr>
      <w:i/>
      <w:iCs/>
      <w:color w:val="404040" w:themeColor="text1" w:themeTint="BF"/>
    </w:rPr>
  </w:style>
  <w:style w:type="paragraph" w:styleId="Lijstalinea">
    <w:name w:val="List Paragraph"/>
    <w:basedOn w:val="Standaard"/>
    <w:uiPriority w:val="34"/>
    <w:qFormat/>
    <w:rsid w:val="00373AA2"/>
    <w:pPr>
      <w:ind w:left="720"/>
      <w:contextualSpacing/>
    </w:pPr>
  </w:style>
  <w:style w:type="character" w:styleId="Intensievebenadrukking">
    <w:name w:val="Intense Emphasis"/>
    <w:basedOn w:val="Standaardalinea-lettertype"/>
    <w:uiPriority w:val="21"/>
    <w:qFormat/>
    <w:rsid w:val="00373AA2"/>
    <w:rPr>
      <w:i/>
      <w:iCs/>
      <w:color w:val="0F4761" w:themeColor="accent1" w:themeShade="BF"/>
    </w:rPr>
  </w:style>
  <w:style w:type="paragraph" w:styleId="Duidelijkcitaat">
    <w:name w:val="Intense Quote"/>
    <w:basedOn w:val="Standaard"/>
    <w:next w:val="Standaard"/>
    <w:link w:val="DuidelijkcitaatChar"/>
    <w:uiPriority w:val="30"/>
    <w:qFormat/>
    <w:rsid w:val="00373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3AA2"/>
    <w:rPr>
      <w:i/>
      <w:iCs/>
      <w:color w:val="0F4761" w:themeColor="accent1" w:themeShade="BF"/>
    </w:rPr>
  </w:style>
  <w:style w:type="character" w:styleId="Intensieveverwijzing">
    <w:name w:val="Intense Reference"/>
    <w:basedOn w:val="Standaardalinea-lettertype"/>
    <w:uiPriority w:val="32"/>
    <w:qFormat/>
    <w:rsid w:val="00373AA2"/>
    <w:rPr>
      <w:b/>
      <w:bCs/>
      <w:smallCaps/>
      <w:color w:val="0F4761" w:themeColor="accent1" w:themeShade="BF"/>
      <w:spacing w:val="5"/>
    </w:rPr>
  </w:style>
  <w:style w:type="paragraph" w:styleId="Plattetekst">
    <w:name w:val="Body Text"/>
    <w:basedOn w:val="Standaard"/>
    <w:link w:val="PlattetekstChar"/>
    <w:uiPriority w:val="1"/>
    <w:qFormat/>
    <w:rsid w:val="00373AA2"/>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373AA2"/>
    <w:rPr>
      <w:rFonts w:ascii="Verdana" w:eastAsia="Verdana" w:hAnsi="Verdana" w:cs="Verdana"/>
      <w:kern w:val="0"/>
      <w:sz w:val="18"/>
      <w:szCs w:val="18"/>
      <w14:ligatures w14:val="none"/>
    </w:rPr>
  </w:style>
  <w:style w:type="paragraph" w:styleId="Koptekst">
    <w:name w:val="header"/>
    <w:basedOn w:val="Standaard"/>
    <w:link w:val="KoptekstChar"/>
    <w:uiPriority w:val="99"/>
    <w:unhideWhenUsed/>
    <w:rsid w:val="00373A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3AA2"/>
  </w:style>
  <w:style w:type="paragraph" w:styleId="Voettekst">
    <w:name w:val="footer"/>
    <w:basedOn w:val="Standaard"/>
    <w:link w:val="VoettekstChar"/>
    <w:unhideWhenUsed/>
    <w:rsid w:val="00373A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3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371</ap:Words>
  <ap:Characters>2042</ap:Characters>
  <ap:DocSecurity>0</ap:DocSecurity>
  <ap:Lines>17</ap:Lines>
  <ap:Paragraphs>4</ap:Paragraphs>
  <ap:ScaleCrop>false</ap:ScaleCrop>
  <ap:LinksUpToDate>false</ap:LinksUpToDate>
  <ap:CharactersWithSpaces>2409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2025-07-25T07:10:00.0000000Z</dcterms:created>
  <dcterms:modified xsi:type="dcterms:W3CDTF">2025-07-25T07:10:00.0000000Z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