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2025Z14899</w:t>
        <w:br/>
      </w:r>
      <w:proofErr w:type="spellEnd"/>
    </w:p>
    <w:p>
      <w:pPr>
        <w:pStyle w:val="Normal"/>
        <w:rPr>
          <w:b w:val="1"/>
          <w:bCs w:val="1"/>
        </w:rPr>
      </w:pPr>
      <w:r w:rsidR="250AE766">
        <w:rPr>
          <w:b w:val="0"/>
          <w:bCs w:val="0"/>
        </w:rPr>
        <w:t>(ingezonden 25 juli 2025)</w:t>
        <w:br/>
      </w:r>
    </w:p>
    <w:p>
      <w:r>
        <w:t xml:space="preserve">Vragen van het lid Van Baarle (DENK) aan de minister van Buitenlandse Zaken over het bericht ‘Frankrijk zal Palestina erkennen als staat’.</w:t>
      </w:r>
      <w:r>
        <w:br/>
      </w:r>
    </w:p>
    <w:p>
      <w:r>
        <w:t xml:space="preserve"> </w:t>
      </w:r>
      <w:r>
        <w:br/>
      </w:r>
    </w:p>
    <w:p>
      <w:r>
        <w:t xml:space="preserve">1.          </w:t>
      </w:r>
      <w:r>
        <w:br/>
      </w:r>
    </w:p>
    <w:p>
      <w:r>
        <w:t xml:space="preserve">
          Bent u bekend met het bericht ‘Frankrijk zal Palestina erkennen als staat’? 1) 
          <w:br/>
        </w:t>
      </w:r>
      <w:r>
        <w:br/>
      </w:r>
    </w:p>
    <w:p>
      <w:r>
        <w:t xml:space="preserve">2.          </w:t>
      </w:r>
      <w:r>
        <w:br/>
      </w:r>
    </w:p>
    <w:p>
      <w:r>
        <w:t xml:space="preserve">
          Bent u bereid Frankrijk in deze stap te volgen en de Palestijnse staat te erkennen? Zo neen, waarom niet?
          <w:br/>
        </w:t>
      </w:r>
      <w:r>
        <w:br/>
      </w:r>
    </w:p>
    <w:p>
      <w:r>
        <w:t xml:space="preserve">3.          </w:t>
      </w:r>
      <w:r>
        <w:br/>
      </w:r>
    </w:p>
    <w:p>
      <w:r>
        <w:t xml:space="preserve">
          Wat vindt u ervan dat Frankrijk naar het onmenselijke leed in Gaza verwijst en zegt dat er geen alternatief meer bestaat voor het erkennen van de Palestijnse staat?
          <w:br/>
        </w:t>
      </w:r>
      <w:r>
        <w:br/>
      </w:r>
    </w:p>
    <w:p>
      <w:r>
        <w:t xml:space="preserve">
          4. Wat vindt u ervan dat Israël het zelfbeschikkingsrecht van de Palestijnen niet erkent? Deelt u de mening dat dit een schending is van het internationaal recht?
          <w:br/>
        </w:t>
      </w:r>
      <w:r>
        <w:br/>
      </w:r>
    </w:p>
    <w:p>
      <w:r>
        <w:t xml:space="preserve">
          5. Wat vindt u ervan dat meerdere Israëlische regeringsleden hebben toegegeven zowel de Gazastrook als de Westelijke Jordaanoever in te willen lijven bij Israël? Bent u bereid dit te veroordelen en als een schending van het internationaal recht te benoemen?
          <w:br/>
        </w:t>
      </w:r>
      <w:r>
        <w:br/>
      </w:r>
    </w:p>
    <w:p>
      <w:r>
        <w:t xml:space="preserve">6.          </w:t>
      </w:r>
      <w:r>
        <w:br/>
      </w:r>
    </w:p>
    <w:p>
      <w:r>
        <w:t xml:space="preserve">
          Wat vindt u ervan dat ook de Knesset op 23 juli 2025 (met 71 stemmen voor en slechts 13 tegen) een motie aannam die oproept om ‘Israëlische soevereiniteit op Judea, Samaria en de Jordaanvallei’ toe te passen? Bent u bereid dit te veroordelen?
          <w:br/>
        </w:t>
      </w:r>
      <w:r>
        <w:br/>
      </w:r>
    </w:p>
    <w:p>
      <w:r>
        <w:t xml:space="preserve">7.          </w:t>
      </w:r>
      <w:r>
        <w:br/>
      </w:r>
    </w:p>
    <w:p>
      <w:r>
        <w:t xml:space="preserve">
          Wat vindt u ervan dat volgens de Adviesraad Internationale Vraagstukken (AIV) het erkennen van een Palestijnse staat niet afgedaan kan worden als symboolpolitiek, ook als dit op de korte termijn geen effectief verschil op het strijdtoneel creëert?
          <w:br/>
        </w:t>
      </w:r>
      <w:r>
        <w:br/>
      </w:r>
    </w:p>
    <w:p>
      <w:r>
        <w:t xml:space="preserve">8.          </w:t>
      </w:r>
      <w:r>
        <w:br/>
      </w:r>
    </w:p>
    <w:p>
      <w:r>
        <w:t xml:space="preserve">Deelt u de mening dat de </w:t>
      </w:r>
      <w:r>
        <w:rPr>
          <w:i w:val="1"/>
          <w:iCs w:val="1"/>
        </w:rPr>
        <w:t xml:space="preserve">Advisory Opinion</w:t>
      </w:r>
      <w:r>
        <w:rPr/>
        <w:t xml:space="preserve">
           van het Internationaal Gerechtshof uit 2024 over de illegale bezetting van Palestina genoeg juridische grond verschaft voor de erkenning van Palestina?
          <w:br/>
        </w:t>
      </w:r>
      <w:r>
        <w:br/>
      </w:r>
    </w:p>
    <w:p>
      <w:r>
        <w:t xml:space="preserve">9.          </w:t>
      </w:r>
      <w:r>
        <w:br/>
      </w:r>
    </w:p>
    <w:p>
      <w:r>
        <w:t xml:space="preserve">Deelt u de mening dat het decennialange Nederlandse beleid om Palestina niet te erkennen, het zelfbeschikkingsrecht van de Palestijnen middels een eigen staat belemmert?</w:t>
      </w:r>
      <w:r>
        <w:br/>
      </w:r>
    </w:p>
    <w:p>
      <w:r>
        <w:t xml:space="preserve"> </w:t>
      </w:r>
      <w:r>
        <w:br/>
      </w:r>
    </w:p>
    <w:p>
      <w:r>
        <w:t xml:space="preserve">1) NRC, 24 juli 2025, 'Frankrijk zal Palestina erkennen als staat' (https://www.nrc.nl/nieuws/2025/07/24/frankrijk-gaat-palestina-erkennen-als-staat-a4901235)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