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2025Z14924</w:t>
        <w:br/>
      </w:r>
      <w:proofErr w:type="spellEnd"/>
    </w:p>
    <w:p>
      <w:pPr>
        <w:pStyle w:val="Normal"/>
        <w:rPr>
          <w:b w:val="1"/>
          <w:bCs w:val="1"/>
        </w:rPr>
      </w:pPr>
      <w:r w:rsidR="250AE766">
        <w:rPr>
          <w:b w:val="0"/>
          <w:bCs w:val="0"/>
        </w:rPr>
        <w:t>(ingezonden 28 juli 2025)</w:t>
        <w:br/>
      </w:r>
    </w:p>
    <w:p>
      <w:r>
        <w:t xml:space="preserve">Vragen van het lid Ceder (ChristenUnie) aan de minister van Buitenlandse Zaken over de berichtgeving dat een derde in Gaza al dagen geen eten heeft.</w:t>
      </w:r>
      <w:r>
        <w:br/>
      </w:r>
    </w:p>
    <w:p>
      <w:r>
        <w:t xml:space="preserve">
          <w:br/>
          1. Bent u bekent met het artikel ‘
        </w:t>
      </w:r>
      <w:r>
        <w:rPr>
          <w:i w:val="1"/>
          <w:iCs w:val="1"/>
        </w:rPr>
        <w:t xml:space="preserve">Almost a third of people in Gaza not eating for days, UN food programme warns</w:t>
      </w:r>
      <w:r>
        <w:rPr/>
        <w:t xml:space="preserve">
          ’? 1) Hoe beoordeelt u dit artikel?
          <w:br/>
          <w:br/>
          2. Welke stappen zet het kabinet zowel nationaal als in Europese Unie (EU)-verband per ommegaande om te voorkomen dat er mensen sterven van de honger en om te zorgen dat mensen op reguliere wijze voldoende voedsel hebben?
          <w:br/>
          <w:br/>
          3. Hoeveel ton aan voedsel zou er nu momenteel, minus reguliere dagelijkse consumptie, in totaal in Gaza moeten zijn? Hoeveel mensen lijden momenteel aan gebrek aan voedsel in Gaza en hoeveel ton aan voedsel zou er omgerekend nodig moeten zijn om zij die geen voedsel hebben van voedsel te voorzien?
          <w:br/>
          <w:br/>
          4. Zou er, afgezien van de vele trucks vlak buiten en binnen Gaza bij de corridors, momenteel genoeg voedsel in Gaza zou moeten zijn om honger en de huidige catastrofe onder Gazanen te voorkomen? Indien dat niet het geval is, kan het kabinet aangeven tot wanneer er genoeg voedsel er zou moeten zijn geweest?
          <w:br/>
          <w:br/>
          5. Hoeveel ton voedsel is tijdens het staakt-het-vuren van 18 januari tot 2 maart 2025 Gaza binnengegaan?
          <w:br/>
          <w:br/>
          6. Zou dit volgens de maatstaven van het 
        </w:t>
      </w:r>
      <w:r>
        <w:rPr>
          <w:i w:val="1"/>
          <w:iCs w:val="1"/>
        </w:rPr>
        <w:t xml:space="preserve">World Food Programme </w:t>
      </w:r>
      <w:r>
        <w:rPr/>
        <w:t xml:space="preserve">
          (WFP) voldoende moeten zijn om de gehele bevolking van Gaza ongeveer vijf-zes maanden te voeden? Zo nee, wat waren dan de schattingen van het totaal aantal geleverde trucks? Kunt u indien mogelijk documenten overleggen die dit ondersteunen?
          <w:br/>
          <w:br/>
          7. Kan het kabinet de meerdere oorzaken aangeven waarom het voedsel niet de Gazanen heeft bereikt en daarbij de rol van Israël, Gaza Humanitarian Foundation (GHF), Hamas en andere betrokkenen zoals de Verenigde Naties (VN), de EU, de Arabische Liga en Egypte afzonderlijk benoemen? Kan het kabinet zo zorgvuldig en gedetailleerd mogelijk zijn?
          <w:br/>
          <w:br/>
          8. Hoeveel Gazanen zijn bij of nabij een GHF punt gestorven terwijl ze voedsel ophaalden? Hoeveel van deze doden zijn aantoonbaar toe te rekenen aan de 
        </w:t>
      </w:r>
      <w:r>
        <w:rPr>
          <w:i w:val="1"/>
          <w:iCs w:val="1"/>
        </w:rPr>
        <w:t xml:space="preserve">Israel Defense Forces </w:t>
      </w:r>
      <w:r>
        <w:rPr/>
        <w:t xml:space="preserve">
          (IDF)? Hoeveel van deze doden zijn te wijten aan Hamas? Hoeveel van deze doden zijn toe te rekenen aan andere oorzaken en kan het kabinet aangeven wat deze oorzaken zijn?
          <w:br/>
          <w:br/>
          9. Hoeveel Gazanen zijn er bij of nabij andere distributiepunten of een VN-konvooi gestorven terwijl ze voedsel ophaalden? Hoeveel van deze doden zijn aantoonbaar toe te rekenen aan de IDF? Hoeveel van deze doden zijn te wijten aan Hamas? Hoeveel van deze doden zijn toe te rekenen aan andere oorzaken en kan het kabinet aangeven wat deze oorzaken zijn?
          <w:br/>
          <w:br/>
          10. Heeft Nederland de Israëlische autoriteiten aangesproken vanwege de vele slachtoffers bij distributiepunten? Wat is hieruit gekomen? Is er daarbij ook gesproken over de berichtgeving over mogelijke instructies om bewust te schieten? Kan het kabinet aangeven hoe zij deze berichtgeving beoordeelt?
          <w:br/>
          <w:br/>
          11. Kan het kabinet gedetailleerd aangeven op welke onderdelen de GHF volgens de EU niet voldoet aan de standaarden die gewenst zijn voor adequate hulpvoorziening? Is tijdens de afspraken met de EU zoals aangekondigd op 10 jl. besproken om deze op te lossen? Zo nee, waarom niet? Kunnen de afspraken tussen de EU en Israël per ommegaande naar de Kamer worden gestuurd? Hoe beoordeelt het kabinet de stelling dat het verhongeren van de bevolking een bewuste strategie van Israël en GHF is?
          <w:br/>
          <w:br/>
          12. Hoe beoordeelt het kabinet het statement van Israëli woordvoerder David Mencer: ‘in Gaza is er momenteel geen hongersnood die door Israël is veroorzaakt. Er is een door de mens veroorzaakt tekort, veroorzaakt door Hamas’? 2) Overwegende dat Mencer de Hamasmilitanten ervan beschuldigt dat ze de voedseldistributie verhinderden en dat ze hulpgoederen voor zichzelf roofden, hoe vaak komt dit voor en hoe groot is dit probleem volgens het kabinet?
          <w:br/>
          <w:br/>
          13. Klopt het dat Hamas de hulpdistributie in Gaza probeert te saboteren? Zo ja, op welke wijze doen ze dat? Kan het antwoord met concrete voorbeelden aangeleverd worden en kan daarbij ook aangegeven worden hoeveel slachtoffers er mede door deze handelingen zijn gevallen?
          <w:br/>
          <w:br/>
          14. Is het kabinet van mening dat het verhongeren van de bevolking een bewuste strategie van Hamas is? Zo ja, kunt u daar mogelijke uitspraken of documentatie van handelingen van overleggen? Zo nee, kan het kabinet aangeven waarom niet? Klopt het dat Hamas heeft gesteld zich niet verantwoordelijk te voelen voor voldoende humanitaire hulp richting de Gazaanse bevolking?
          <w:br/>
          <w:br/>
          15. Hoeveel voedsel ligt er momenteel nog in pakhuizen in Gaza? Waar zijn deze pakhuizen en wie beheert en bewaakt deze pakhuizen? Kan het kabinet een overzicht en uitsplitsing meesturen?
          <w:br/>
          <w:br/>
          16. Hoe wordt met verschillende clans gewerkt in Gaza om ervoor te zorgen dat het voedsel bij alle groepen terecht komt? Worden deze clans ook tegengewerkt zo ja door wie? Welke groepen zijn het meest kwetsbaar gebleken de afgelopen maanden?
          <w:br/>
          <w:br/>
          17. Hoe hoog zijn de prijsstijgingen in Gaza inmiddels sinds de beëindiging van het staakt-het-vuren? Welke redenen zijn daarvoor? Kan Nederland of de EU nog iets betekenen om eten betaalbaar te houden? Zo nee, waarom niet?
          <w:br/>
          <w:br/>
          18. Wat zijn de redenen waarom mensen genoodzaakt zijn om eten te kopen mensen in plaats van voedsel via noodhulp te ontvangen? Spelen Hamas en de 
        </w:t>
      </w:r>
      <w:r>
        <w:rPr>
          <w:i w:val="1"/>
          <w:iCs w:val="1"/>
        </w:rPr>
        <w:t xml:space="preserve">Palestinian Islamic Jihad </w:t>
      </w:r>
      <w:r>
        <w:rPr/>
        <w:t xml:space="preserve">
          (PIJ) nog een rol bij deze prijsstijgingen en profiteert Hamas van inkomsten van voedsel dat niet via de distributiepunten gaat?
          <w:br/>
          <w:br/>
          19. Wordt er gedistribueerd voedsel op de markt verkocht? Zo ja, hoe kan dat en mag dat? Wordt hiertegen opgetreden, nu er berichtgeving verschijnt dat groepen te weinig eten krijgen, terwijl het eten dat gedistribueerd wordt zo onevenredig verdeeld wordt dat een deel zichzelf kan voorzien en tegelijkertijd genoeg over heeft om te verkopen?
          <w:br/>
          <w:br/>
          20. Kan de conclusie getrokken worden dat er momenteel mensen in Gaza niet vanwege een kwantitatief gebrek aan voedsel een hongersdood sterven, maar vanwege distributie bij de juiste personen? Zo ja, erkend het kabinet dat dit een schandelijke situatie is? Welke verantwoordelijkheid acht het kabinet te hebben in deze en wat wordt er gedaan om per ommegaande ervoor te zorgen dat er voldoende voedsel bij de juiste mensen in Gaza komt?
          <w:br/>
          <w:br/>
          21. Kan het kabinet deze vragen individueel beantwoorden en uiterlijk op 28 juli 2025?
          <w:br/>
          <w:br/>
          <w:br/>
          1) BBC, 26 juli 2025, 'Almost a third of people in Gaza not eating for days, UN food programme warns' (Almost a third of people in Gaza 'not eating for days,' UN warns)
        </w:t>
      </w:r>
      <w:r>
        <w:br/>
      </w:r>
    </w:p>
    <w:p>
      <w:r>
        <w:t xml:space="preserve">2) The Guardian, 23 juli 2025, 'Mass starvation spreading across Gaza, aid agencies warn, as Israeli government says it is not responsible – as it happened' (Mass starvation spreading across Gaza, aid agencies warn, as Israeli government says it is not responsible – as it happened | Middle East and north Africa )| The Guardian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