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2025Z15032</w:t>
        <w:br/>
      </w:r>
      <w:proofErr w:type="spellEnd"/>
    </w:p>
    <w:p>
      <w:pPr>
        <w:pStyle w:val="Normal"/>
        <w:rPr>
          <w:b w:val="1"/>
          <w:bCs w:val="1"/>
        </w:rPr>
      </w:pPr>
      <w:r w:rsidR="250AE766">
        <w:rPr>
          <w:b w:val="0"/>
          <w:bCs w:val="0"/>
        </w:rPr>
        <w:t>(ingezonden 6 augustus 2025)</w:t>
        <w:br/>
      </w:r>
    </w:p>
    <w:p>
      <w:r>
        <w:t xml:space="preserve">Vragen van het lid Mutluer (GroenLinks-PvdA) aan de minister van Justitie en Veiligheid over het bericht dat meerdere moorden op gewone Nederlanders zijn besteld via het dark web</w:t>
      </w:r>
      <w:r>
        <w:br/>
      </w:r>
    </w:p>
    <w:p>
      <w:pPr>
        <w:pStyle w:val="ListParagraph"/>
        <w:numPr>
          <w:ilvl w:val="0"/>
          <w:numId w:val="100484360"/>
        </w:numPr>
        <w:ind w:left="360"/>
      </w:pPr>
      <w:r>
        <w:t xml:space="preserve">Bent u bekend met het bericht van RTL Nieuws van 5 augustus 2025 waarin wordt vermeld dat ten minste zeven moorden op gewone Nederlanders zijn besteld via het dark web? 1)</w:t>
      </w:r>
      <w:r>
        <w:br/>
      </w:r>
    </w:p>
    <w:p>
      <w:pPr>
        <w:pStyle w:val="ListParagraph"/>
        <w:numPr>
          <w:ilvl w:val="0"/>
          <w:numId w:val="100484360"/>
        </w:numPr>
        <w:ind w:left="360"/>
      </w:pPr>
      <w:r>
        <w:t xml:space="preserve">Was de politie al eerder op de hoogte van deze praktijken? Zo ja, heeft dit tot opsporing en vervolging van verdachten geleid en wat was de uitkomst daarvan? Zo nee, waarom niet?</w:t>
      </w:r>
      <w:r>
        <w:br/>
      </w:r>
    </w:p>
    <w:p>
      <w:pPr>
        <w:pStyle w:val="ListParagraph"/>
        <w:numPr>
          <w:ilvl w:val="0"/>
          <w:numId w:val="100484360"/>
        </w:numPr>
        <w:ind w:left="360"/>
      </w:pPr>
      <w:r>
        <w:t xml:space="preserve">Klopt het dat in vier van deze zaken ook daadwerkelijk is betaald aan de zogenoemde huurmoordwebsites? Hoe beoordeelt u de ernst van deze situatie, ook al zijn de moorden uiteindelijk niet uitgevoerd?</w:t>
      </w:r>
      <w:r>
        <w:br/>
      </w:r>
    </w:p>
    <w:p>
      <w:pPr>
        <w:pStyle w:val="ListParagraph"/>
        <w:numPr>
          <w:ilvl w:val="0"/>
          <w:numId w:val="100484360"/>
        </w:numPr>
        <w:ind w:left="360"/>
      </w:pPr>
      <w:r>
        <w:t xml:space="preserve">Hoeveel onderzoeken lopen er momenteel naar aanleiding van dit soort moordopdrachten via het dark web? Zijn alle potentiële slachtoffers op de hoogte gesteld? Zo nee, waarom niet?</w:t>
      </w:r>
      <w:r>
        <w:br/>
      </w:r>
    </w:p>
    <w:p>
      <w:pPr>
        <w:pStyle w:val="ListParagraph"/>
        <w:numPr>
          <w:ilvl w:val="0"/>
          <w:numId w:val="100484360"/>
        </w:numPr>
        <w:ind w:left="360"/>
      </w:pPr>
      <w:r>
        <w:t xml:space="preserve">Welke maatregelen worden er of zijn reeds genomen om slachtoffers die doelwit zijn geweest van deze moordopdrachten te beschermen?</w:t>
      </w:r>
      <w:r>
        <w:br/>
      </w:r>
    </w:p>
    <w:p>
      <w:pPr>
        <w:pStyle w:val="ListParagraph"/>
        <w:numPr>
          <w:ilvl w:val="0"/>
          <w:numId w:val="100484360"/>
        </w:numPr>
        <w:ind w:left="360"/>
      </w:pPr>
      <w:r>
        <w:t xml:space="preserve">Wat zijn op dit moment de (on)mogelijkheden van de politie en het OM (Openbaar Ministerie) om opdrachtgevers te identificeren, met name in gevallen waarin zij gebruikmaken van cryptobetalingen en anonieme netwerken?</w:t>
      </w:r>
      <w:r>
        <w:br/>
      </w:r>
    </w:p>
    <w:p>
      <w:pPr>
        <w:pStyle w:val="ListParagraph"/>
        <w:numPr>
          <w:ilvl w:val="0"/>
          <w:numId w:val="100484360"/>
        </w:numPr>
        <w:ind w:left="360"/>
      </w:pPr>
      <w:r>
        <w:t xml:space="preserve">Hoe staat het met de  digitale recherchecapaciteit die opsporing in dit soort zaken kan versnellen? Indien er tekorten zijn, welke acties worden ondernomen om de digitale recherchecapaciteit uit te breiden?</w:t>
      </w:r>
      <w:r>
        <w:br/>
      </w:r>
    </w:p>
    <w:p>
      <w:pPr>
        <w:pStyle w:val="ListParagraph"/>
        <w:numPr>
          <w:ilvl w:val="0"/>
          <w:numId w:val="100484360"/>
        </w:numPr>
        <w:ind w:left="360"/>
      </w:pPr>
      <w:r>
        <w:t xml:space="preserve">Bent u bereid om nader onderzoek te laten doen naar het functioneren van huurmoordplatforms op het dark web en hun impact op de veiligheid in Nederland?</w:t>
      </w:r>
      <w:r>
        <w:br/>
      </w:r>
    </w:p>
    <w:p>
      <w:pPr>
        <w:pStyle w:val="ListParagraph"/>
        <w:numPr>
          <w:ilvl w:val="0"/>
          <w:numId w:val="100484360"/>
        </w:numPr>
        <w:ind w:left="360"/>
      </w:pPr>
      <w:r>
        <w:t xml:space="preserve">Wordt er op Europees niveau samengewerkt in de opsporing van dit soort ernstige digitale criminaliteit? Zijn er initiatieven binnen Europol om dergelijke praktijken gezamenlijk te bestrijden? Zo ja, welke? Zo nee, bent u voornemens om dat te initiëren?</w:t>
      </w:r>
      <w:r>
        <w:br/>
      </w:r>
    </w:p>
    <w:p>
      <w:r>
        <w:t xml:space="preserve">1) RTL Nieuws, 5 augustus 2025, https://www.rtl.nl/nieuws/onderzoek/artikel/5518955/meerdere-moorden-op-gewone-nederlanders-besteld-dark-web</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