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2025Z15183</w:t>
        <w:br/>
      </w:r>
      <w:proofErr w:type="spellEnd"/>
    </w:p>
    <w:p>
      <w:pPr>
        <w:pStyle w:val="Normal"/>
        <w:rPr>
          <w:b w:val="1"/>
          <w:bCs w:val="1"/>
        </w:rPr>
      </w:pPr>
      <w:r w:rsidR="250AE766">
        <w:rPr>
          <w:b w:val="0"/>
          <w:bCs w:val="0"/>
        </w:rPr>
        <w:t>(ingezonden 18 augustus 2025)</w:t>
        <w:br/>
      </w:r>
    </w:p>
    <w:p>
      <w:r>
        <w:t xml:space="preserve">Vragen van de leden Dijk en Dobbe (beiden SP) aan de minister van Volksgezondheid, Welzijn en Sport over de kansen en risico’s van het gebruik van AI in de zorg.</w:t>
      </w:r>
      <w:r>
        <w:br/>
      </w:r>
    </w:p>
    <w:p>
      <w:pPr>
        <w:pStyle w:val="ListParagraph"/>
        <w:numPr>
          <w:ilvl w:val="0"/>
          <w:numId w:val="100484810"/>
        </w:numPr>
        <w:ind w:left="360"/>
      </w:pPr>
      <w:r>
        <w:t xml:space="preserve">Wat is uw reactie op het bericht dat artsen die leunen op AI minder scherp worden en ziektes minder goed herkennen? (1)</w:t>
      </w:r>
      <w:r>
        <w:br/>
      </w:r>
    </w:p>
    <w:p>
      <w:pPr>
        <w:pStyle w:val="ListParagraph"/>
        <w:numPr>
          <w:ilvl w:val="0"/>
          <w:numId w:val="100484810"/>
        </w:numPr>
        <w:ind w:left="360"/>
      </w:pPr>
      <w:r>
        <w:t xml:space="preserve">Hoe verhoudt dit vermoedelijke ‘deskilling’-effect van het gebruik van AI in de gezondheidszorg zich tot de inzet van uw ministerie op het stimuleren van AI in de zorg?</w:t>
      </w:r>
      <w:r>
        <w:br/>
      </w:r>
    </w:p>
    <w:p>
      <w:pPr>
        <w:pStyle w:val="ListParagraph"/>
        <w:numPr>
          <w:ilvl w:val="0"/>
          <w:numId w:val="100484810"/>
        </w:numPr>
        <w:ind w:left="360"/>
      </w:pPr>
      <w:r>
        <w:t xml:space="preserve">Welke stappen gaat u zetten om te voorkomen dat het toenemende gebruik van AI in de Nederlandse zorg zal leiden tot afnemende vaardigheden van zorgprofessionals?</w:t>
      </w:r>
      <w:r>
        <w:br/>
      </w:r>
    </w:p>
    <w:p>
      <w:pPr>
        <w:pStyle w:val="ListParagraph"/>
        <w:numPr>
          <w:ilvl w:val="0"/>
          <w:numId w:val="100484810"/>
        </w:numPr>
        <w:ind w:left="360"/>
      </w:pPr>
      <w:r>
        <w:t xml:space="preserve">In hoeverre wordt in de zorg in Nederland in de gaten gehouden of inzet van bepaalde AI-toepassingen ook zorgt voor ongewenste bijeffecten zoals het verlies van vaardigheden?</w:t>
      </w:r>
      <w:r>
        <w:br/>
      </w:r>
    </w:p>
    <w:p>
      <w:pPr>
        <w:pStyle w:val="ListParagraph"/>
        <w:numPr>
          <w:ilvl w:val="0"/>
          <w:numId w:val="100484810"/>
        </w:numPr>
        <w:ind w:left="360"/>
      </w:pPr>
      <w:r>
        <w:t xml:space="preserve">Wat is uw reactie op het bericht ‘AI kan radioloog vervangen bij borstkankerscreening, blijkt uit Nederlands onderzoek’? (2)</w:t>
      </w:r>
      <w:r>
        <w:br/>
      </w:r>
    </w:p>
    <w:p>
      <w:pPr>
        <w:pStyle w:val="ListParagraph"/>
        <w:numPr>
          <w:ilvl w:val="0"/>
          <w:numId w:val="100484810"/>
        </w:numPr>
        <w:ind w:left="360"/>
      </w:pPr>
      <w:r>
        <w:t xml:space="preserve">Wat zou het effect zijn op het uitnodigingsinterval bij het bevolkingsonderzoek borstkanker als voortaan één radioloog in plaats van twee nodig zou zijn om de scans te analyseren?</w:t>
      </w:r>
      <w:r>
        <w:br/>
      </w:r>
    </w:p>
    <w:p>
      <w:pPr>
        <w:pStyle w:val="ListParagraph"/>
        <w:numPr>
          <w:ilvl w:val="0"/>
          <w:numId w:val="100484810"/>
        </w:numPr>
        <w:ind w:left="360"/>
      </w:pPr>
      <w:r>
        <w:t xml:space="preserve">Wat zijn de mogelijkheden en plannen om deze techniek breder in te zetten in de Nederlandse borstkankerzorg en wordt dit vergoed?</w:t>
      </w:r>
      <w:r>
        <w:br/>
      </w:r>
    </w:p>
    <w:p>
      <w:pPr>
        <w:pStyle w:val="ListParagraph"/>
        <w:numPr>
          <w:ilvl w:val="0"/>
          <w:numId w:val="100484810"/>
        </w:numPr>
        <w:ind w:left="360"/>
      </w:pPr>
      <w:r>
        <w:t xml:space="preserve">In hoeverre speelt hierbij ook het risico op ‘deskilling’ van radiologen?</w:t>
      </w:r>
      <w:r>
        <w:br/>
      </w:r>
    </w:p>
    <w:p>
      <w:pPr>
        <w:pStyle w:val="ListParagraph"/>
        <w:numPr>
          <w:ilvl w:val="0"/>
          <w:numId w:val="100484810"/>
        </w:numPr>
        <w:ind w:left="360"/>
      </w:pPr>
      <w:r>
        <w:t xml:space="preserve">Herinnert u zich de uitspraak “Mijn doel is om in 2030 de administratietijd te halveren. Kunstmatige Intelligentie (AI) biedt veel mogelijkheden om hieraan bij te dragen en tegelijkertijd de uitdagingen op de arbeidsmarkt in de zorgsector aan te pakken” van toenmalig minister Agema? (3) In hoeverre onderschrijft u deze uitspraak? Wat zijn de meest recente schattingen van de mogelijkheden om de administratietijd in de zorg terug te dringen via AI?</w:t>
      </w:r>
      <w:r>
        <w:br/>
      </w:r>
    </w:p>
    <w:p>
      <w:r>
        <w:t xml:space="preserve"> </w:t>
      </w:r>
      <w:r>
        <w:br/>
      </w:r>
    </w:p>
    <w:p>
      <w:r>
        <w:t xml:space="preserve">(1) Volkskrant.nl, 13 augustus 2025, 'Artsen die leunen op AI worden minder scherp en herkennen ziektes minder goed' (https://www.volkskrant.nl/wetenschap/artsen-die-leunen-op-ai-worden-minder-scherp-en-herkennen-ziektes-minder-goed~bd2be456e/)</w:t>
      </w:r>
      <w:r>
        <w:br/>
      </w:r>
    </w:p>
    <w:p>
      <w:r>
        <w:t xml:space="preserve">(2) Rtl.nl, 14 augustus 2025, 'AI kan radioloog vervangen bij borstkankerscreening, blijkt uit Nederlands onderzoek' (https://www.rtl.nl/nieuws/binnenland/artikel/5523120/ai-radioloog-borstkankerscreening-bevolkingsonderzoek)</w:t>
      </w:r>
      <w:r>
        <w:br/>
      </w:r>
    </w:p>
    <w:p>
      <w:r>
        <w:t xml:space="preserve">(3) Kamerstuk 27 529, nr. 329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8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800">
    <w:abstractNumId w:val="1004848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