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76436" w:rsidRDefault="00076436" w14:paraId="465FA8C1" w14:textId="77777777"/>
    <w:p w:rsidR="00076436" w:rsidRDefault="0087130F" w14:paraId="5ED9C99B" w14:textId="0048E825">
      <w:r w:rsidRPr="0087130F">
        <w:t xml:space="preserve">Op 16 mei 2022 </w:t>
      </w:r>
      <w:r w:rsidR="005F55FA">
        <w:t>is uw</w:t>
      </w:r>
      <w:r w:rsidRPr="0087130F">
        <w:t xml:space="preserve"> Kamer geïnformeerd dat het kabinet de kosten die voor de inzet van de landsadvocaat zijn gemaakt jaarlijks zal publiceren.</w:t>
      </w:r>
    </w:p>
    <w:p w:rsidRPr="00044DA2" w:rsidR="00B71756" w:rsidP="0087130F" w:rsidRDefault="00B71756" w14:paraId="6400B5AA" w14:textId="37E82999">
      <w:pPr>
        <w:pStyle w:val="broodtekst"/>
      </w:pPr>
    </w:p>
    <w:p w:rsidR="005D5AAF" w:rsidP="002D4588" w:rsidRDefault="005D5AAF" w14:paraId="04A83AD6" w14:textId="7FEA32D0">
      <w:pPr>
        <w:pStyle w:val="broodtekst"/>
      </w:pPr>
      <w:r>
        <w:t>Hieronder treft u de kosten aan die in 202</w:t>
      </w:r>
      <w:r w:rsidR="0087130F">
        <w:t>4</w:t>
      </w:r>
      <w:r>
        <w:t xml:space="preserve"> </w:t>
      </w:r>
      <w:r w:rsidR="00B273B9">
        <w:t>aan</w:t>
      </w:r>
      <w:r w:rsidR="00CD6BCF">
        <w:t xml:space="preserve"> het kantoor van</w:t>
      </w:r>
      <w:r>
        <w:t xml:space="preserve"> de landsadvocaat </w:t>
      </w:r>
      <w:r w:rsidR="00CD6BCF">
        <w:t xml:space="preserve">(hierna: landsadvocaat) </w:t>
      </w:r>
      <w:r w:rsidR="00B273B9">
        <w:t>zijn betaald</w:t>
      </w:r>
      <w:r>
        <w:t xml:space="preserve">. Deze kosten zijn uitgesplitst naar honorarium en kantoorkosten, </w:t>
      </w:r>
      <w:r w:rsidRPr="007B5126">
        <w:t xml:space="preserve">doorbelaste verschotten (bijvoorbeeld griffierechten, proceskostenveroordelingen, deskundigen, reiskosten, deurwaarder) en </w:t>
      </w:r>
      <w:r w:rsidR="00CD6BCF">
        <w:t>btw</w:t>
      </w:r>
      <w:r w:rsidRPr="007B5126">
        <w:t xml:space="preserve">. </w:t>
      </w:r>
    </w:p>
    <w:p w:rsidR="005D5AAF" w:rsidP="005D5AAF" w:rsidRDefault="005D5AAF" w14:paraId="0A4368AE" w14:textId="77777777">
      <w:pPr>
        <w:autoSpaceDE w:val="0"/>
        <w:adjustRightInd w:val="0"/>
        <w:spacing w:line="240" w:lineRule="auto"/>
        <w:rPr>
          <w:rFonts w:ascii="Calibri-Bold" w:hAnsi="Calibri-Bold" w:cs="Calibri-Bold"/>
          <w:b/>
          <w:bCs/>
          <w:color w:val="FFFFFF"/>
          <w:sz w:val="22"/>
        </w:rPr>
      </w:pPr>
      <w:proofErr w:type="spellStart"/>
      <w:r>
        <w:rPr>
          <w:rFonts w:ascii="Calibri-Bold" w:hAnsi="Calibri-Bold" w:cs="Calibri-Bold"/>
          <w:b/>
          <w:bCs/>
          <w:color w:val="FFFFFF"/>
          <w:sz w:val="22"/>
        </w:rPr>
        <w:t>ntoorkosten</w:t>
      </w:r>
      <w:proofErr w:type="spellEnd"/>
    </w:p>
    <w:tbl>
      <w:tblPr>
        <w:tblStyle w:val="Tabelraster"/>
        <w:tblW w:w="0" w:type="auto"/>
        <w:tblInd w:w="0" w:type="dxa"/>
        <w:tblLook w:val="04A0" w:firstRow="1" w:lastRow="0" w:firstColumn="1" w:lastColumn="0" w:noHBand="0" w:noVBand="1"/>
      </w:tblPr>
      <w:tblGrid>
        <w:gridCol w:w="1678"/>
        <w:gridCol w:w="1606"/>
        <w:gridCol w:w="1518"/>
        <w:gridCol w:w="1397"/>
        <w:gridCol w:w="1332"/>
      </w:tblGrid>
      <w:tr w:rsidR="005D5AAF" w:rsidTr="00D95764" w14:paraId="028EBBA9" w14:textId="77777777">
        <w:tc>
          <w:tcPr>
            <w:tcW w:w="1678" w:type="dxa"/>
          </w:tcPr>
          <w:p w:rsidRPr="000C6571" w:rsidR="005D5AAF" w:rsidP="005A6F91" w:rsidRDefault="005D5AAF" w14:paraId="5713985A" w14:textId="77777777">
            <w:pPr>
              <w:autoSpaceDE w:val="0"/>
              <w:adjustRightInd w:val="0"/>
              <w:rPr>
                <w:rFonts w:cs="Calibri"/>
                <w:b/>
                <w:bCs/>
                <w:sz w:val="16"/>
                <w:szCs w:val="16"/>
              </w:rPr>
            </w:pPr>
            <w:r w:rsidRPr="000C6571">
              <w:rPr>
                <w:rFonts w:cs="Calibri"/>
                <w:b/>
                <w:bCs/>
                <w:sz w:val="16"/>
                <w:szCs w:val="16"/>
              </w:rPr>
              <w:t>Ministerie (en daaronder ressorterende organisaties)</w:t>
            </w:r>
          </w:p>
        </w:tc>
        <w:tc>
          <w:tcPr>
            <w:tcW w:w="1606" w:type="dxa"/>
          </w:tcPr>
          <w:p w:rsidRPr="000C6571" w:rsidR="005D5AAF" w:rsidP="005A6F91" w:rsidRDefault="005D5AAF" w14:paraId="25C896EE" w14:textId="77777777">
            <w:pPr>
              <w:autoSpaceDE w:val="0"/>
              <w:adjustRightInd w:val="0"/>
              <w:rPr>
                <w:rFonts w:cs="Calibri"/>
                <w:b/>
                <w:bCs/>
                <w:sz w:val="16"/>
                <w:szCs w:val="16"/>
              </w:rPr>
            </w:pPr>
            <w:r w:rsidRPr="000C6571">
              <w:rPr>
                <w:rFonts w:cs="Calibri"/>
                <w:b/>
                <w:bCs/>
                <w:sz w:val="16"/>
                <w:szCs w:val="16"/>
              </w:rPr>
              <w:t>Betaald</w:t>
            </w:r>
          </w:p>
          <w:p w:rsidRPr="000C6571" w:rsidR="005D5AAF" w:rsidP="005A6F91" w:rsidRDefault="005D5AAF" w14:paraId="1B52E0F6" w14:textId="77777777">
            <w:pPr>
              <w:autoSpaceDE w:val="0"/>
              <w:adjustRightInd w:val="0"/>
              <w:rPr>
                <w:rFonts w:cs="Calibri"/>
                <w:b/>
                <w:bCs/>
                <w:sz w:val="16"/>
                <w:szCs w:val="16"/>
              </w:rPr>
            </w:pPr>
            <w:r w:rsidRPr="000C6571">
              <w:rPr>
                <w:rFonts w:cs="Calibri"/>
                <w:b/>
                <w:bCs/>
                <w:sz w:val="16"/>
                <w:szCs w:val="16"/>
              </w:rPr>
              <w:t>Honorarium &amp;</w:t>
            </w:r>
          </w:p>
          <w:p w:rsidRPr="000C6571" w:rsidR="005D5AAF" w:rsidP="005A6F91" w:rsidRDefault="005D5AAF" w14:paraId="558CEF32" w14:textId="77777777">
            <w:pPr>
              <w:autoSpaceDE w:val="0"/>
              <w:adjustRightInd w:val="0"/>
              <w:rPr>
                <w:rFonts w:cs="Calibri"/>
                <w:b/>
                <w:bCs/>
                <w:sz w:val="16"/>
                <w:szCs w:val="16"/>
              </w:rPr>
            </w:pPr>
            <w:r w:rsidRPr="000C6571">
              <w:rPr>
                <w:rFonts w:cs="Calibri"/>
                <w:b/>
                <w:bCs/>
                <w:sz w:val="16"/>
                <w:szCs w:val="16"/>
              </w:rPr>
              <w:t>kantoorkosten</w:t>
            </w:r>
          </w:p>
        </w:tc>
        <w:tc>
          <w:tcPr>
            <w:tcW w:w="1518" w:type="dxa"/>
          </w:tcPr>
          <w:p w:rsidRPr="000C6571" w:rsidR="005D5AAF" w:rsidP="005A6F91" w:rsidRDefault="005D5AAF" w14:paraId="1AC122FD" w14:textId="77777777">
            <w:pPr>
              <w:autoSpaceDE w:val="0"/>
              <w:adjustRightInd w:val="0"/>
              <w:rPr>
                <w:rFonts w:cs="Calibri"/>
                <w:b/>
                <w:bCs/>
                <w:sz w:val="16"/>
                <w:szCs w:val="16"/>
              </w:rPr>
            </w:pPr>
            <w:r w:rsidRPr="000C6571">
              <w:rPr>
                <w:rFonts w:cs="Calibri"/>
                <w:b/>
                <w:bCs/>
                <w:sz w:val="16"/>
                <w:szCs w:val="16"/>
              </w:rPr>
              <w:t>Betaalde</w:t>
            </w:r>
          </w:p>
          <w:p w:rsidRPr="000C6571" w:rsidR="005D5AAF" w:rsidP="005A6F91" w:rsidRDefault="005D5AAF" w14:paraId="7E6804DF" w14:textId="77777777">
            <w:pPr>
              <w:autoSpaceDE w:val="0"/>
              <w:adjustRightInd w:val="0"/>
              <w:rPr>
                <w:rFonts w:cs="Calibri"/>
                <w:b/>
                <w:bCs/>
                <w:sz w:val="16"/>
                <w:szCs w:val="16"/>
              </w:rPr>
            </w:pPr>
            <w:r w:rsidRPr="000C6571">
              <w:rPr>
                <w:rFonts w:cs="Calibri"/>
                <w:b/>
                <w:bCs/>
                <w:sz w:val="16"/>
                <w:szCs w:val="16"/>
              </w:rPr>
              <w:t>Doorbel.</w:t>
            </w:r>
          </w:p>
          <w:p w:rsidRPr="000C6571" w:rsidR="005D5AAF" w:rsidP="005A6F91" w:rsidRDefault="005D5AAF" w14:paraId="778FCB5B" w14:textId="77777777">
            <w:pPr>
              <w:autoSpaceDE w:val="0"/>
              <w:adjustRightInd w:val="0"/>
              <w:rPr>
                <w:rFonts w:cs="Calibri"/>
                <w:b/>
                <w:bCs/>
                <w:sz w:val="16"/>
                <w:szCs w:val="16"/>
              </w:rPr>
            </w:pPr>
            <w:r w:rsidRPr="000C6571">
              <w:rPr>
                <w:rFonts w:cs="Calibri"/>
                <w:b/>
                <w:bCs/>
                <w:sz w:val="16"/>
                <w:szCs w:val="16"/>
              </w:rPr>
              <w:t>Verschotten</w:t>
            </w:r>
          </w:p>
        </w:tc>
        <w:tc>
          <w:tcPr>
            <w:tcW w:w="1397" w:type="dxa"/>
          </w:tcPr>
          <w:p w:rsidRPr="000C6571" w:rsidR="005D5AAF" w:rsidP="005A6F91" w:rsidRDefault="005D5AAF" w14:paraId="62795512" w14:textId="77777777">
            <w:pPr>
              <w:autoSpaceDE w:val="0"/>
              <w:adjustRightInd w:val="0"/>
              <w:rPr>
                <w:rFonts w:cs="Calibri"/>
                <w:b/>
                <w:bCs/>
                <w:sz w:val="16"/>
                <w:szCs w:val="16"/>
              </w:rPr>
            </w:pPr>
            <w:r w:rsidRPr="000C6571">
              <w:rPr>
                <w:rFonts w:cs="Calibri"/>
                <w:b/>
                <w:bCs/>
                <w:sz w:val="16"/>
                <w:szCs w:val="16"/>
              </w:rPr>
              <w:t>Betaalde</w:t>
            </w:r>
          </w:p>
          <w:p w:rsidRPr="000C6571" w:rsidR="005D5AAF" w:rsidP="005A6F91" w:rsidRDefault="00CD6BCF" w14:paraId="63C18CD9" w14:textId="4A363806">
            <w:pPr>
              <w:autoSpaceDE w:val="0"/>
              <w:adjustRightInd w:val="0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>btw</w:t>
            </w:r>
          </w:p>
        </w:tc>
        <w:tc>
          <w:tcPr>
            <w:tcW w:w="1332" w:type="dxa"/>
          </w:tcPr>
          <w:p w:rsidRPr="000C6571" w:rsidR="005D5AAF" w:rsidP="005A6F91" w:rsidRDefault="005D5AAF" w14:paraId="13453D99" w14:textId="77777777">
            <w:pPr>
              <w:autoSpaceDE w:val="0"/>
              <w:adjustRightInd w:val="0"/>
              <w:rPr>
                <w:rFonts w:cs="Calibri"/>
                <w:b/>
                <w:bCs/>
                <w:sz w:val="16"/>
                <w:szCs w:val="16"/>
              </w:rPr>
            </w:pPr>
            <w:r w:rsidRPr="000C6571">
              <w:rPr>
                <w:rFonts w:cs="Calibri"/>
                <w:b/>
                <w:bCs/>
                <w:sz w:val="16"/>
                <w:szCs w:val="16"/>
              </w:rPr>
              <w:t>Totaal (incl.</w:t>
            </w:r>
          </w:p>
          <w:p w:rsidRPr="000C6571" w:rsidR="005D5AAF" w:rsidP="005A6F91" w:rsidRDefault="00CD6BCF" w14:paraId="6258C51C" w14:textId="1D100EE1">
            <w:pPr>
              <w:autoSpaceDE w:val="0"/>
              <w:adjustRightInd w:val="0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sz w:val="16"/>
                <w:szCs w:val="16"/>
              </w:rPr>
              <w:t>btw</w:t>
            </w:r>
            <w:r w:rsidRPr="000C6571" w:rsidR="005D5AAF">
              <w:rPr>
                <w:rFonts w:cs="Calibri"/>
                <w:b/>
                <w:bCs/>
                <w:sz w:val="16"/>
                <w:szCs w:val="16"/>
              </w:rPr>
              <w:t>)</w:t>
            </w:r>
          </w:p>
        </w:tc>
      </w:tr>
      <w:tr w:rsidR="00D95764" w:rsidTr="00D95764" w14:paraId="5A8CFAF6" w14:textId="77777777">
        <w:tc>
          <w:tcPr>
            <w:tcW w:w="1678" w:type="dxa"/>
          </w:tcPr>
          <w:p w:rsidRPr="00E35A33" w:rsidR="00D95764" w:rsidP="00D95764" w:rsidRDefault="00D95764" w14:paraId="38C1F8DE" w14:textId="77777777">
            <w:pPr>
              <w:autoSpaceDE w:val="0"/>
              <w:adjustRightInd w:val="0"/>
              <w:rPr>
                <w:rFonts w:cs="Calibri"/>
                <w:sz w:val="16"/>
                <w:szCs w:val="16"/>
              </w:rPr>
            </w:pPr>
            <w:r w:rsidRPr="00E35A33">
              <w:rPr>
                <w:rFonts w:cs="Calibri"/>
                <w:sz w:val="16"/>
                <w:szCs w:val="16"/>
              </w:rPr>
              <w:t xml:space="preserve">Ministerie van Algemene Zaken </w:t>
            </w:r>
          </w:p>
        </w:tc>
        <w:tc>
          <w:tcPr>
            <w:tcW w:w="1606" w:type="dxa"/>
          </w:tcPr>
          <w:p w:rsidRPr="00E35A33" w:rsidR="00D95764" w:rsidP="00D95764" w:rsidRDefault="00D95764" w14:paraId="04753884" w14:textId="7EA32363">
            <w:pPr>
              <w:autoSpaceDE w:val="0"/>
              <w:adjustRightInd w:val="0"/>
              <w:rPr>
                <w:rFonts w:cs="Calibri"/>
                <w:sz w:val="16"/>
                <w:szCs w:val="16"/>
              </w:rPr>
            </w:pPr>
            <w:r w:rsidRPr="006D0107">
              <w:t>€  301.525</w:t>
            </w:r>
          </w:p>
        </w:tc>
        <w:tc>
          <w:tcPr>
            <w:tcW w:w="1518" w:type="dxa"/>
          </w:tcPr>
          <w:p w:rsidRPr="00E35A33" w:rsidR="00D95764" w:rsidP="00D95764" w:rsidRDefault="00D95764" w14:paraId="2005DE98" w14:textId="66951726">
            <w:pPr>
              <w:autoSpaceDE w:val="0"/>
              <w:adjustRightInd w:val="0"/>
              <w:rPr>
                <w:rFonts w:cs="Calibri"/>
                <w:sz w:val="16"/>
                <w:szCs w:val="16"/>
              </w:rPr>
            </w:pPr>
            <w:r w:rsidRPr="00255660">
              <w:t>€  4.801</w:t>
            </w:r>
          </w:p>
        </w:tc>
        <w:tc>
          <w:tcPr>
            <w:tcW w:w="1397" w:type="dxa"/>
          </w:tcPr>
          <w:p w:rsidRPr="00E35A33" w:rsidR="00D95764" w:rsidP="00D95764" w:rsidRDefault="00D95764" w14:paraId="1C39415E" w14:textId="68005F08">
            <w:pPr>
              <w:autoSpaceDE w:val="0"/>
              <w:adjustRightInd w:val="0"/>
              <w:rPr>
                <w:rFonts w:cs="Calibri"/>
                <w:sz w:val="16"/>
                <w:szCs w:val="16"/>
              </w:rPr>
            </w:pPr>
            <w:r w:rsidRPr="0032596E">
              <w:t>€  64.157</w:t>
            </w:r>
          </w:p>
        </w:tc>
        <w:tc>
          <w:tcPr>
            <w:tcW w:w="1332" w:type="dxa"/>
          </w:tcPr>
          <w:p w:rsidRPr="00E35A33" w:rsidR="00D95764" w:rsidP="00D95764" w:rsidRDefault="00D95764" w14:paraId="5B8D65F3" w14:textId="72683699">
            <w:pPr>
              <w:autoSpaceDE w:val="0"/>
              <w:adjustRightInd w:val="0"/>
              <w:rPr>
                <w:rFonts w:cs="Calibri"/>
                <w:sz w:val="16"/>
                <w:szCs w:val="16"/>
              </w:rPr>
            </w:pPr>
            <w:r w:rsidRPr="00705F52">
              <w:t>€  370.482</w:t>
            </w:r>
          </w:p>
        </w:tc>
      </w:tr>
      <w:tr w:rsidR="00D95764" w:rsidTr="00D95764" w14:paraId="4EF4346D" w14:textId="77777777">
        <w:tc>
          <w:tcPr>
            <w:tcW w:w="1678" w:type="dxa"/>
          </w:tcPr>
          <w:p w:rsidRPr="00E35A33" w:rsidR="00D95764" w:rsidP="00D95764" w:rsidRDefault="00D95764" w14:paraId="6D84877B" w14:textId="77777777">
            <w:pPr>
              <w:autoSpaceDE w:val="0"/>
              <w:adjustRightInd w:val="0"/>
              <w:rPr>
                <w:rFonts w:cs="Calibri"/>
                <w:sz w:val="16"/>
                <w:szCs w:val="16"/>
              </w:rPr>
            </w:pPr>
            <w:r w:rsidRPr="00E35A33">
              <w:rPr>
                <w:rFonts w:cs="Calibri"/>
                <w:sz w:val="16"/>
                <w:szCs w:val="16"/>
              </w:rPr>
              <w:t xml:space="preserve">Ministerie van Binnenlandse Zaken en Koninkrijksrelaties </w:t>
            </w:r>
          </w:p>
        </w:tc>
        <w:tc>
          <w:tcPr>
            <w:tcW w:w="1606" w:type="dxa"/>
          </w:tcPr>
          <w:p w:rsidRPr="00E35A33" w:rsidR="00D95764" w:rsidP="00D95764" w:rsidRDefault="00D95764" w14:paraId="104E6AE7" w14:textId="11716157">
            <w:pPr>
              <w:autoSpaceDE w:val="0"/>
              <w:adjustRightInd w:val="0"/>
              <w:rPr>
                <w:rFonts w:cs="Calibri"/>
                <w:sz w:val="16"/>
                <w:szCs w:val="16"/>
              </w:rPr>
            </w:pPr>
            <w:r w:rsidRPr="006D0107">
              <w:t>€  2.849.001</w:t>
            </w:r>
          </w:p>
        </w:tc>
        <w:tc>
          <w:tcPr>
            <w:tcW w:w="1518" w:type="dxa"/>
          </w:tcPr>
          <w:p w:rsidRPr="00E35A33" w:rsidR="00D95764" w:rsidP="00D95764" w:rsidRDefault="00D95764" w14:paraId="2B67E514" w14:textId="7BC1293E">
            <w:pPr>
              <w:autoSpaceDE w:val="0"/>
              <w:adjustRightInd w:val="0"/>
              <w:rPr>
                <w:rFonts w:cs="Calibri"/>
                <w:sz w:val="16"/>
                <w:szCs w:val="16"/>
              </w:rPr>
            </w:pPr>
            <w:r w:rsidRPr="00255660">
              <w:t>€  410.298</w:t>
            </w:r>
          </w:p>
        </w:tc>
        <w:tc>
          <w:tcPr>
            <w:tcW w:w="1397" w:type="dxa"/>
          </w:tcPr>
          <w:p w:rsidRPr="00E35A33" w:rsidR="00D95764" w:rsidP="00D95764" w:rsidRDefault="00D95764" w14:paraId="4BCBFCD8" w14:textId="59BD8767">
            <w:pPr>
              <w:autoSpaceDE w:val="0"/>
              <w:adjustRightInd w:val="0"/>
              <w:rPr>
                <w:rFonts w:cs="Calibri"/>
                <w:sz w:val="16"/>
                <w:szCs w:val="16"/>
              </w:rPr>
            </w:pPr>
            <w:r w:rsidRPr="0032596E">
              <w:t>€  678.315</w:t>
            </w:r>
          </w:p>
        </w:tc>
        <w:tc>
          <w:tcPr>
            <w:tcW w:w="1332" w:type="dxa"/>
          </w:tcPr>
          <w:p w:rsidRPr="00E35A33" w:rsidR="00D95764" w:rsidP="00D95764" w:rsidRDefault="00D95764" w14:paraId="6BAFB65E" w14:textId="588401DF">
            <w:pPr>
              <w:autoSpaceDE w:val="0"/>
              <w:adjustRightInd w:val="0"/>
              <w:rPr>
                <w:rFonts w:cs="Calibri"/>
                <w:sz w:val="16"/>
                <w:szCs w:val="16"/>
              </w:rPr>
            </w:pPr>
            <w:r w:rsidRPr="00705F52">
              <w:t>€ 3.937.614</w:t>
            </w:r>
          </w:p>
        </w:tc>
      </w:tr>
      <w:tr w:rsidR="00D95764" w:rsidTr="00D95764" w14:paraId="320C0531" w14:textId="77777777">
        <w:tc>
          <w:tcPr>
            <w:tcW w:w="1678" w:type="dxa"/>
          </w:tcPr>
          <w:p w:rsidRPr="00E35A33" w:rsidR="00D95764" w:rsidP="00D95764" w:rsidRDefault="00D95764" w14:paraId="098C123E" w14:textId="77777777">
            <w:pPr>
              <w:autoSpaceDE w:val="0"/>
              <w:adjustRightInd w:val="0"/>
              <w:rPr>
                <w:rFonts w:cs="Calibri"/>
                <w:sz w:val="16"/>
                <w:szCs w:val="16"/>
              </w:rPr>
            </w:pPr>
            <w:r w:rsidRPr="00E35A33">
              <w:rPr>
                <w:rFonts w:cs="Calibri"/>
                <w:sz w:val="16"/>
                <w:szCs w:val="16"/>
              </w:rPr>
              <w:t xml:space="preserve">Ministerie van Buitenlandse Zaken </w:t>
            </w:r>
          </w:p>
        </w:tc>
        <w:tc>
          <w:tcPr>
            <w:tcW w:w="1606" w:type="dxa"/>
          </w:tcPr>
          <w:p w:rsidRPr="00E35A33" w:rsidR="00D95764" w:rsidP="00D95764" w:rsidRDefault="00D95764" w14:paraId="5DA4836D" w14:textId="0C1F5D89">
            <w:pPr>
              <w:autoSpaceDE w:val="0"/>
              <w:adjustRightInd w:val="0"/>
              <w:rPr>
                <w:rFonts w:cs="Calibri"/>
                <w:sz w:val="16"/>
                <w:szCs w:val="16"/>
              </w:rPr>
            </w:pPr>
            <w:r w:rsidRPr="006D0107">
              <w:t>€  1.920.203</w:t>
            </w:r>
          </w:p>
        </w:tc>
        <w:tc>
          <w:tcPr>
            <w:tcW w:w="1518" w:type="dxa"/>
          </w:tcPr>
          <w:p w:rsidRPr="00E35A33" w:rsidR="00D95764" w:rsidP="00D95764" w:rsidRDefault="00D95764" w14:paraId="0B52E190" w14:textId="1D17DC46">
            <w:pPr>
              <w:autoSpaceDE w:val="0"/>
              <w:adjustRightInd w:val="0"/>
              <w:rPr>
                <w:rFonts w:cs="Calibri"/>
                <w:sz w:val="16"/>
                <w:szCs w:val="16"/>
              </w:rPr>
            </w:pPr>
            <w:r w:rsidRPr="00255660">
              <w:t>€  11.944</w:t>
            </w:r>
          </w:p>
        </w:tc>
        <w:tc>
          <w:tcPr>
            <w:tcW w:w="1397" w:type="dxa"/>
          </w:tcPr>
          <w:p w:rsidRPr="00E35A33" w:rsidR="00D95764" w:rsidP="00D95764" w:rsidRDefault="00D95764" w14:paraId="05A4198C" w14:textId="462E114C">
            <w:pPr>
              <w:autoSpaceDE w:val="0"/>
              <w:adjustRightInd w:val="0"/>
              <w:rPr>
                <w:rFonts w:cs="Calibri"/>
                <w:sz w:val="16"/>
                <w:szCs w:val="16"/>
              </w:rPr>
            </w:pPr>
            <w:r w:rsidRPr="0032596E">
              <w:t>€  404.508</w:t>
            </w:r>
          </w:p>
        </w:tc>
        <w:tc>
          <w:tcPr>
            <w:tcW w:w="1332" w:type="dxa"/>
          </w:tcPr>
          <w:p w:rsidRPr="00E35A33" w:rsidR="00D95764" w:rsidP="00D95764" w:rsidRDefault="00D95764" w14:paraId="0374C73C" w14:textId="0DA98C08">
            <w:pPr>
              <w:autoSpaceDE w:val="0"/>
              <w:adjustRightInd w:val="0"/>
              <w:rPr>
                <w:rFonts w:cs="Calibri"/>
                <w:sz w:val="16"/>
                <w:szCs w:val="16"/>
              </w:rPr>
            </w:pPr>
            <w:r w:rsidRPr="00705F52">
              <w:t>€ 2.336.655</w:t>
            </w:r>
          </w:p>
        </w:tc>
      </w:tr>
      <w:tr w:rsidR="00D95764" w:rsidTr="00D95764" w14:paraId="5B009D34" w14:textId="77777777">
        <w:tc>
          <w:tcPr>
            <w:tcW w:w="1678" w:type="dxa"/>
          </w:tcPr>
          <w:p w:rsidRPr="00E35A33" w:rsidR="00D95764" w:rsidP="00D95764" w:rsidRDefault="00D95764" w14:paraId="122FEBB7" w14:textId="77777777">
            <w:pPr>
              <w:autoSpaceDE w:val="0"/>
              <w:adjustRightInd w:val="0"/>
              <w:rPr>
                <w:rFonts w:cs="Calibri"/>
                <w:sz w:val="16"/>
                <w:szCs w:val="16"/>
              </w:rPr>
            </w:pPr>
            <w:r w:rsidRPr="00E35A33">
              <w:rPr>
                <w:rFonts w:cs="Calibri"/>
                <w:sz w:val="16"/>
                <w:szCs w:val="16"/>
              </w:rPr>
              <w:t xml:space="preserve">Ministerie van Defensie </w:t>
            </w:r>
          </w:p>
        </w:tc>
        <w:tc>
          <w:tcPr>
            <w:tcW w:w="1606" w:type="dxa"/>
          </w:tcPr>
          <w:p w:rsidRPr="00E35A33" w:rsidR="00D95764" w:rsidP="00D95764" w:rsidRDefault="00D95764" w14:paraId="537286D3" w14:textId="756D0876">
            <w:pPr>
              <w:autoSpaceDE w:val="0"/>
              <w:adjustRightInd w:val="0"/>
              <w:rPr>
                <w:rFonts w:cs="Calibri"/>
                <w:sz w:val="16"/>
                <w:szCs w:val="16"/>
              </w:rPr>
            </w:pPr>
            <w:r w:rsidRPr="006D0107">
              <w:t>€  5.092.968</w:t>
            </w:r>
          </w:p>
        </w:tc>
        <w:tc>
          <w:tcPr>
            <w:tcW w:w="1518" w:type="dxa"/>
          </w:tcPr>
          <w:p w:rsidRPr="00E35A33" w:rsidR="00D95764" w:rsidP="00D95764" w:rsidRDefault="00D95764" w14:paraId="6BAB2118" w14:textId="7F8183D1">
            <w:pPr>
              <w:autoSpaceDE w:val="0"/>
              <w:adjustRightInd w:val="0"/>
              <w:rPr>
                <w:rFonts w:cs="Calibri"/>
                <w:sz w:val="16"/>
                <w:szCs w:val="16"/>
              </w:rPr>
            </w:pPr>
            <w:r w:rsidRPr="00255660">
              <w:t>€  85.466</w:t>
            </w:r>
          </w:p>
        </w:tc>
        <w:tc>
          <w:tcPr>
            <w:tcW w:w="1397" w:type="dxa"/>
          </w:tcPr>
          <w:p w:rsidRPr="00E35A33" w:rsidR="00D95764" w:rsidP="00D95764" w:rsidRDefault="00D95764" w14:paraId="1F218AC2" w14:textId="5A6A3027">
            <w:pPr>
              <w:autoSpaceDE w:val="0"/>
              <w:adjustRightInd w:val="0"/>
              <w:rPr>
                <w:rFonts w:cs="Calibri"/>
                <w:sz w:val="16"/>
                <w:szCs w:val="16"/>
              </w:rPr>
            </w:pPr>
            <w:r w:rsidRPr="0032596E">
              <w:t>€ 1.076.702</w:t>
            </w:r>
          </w:p>
        </w:tc>
        <w:tc>
          <w:tcPr>
            <w:tcW w:w="1332" w:type="dxa"/>
          </w:tcPr>
          <w:p w:rsidRPr="00E35A33" w:rsidR="00D95764" w:rsidP="00D95764" w:rsidRDefault="00D95764" w14:paraId="64D503D3" w14:textId="5C9E3A8D">
            <w:pPr>
              <w:autoSpaceDE w:val="0"/>
              <w:adjustRightInd w:val="0"/>
              <w:rPr>
                <w:rFonts w:cs="Calibri"/>
                <w:sz w:val="16"/>
                <w:szCs w:val="16"/>
              </w:rPr>
            </w:pPr>
            <w:r w:rsidRPr="00705F52">
              <w:t>€ 6.255.137</w:t>
            </w:r>
          </w:p>
        </w:tc>
      </w:tr>
      <w:tr w:rsidR="00D95764" w:rsidTr="00D95764" w14:paraId="73C2C7D0" w14:textId="77777777">
        <w:tc>
          <w:tcPr>
            <w:tcW w:w="1678" w:type="dxa"/>
          </w:tcPr>
          <w:p w:rsidRPr="00E35A33" w:rsidR="00D95764" w:rsidP="00D95764" w:rsidRDefault="00D95764" w14:paraId="419BAEC7" w14:textId="4D3113B2">
            <w:pPr>
              <w:autoSpaceDE w:val="0"/>
              <w:adjustRightInd w:val="0"/>
              <w:rPr>
                <w:rFonts w:cs="Calibri"/>
                <w:sz w:val="16"/>
                <w:szCs w:val="16"/>
              </w:rPr>
            </w:pPr>
            <w:r w:rsidRPr="00E35A33">
              <w:rPr>
                <w:rFonts w:cs="Calibri"/>
                <w:sz w:val="16"/>
                <w:szCs w:val="16"/>
              </w:rPr>
              <w:t>Ministerie van Economische Zaken</w:t>
            </w:r>
            <w:r w:rsidR="002240A0">
              <w:rPr>
                <w:rFonts w:cs="Calibri"/>
                <w:sz w:val="16"/>
                <w:szCs w:val="16"/>
              </w:rPr>
              <w:t>/Klimaat en Groene Groei</w:t>
            </w:r>
          </w:p>
        </w:tc>
        <w:tc>
          <w:tcPr>
            <w:tcW w:w="1606" w:type="dxa"/>
          </w:tcPr>
          <w:p w:rsidRPr="00E35A33" w:rsidR="00D95764" w:rsidP="00D95764" w:rsidRDefault="00D95764" w14:paraId="0C8CEECC" w14:textId="288DAF15">
            <w:pPr>
              <w:autoSpaceDE w:val="0"/>
              <w:adjustRightInd w:val="0"/>
              <w:rPr>
                <w:rFonts w:cs="Calibri"/>
                <w:sz w:val="16"/>
                <w:szCs w:val="16"/>
              </w:rPr>
            </w:pPr>
            <w:r w:rsidRPr="006D0107">
              <w:t>€  6.026.696</w:t>
            </w:r>
          </w:p>
        </w:tc>
        <w:tc>
          <w:tcPr>
            <w:tcW w:w="1518" w:type="dxa"/>
          </w:tcPr>
          <w:p w:rsidRPr="00E35A33" w:rsidR="00D95764" w:rsidP="00D95764" w:rsidRDefault="00D95764" w14:paraId="15B1CE2C" w14:textId="05820B88">
            <w:pPr>
              <w:autoSpaceDE w:val="0"/>
              <w:adjustRightInd w:val="0"/>
              <w:rPr>
                <w:rFonts w:cs="Calibri"/>
                <w:sz w:val="16"/>
                <w:szCs w:val="16"/>
              </w:rPr>
            </w:pPr>
            <w:r w:rsidRPr="00255660">
              <w:t>€  200.073</w:t>
            </w:r>
          </w:p>
        </w:tc>
        <w:tc>
          <w:tcPr>
            <w:tcW w:w="1397" w:type="dxa"/>
          </w:tcPr>
          <w:p w:rsidRPr="00E35A33" w:rsidR="00D95764" w:rsidP="00D95764" w:rsidRDefault="00D95764" w14:paraId="613F1B17" w14:textId="6A07F8EA">
            <w:pPr>
              <w:autoSpaceDE w:val="0"/>
              <w:adjustRightInd w:val="0"/>
              <w:rPr>
                <w:rFonts w:cs="Calibri"/>
                <w:sz w:val="16"/>
                <w:szCs w:val="16"/>
              </w:rPr>
            </w:pPr>
            <w:r w:rsidRPr="0032596E">
              <w:t>€ 1.295.971</w:t>
            </w:r>
          </w:p>
        </w:tc>
        <w:tc>
          <w:tcPr>
            <w:tcW w:w="1332" w:type="dxa"/>
          </w:tcPr>
          <w:p w:rsidRPr="00E35A33" w:rsidR="00D95764" w:rsidP="00D95764" w:rsidRDefault="00D95764" w14:paraId="4CFF2888" w14:textId="555FDAD0">
            <w:pPr>
              <w:autoSpaceDE w:val="0"/>
              <w:adjustRightInd w:val="0"/>
              <w:rPr>
                <w:rFonts w:cs="Calibri"/>
                <w:sz w:val="16"/>
                <w:szCs w:val="16"/>
              </w:rPr>
            </w:pPr>
            <w:r w:rsidRPr="00705F52">
              <w:t>€ 7.522.740</w:t>
            </w:r>
          </w:p>
        </w:tc>
      </w:tr>
      <w:tr w:rsidR="00D95764" w:rsidTr="00D95764" w14:paraId="36CBCA23" w14:textId="77777777">
        <w:tc>
          <w:tcPr>
            <w:tcW w:w="1678" w:type="dxa"/>
          </w:tcPr>
          <w:p w:rsidRPr="00E35A33" w:rsidR="00D95764" w:rsidP="00D95764" w:rsidRDefault="00D95764" w14:paraId="127871AC" w14:textId="77777777">
            <w:pPr>
              <w:autoSpaceDE w:val="0"/>
              <w:adjustRightInd w:val="0"/>
              <w:rPr>
                <w:rFonts w:cs="Calibri"/>
                <w:sz w:val="16"/>
                <w:szCs w:val="16"/>
              </w:rPr>
            </w:pPr>
            <w:r w:rsidRPr="00E35A33">
              <w:rPr>
                <w:rFonts w:cs="Calibri"/>
                <w:sz w:val="16"/>
                <w:szCs w:val="16"/>
              </w:rPr>
              <w:t xml:space="preserve">Ministerie van Financiën </w:t>
            </w:r>
          </w:p>
        </w:tc>
        <w:tc>
          <w:tcPr>
            <w:tcW w:w="1606" w:type="dxa"/>
          </w:tcPr>
          <w:p w:rsidRPr="00E35A33" w:rsidR="00D95764" w:rsidP="00D95764" w:rsidRDefault="00D95764" w14:paraId="31AD97BF" w14:textId="522E57C8">
            <w:pPr>
              <w:autoSpaceDE w:val="0"/>
              <w:adjustRightInd w:val="0"/>
              <w:rPr>
                <w:rFonts w:cs="Calibri"/>
                <w:sz w:val="16"/>
                <w:szCs w:val="16"/>
              </w:rPr>
            </w:pPr>
            <w:r w:rsidRPr="006D0107">
              <w:t>€  1.779.359</w:t>
            </w:r>
          </w:p>
        </w:tc>
        <w:tc>
          <w:tcPr>
            <w:tcW w:w="1518" w:type="dxa"/>
          </w:tcPr>
          <w:p w:rsidRPr="00E35A33" w:rsidR="00D95764" w:rsidP="00D95764" w:rsidRDefault="00D95764" w14:paraId="6BA34011" w14:textId="6722D0C4">
            <w:pPr>
              <w:autoSpaceDE w:val="0"/>
              <w:adjustRightInd w:val="0"/>
              <w:rPr>
                <w:rFonts w:cs="Calibri"/>
                <w:sz w:val="16"/>
                <w:szCs w:val="16"/>
              </w:rPr>
            </w:pPr>
            <w:r w:rsidRPr="00255660">
              <w:t>€  72.598</w:t>
            </w:r>
          </w:p>
        </w:tc>
        <w:tc>
          <w:tcPr>
            <w:tcW w:w="1397" w:type="dxa"/>
          </w:tcPr>
          <w:p w:rsidRPr="00E35A33" w:rsidR="00D95764" w:rsidP="00D95764" w:rsidRDefault="00D95764" w14:paraId="70DDC987" w14:textId="451234D4">
            <w:pPr>
              <w:autoSpaceDE w:val="0"/>
              <w:adjustRightInd w:val="0"/>
              <w:rPr>
                <w:rFonts w:cs="Calibri"/>
                <w:sz w:val="16"/>
                <w:szCs w:val="16"/>
              </w:rPr>
            </w:pPr>
            <w:r w:rsidRPr="0032596E">
              <w:t>€  380.593</w:t>
            </w:r>
          </w:p>
        </w:tc>
        <w:tc>
          <w:tcPr>
            <w:tcW w:w="1332" w:type="dxa"/>
          </w:tcPr>
          <w:p w:rsidRPr="00E35A33" w:rsidR="00D95764" w:rsidP="00D95764" w:rsidRDefault="00D95764" w14:paraId="07893BE7" w14:textId="7765010F">
            <w:pPr>
              <w:autoSpaceDE w:val="0"/>
              <w:adjustRightInd w:val="0"/>
              <w:rPr>
                <w:rFonts w:cs="Calibri"/>
                <w:sz w:val="16"/>
                <w:szCs w:val="16"/>
              </w:rPr>
            </w:pPr>
            <w:r w:rsidRPr="00705F52">
              <w:t>€ 2.232.550</w:t>
            </w:r>
          </w:p>
        </w:tc>
      </w:tr>
      <w:tr w:rsidR="00D95764" w:rsidTr="00D95764" w14:paraId="030D7631" w14:textId="77777777">
        <w:tc>
          <w:tcPr>
            <w:tcW w:w="1678" w:type="dxa"/>
          </w:tcPr>
          <w:p w:rsidRPr="00E35A33" w:rsidR="00D95764" w:rsidP="00D95764" w:rsidRDefault="00D95764" w14:paraId="4316638D" w14:textId="77777777">
            <w:pPr>
              <w:autoSpaceDE w:val="0"/>
              <w:adjustRightInd w:val="0"/>
              <w:rPr>
                <w:rFonts w:cs="Calibri"/>
                <w:sz w:val="16"/>
                <w:szCs w:val="16"/>
              </w:rPr>
            </w:pPr>
            <w:r w:rsidRPr="00E35A33">
              <w:rPr>
                <w:rFonts w:cs="Calibri"/>
                <w:sz w:val="16"/>
                <w:szCs w:val="16"/>
              </w:rPr>
              <w:t xml:space="preserve">Ministerie van Infrastructuur en Waterstaat </w:t>
            </w:r>
          </w:p>
        </w:tc>
        <w:tc>
          <w:tcPr>
            <w:tcW w:w="1606" w:type="dxa"/>
          </w:tcPr>
          <w:p w:rsidRPr="00E35A33" w:rsidR="00D95764" w:rsidP="00D95764" w:rsidRDefault="00D95764" w14:paraId="4CF5F2F6" w14:textId="7CDE9721">
            <w:pPr>
              <w:autoSpaceDE w:val="0"/>
              <w:adjustRightInd w:val="0"/>
              <w:rPr>
                <w:rFonts w:cs="Calibri"/>
                <w:sz w:val="16"/>
                <w:szCs w:val="16"/>
              </w:rPr>
            </w:pPr>
            <w:r w:rsidRPr="006D0107">
              <w:t>€  4.870.742</w:t>
            </w:r>
          </w:p>
        </w:tc>
        <w:tc>
          <w:tcPr>
            <w:tcW w:w="1518" w:type="dxa"/>
          </w:tcPr>
          <w:p w:rsidRPr="00E35A33" w:rsidR="00D95764" w:rsidP="00D95764" w:rsidRDefault="00D95764" w14:paraId="12769FEF" w14:textId="1F163643">
            <w:pPr>
              <w:autoSpaceDE w:val="0"/>
              <w:adjustRightInd w:val="0"/>
              <w:rPr>
                <w:rFonts w:cs="Calibri"/>
                <w:sz w:val="16"/>
                <w:szCs w:val="16"/>
              </w:rPr>
            </w:pPr>
            <w:r w:rsidRPr="00255660">
              <w:t>€  151.770</w:t>
            </w:r>
          </w:p>
        </w:tc>
        <w:tc>
          <w:tcPr>
            <w:tcW w:w="1397" w:type="dxa"/>
          </w:tcPr>
          <w:p w:rsidRPr="00E35A33" w:rsidR="00D95764" w:rsidP="00D95764" w:rsidRDefault="00D95764" w14:paraId="6BE2621F" w14:textId="1185DD3C">
            <w:pPr>
              <w:autoSpaceDE w:val="0"/>
              <w:adjustRightInd w:val="0"/>
              <w:rPr>
                <w:rFonts w:cs="Calibri"/>
                <w:sz w:val="16"/>
                <w:szCs w:val="16"/>
              </w:rPr>
            </w:pPr>
            <w:r w:rsidRPr="0032596E">
              <w:t>€ 1.024.561</w:t>
            </w:r>
          </w:p>
        </w:tc>
        <w:tc>
          <w:tcPr>
            <w:tcW w:w="1332" w:type="dxa"/>
          </w:tcPr>
          <w:p w:rsidRPr="00E35A33" w:rsidR="00D95764" w:rsidP="00D95764" w:rsidRDefault="00D95764" w14:paraId="66DB3858" w14:textId="3F6B4324">
            <w:pPr>
              <w:autoSpaceDE w:val="0"/>
              <w:adjustRightInd w:val="0"/>
              <w:rPr>
                <w:rFonts w:cs="Calibri"/>
                <w:sz w:val="16"/>
                <w:szCs w:val="16"/>
              </w:rPr>
            </w:pPr>
            <w:r w:rsidRPr="00705F52">
              <w:t>€ 6.047.074</w:t>
            </w:r>
          </w:p>
        </w:tc>
      </w:tr>
      <w:tr w:rsidR="00D95764" w:rsidTr="00D95764" w14:paraId="56B51DB9" w14:textId="77777777">
        <w:tc>
          <w:tcPr>
            <w:tcW w:w="1678" w:type="dxa"/>
          </w:tcPr>
          <w:p w:rsidRPr="00E35A33" w:rsidR="00D95764" w:rsidP="00D95764" w:rsidRDefault="00D95764" w14:paraId="367BF0B2" w14:textId="7B8A4AC7">
            <w:pPr>
              <w:autoSpaceDE w:val="0"/>
              <w:adjustRightInd w:val="0"/>
              <w:rPr>
                <w:rFonts w:cs="Calibri"/>
                <w:sz w:val="16"/>
                <w:szCs w:val="16"/>
              </w:rPr>
            </w:pPr>
            <w:r w:rsidRPr="00E35A33">
              <w:rPr>
                <w:rFonts w:cs="Calibri"/>
                <w:sz w:val="16"/>
                <w:szCs w:val="16"/>
              </w:rPr>
              <w:t>Ministerie van Justitie en Veiligheid</w:t>
            </w:r>
            <w:r w:rsidR="002240A0">
              <w:rPr>
                <w:rFonts w:cs="Calibri"/>
                <w:sz w:val="16"/>
                <w:szCs w:val="16"/>
              </w:rPr>
              <w:t>/Asiel en Migratie</w:t>
            </w:r>
            <w:r w:rsidRPr="00E35A33">
              <w:rPr>
                <w:rFonts w:cs="Calibri"/>
                <w:sz w:val="16"/>
                <w:szCs w:val="16"/>
              </w:rPr>
              <w:t xml:space="preserve"> </w:t>
            </w:r>
          </w:p>
        </w:tc>
        <w:tc>
          <w:tcPr>
            <w:tcW w:w="1606" w:type="dxa"/>
          </w:tcPr>
          <w:p w:rsidRPr="00E35A33" w:rsidR="00D95764" w:rsidP="00D95764" w:rsidRDefault="00D95764" w14:paraId="4BCDADAA" w14:textId="23C4A28D">
            <w:pPr>
              <w:autoSpaceDE w:val="0"/>
              <w:adjustRightInd w:val="0"/>
              <w:rPr>
                <w:rFonts w:cs="Calibri"/>
                <w:sz w:val="16"/>
                <w:szCs w:val="16"/>
              </w:rPr>
            </w:pPr>
            <w:r w:rsidRPr="006D0107">
              <w:t>€  6.888.877</w:t>
            </w:r>
          </w:p>
        </w:tc>
        <w:tc>
          <w:tcPr>
            <w:tcW w:w="1518" w:type="dxa"/>
          </w:tcPr>
          <w:p w:rsidRPr="00E35A33" w:rsidR="00D95764" w:rsidP="00D95764" w:rsidRDefault="00D95764" w14:paraId="2C8C2ACD" w14:textId="6B46CD09">
            <w:pPr>
              <w:autoSpaceDE w:val="0"/>
              <w:adjustRightInd w:val="0"/>
              <w:rPr>
                <w:rFonts w:cs="Calibri"/>
                <w:sz w:val="16"/>
                <w:szCs w:val="16"/>
              </w:rPr>
            </w:pPr>
            <w:r w:rsidRPr="00255660">
              <w:t>€  249.014</w:t>
            </w:r>
          </w:p>
        </w:tc>
        <w:tc>
          <w:tcPr>
            <w:tcW w:w="1397" w:type="dxa"/>
          </w:tcPr>
          <w:p w:rsidRPr="00E35A33" w:rsidR="00D95764" w:rsidP="00D95764" w:rsidRDefault="00D95764" w14:paraId="1852BE5C" w14:textId="2370E1E1">
            <w:pPr>
              <w:autoSpaceDE w:val="0"/>
              <w:adjustRightInd w:val="0"/>
              <w:rPr>
                <w:rFonts w:cs="Calibri"/>
                <w:sz w:val="16"/>
                <w:szCs w:val="16"/>
              </w:rPr>
            </w:pPr>
            <w:r w:rsidRPr="0032596E">
              <w:t>€ 1.445.911</w:t>
            </w:r>
          </w:p>
        </w:tc>
        <w:tc>
          <w:tcPr>
            <w:tcW w:w="1332" w:type="dxa"/>
          </w:tcPr>
          <w:p w:rsidRPr="00E35A33" w:rsidR="00D95764" w:rsidP="00D95764" w:rsidRDefault="00D95764" w14:paraId="395D98A1" w14:textId="1D9F3676">
            <w:pPr>
              <w:autoSpaceDE w:val="0"/>
              <w:adjustRightInd w:val="0"/>
              <w:rPr>
                <w:rFonts w:cs="Calibri"/>
                <w:sz w:val="16"/>
                <w:szCs w:val="16"/>
              </w:rPr>
            </w:pPr>
            <w:r w:rsidRPr="00705F52">
              <w:t>€ 8.583.803</w:t>
            </w:r>
          </w:p>
        </w:tc>
      </w:tr>
      <w:tr w:rsidR="00D95764" w:rsidTr="00D95764" w14:paraId="2FA4B224" w14:textId="77777777">
        <w:tc>
          <w:tcPr>
            <w:tcW w:w="1678" w:type="dxa"/>
          </w:tcPr>
          <w:p w:rsidRPr="00E35A33" w:rsidR="00D95764" w:rsidP="00D95764" w:rsidRDefault="00D95764" w14:paraId="7D4215C0" w14:textId="77777777">
            <w:pPr>
              <w:autoSpaceDE w:val="0"/>
              <w:adjustRightInd w:val="0"/>
              <w:rPr>
                <w:rFonts w:cs="Calibri"/>
                <w:sz w:val="16"/>
                <w:szCs w:val="16"/>
              </w:rPr>
            </w:pPr>
            <w:r w:rsidRPr="00E35A33">
              <w:rPr>
                <w:rFonts w:cs="Calibri"/>
                <w:sz w:val="16"/>
                <w:szCs w:val="16"/>
              </w:rPr>
              <w:lastRenderedPageBreak/>
              <w:t xml:space="preserve">Ministerie van Landbouw, Natuur en Voedselkwaliteit </w:t>
            </w:r>
          </w:p>
        </w:tc>
        <w:tc>
          <w:tcPr>
            <w:tcW w:w="1606" w:type="dxa"/>
          </w:tcPr>
          <w:p w:rsidRPr="00E35A33" w:rsidR="00D95764" w:rsidP="00D95764" w:rsidRDefault="00D95764" w14:paraId="6B4954E4" w14:textId="1BE10674">
            <w:pPr>
              <w:autoSpaceDE w:val="0"/>
              <w:adjustRightInd w:val="0"/>
              <w:rPr>
                <w:rFonts w:cs="Calibri"/>
                <w:sz w:val="16"/>
                <w:szCs w:val="16"/>
              </w:rPr>
            </w:pPr>
            <w:r w:rsidRPr="006D0107">
              <w:t>€  1.318.821</w:t>
            </w:r>
          </w:p>
        </w:tc>
        <w:tc>
          <w:tcPr>
            <w:tcW w:w="1518" w:type="dxa"/>
          </w:tcPr>
          <w:p w:rsidRPr="00E35A33" w:rsidR="00D95764" w:rsidP="00D95764" w:rsidRDefault="00D95764" w14:paraId="774AAFA0" w14:textId="7FDAC766">
            <w:pPr>
              <w:autoSpaceDE w:val="0"/>
              <w:adjustRightInd w:val="0"/>
              <w:rPr>
                <w:rFonts w:cs="Calibri"/>
                <w:sz w:val="16"/>
                <w:szCs w:val="16"/>
              </w:rPr>
            </w:pPr>
            <w:r w:rsidRPr="00255660">
              <w:t>€  35.165</w:t>
            </w:r>
          </w:p>
        </w:tc>
        <w:tc>
          <w:tcPr>
            <w:tcW w:w="1397" w:type="dxa"/>
          </w:tcPr>
          <w:p w:rsidRPr="00E35A33" w:rsidR="00D95764" w:rsidP="00D95764" w:rsidRDefault="00D95764" w14:paraId="0740969F" w14:textId="6B34EDC0">
            <w:pPr>
              <w:autoSpaceDE w:val="0"/>
              <w:adjustRightInd w:val="0"/>
              <w:rPr>
                <w:rFonts w:cs="Calibri"/>
                <w:sz w:val="16"/>
                <w:szCs w:val="16"/>
              </w:rPr>
            </w:pPr>
            <w:r w:rsidRPr="0032596E">
              <w:t>€  277.687</w:t>
            </w:r>
          </w:p>
        </w:tc>
        <w:tc>
          <w:tcPr>
            <w:tcW w:w="1332" w:type="dxa"/>
          </w:tcPr>
          <w:p w:rsidRPr="00E35A33" w:rsidR="00D95764" w:rsidP="00D95764" w:rsidRDefault="00D95764" w14:paraId="53DF113A" w14:textId="1049ADBA">
            <w:pPr>
              <w:autoSpaceDE w:val="0"/>
              <w:adjustRightInd w:val="0"/>
              <w:rPr>
                <w:rFonts w:cs="Calibri"/>
                <w:sz w:val="16"/>
                <w:szCs w:val="16"/>
              </w:rPr>
            </w:pPr>
            <w:r w:rsidRPr="00705F52">
              <w:t>€ 1.631.672</w:t>
            </w:r>
          </w:p>
        </w:tc>
      </w:tr>
      <w:tr w:rsidR="00D95764" w:rsidTr="00D95764" w14:paraId="496ECBDE" w14:textId="77777777">
        <w:tc>
          <w:tcPr>
            <w:tcW w:w="1678" w:type="dxa"/>
          </w:tcPr>
          <w:p w:rsidRPr="00E35A33" w:rsidR="00D95764" w:rsidP="00D95764" w:rsidRDefault="00D95764" w14:paraId="5C52E146" w14:textId="77777777">
            <w:pPr>
              <w:autoSpaceDE w:val="0"/>
              <w:adjustRightInd w:val="0"/>
              <w:rPr>
                <w:rFonts w:cs="Calibri"/>
                <w:sz w:val="16"/>
                <w:szCs w:val="16"/>
              </w:rPr>
            </w:pPr>
            <w:r w:rsidRPr="00E35A33">
              <w:rPr>
                <w:rFonts w:cs="Calibri"/>
                <w:sz w:val="16"/>
                <w:szCs w:val="16"/>
              </w:rPr>
              <w:t xml:space="preserve">Ministerie van Onderwijs, Cultuur en Wetenschap </w:t>
            </w:r>
          </w:p>
        </w:tc>
        <w:tc>
          <w:tcPr>
            <w:tcW w:w="1606" w:type="dxa"/>
          </w:tcPr>
          <w:p w:rsidRPr="00E35A33" w:rsidR="00D95764" w:rsidP="00D95764" w:rsidRDefault="00D95764" w14:paraId="72991E3B" w14:textId="6DA1BB2B">
            <w:pPr>
              <w:autoSpaceDE w:val="0"/>
              <w:adjustRightInd w:val="0"/>
              <w:rPr>
                <w:rFonts w:cs="Calibri"/>
                <w:sz w:val="16"/>
                <w:szCs w:val="16"/>
              </w:rPr>
            </w:pPr>
            <w:r w:rsidRPr="006D0107">
              <w:t>€  756.496</w:t>
            </w:r>
          </w:p>
        </w:tc>
        <w:tc>
          <w:tcPr>
            <w:tcW w:w="1518" w:type="dxa"/>
          </w:tcPr>
          <w:p w:rsidRPr="00E35A33" w:rsidR="00D95764" w:rsidP="00D95764" w:rsidRDefault="00D95764" w14:paraId="7729BB89" w14:textId="0615AEA0">
            <w:pPr>
              <w:autoSpaceDE w:val="0"/>
              <w:adjustRightInd w:val="0"/>
              <w:rPr>
                <w:rFonts w:cs="Calibri"/>
                <w:sz w:val="16"/>
                <w:szCs w:val="16"/>
              </w:rPr>
            </w:pPr>
            <w:r w:rsidRPr="00255660">
              <w:t>€  99.353</w:t>
            </w:r>
          </w:p>
        </w:tc>
        <w:tc>
          <w:tcPr>
            <w:tcW w:w="1397" w:type="dxa"/>
          </w:tcPr>
          <w:p w:rsidRPr="00E35A33" w:rsidR="00D95764" w:rsidP="00D95764" w:rsidRDefault="00D95764" w14:paraId="170C6B96" w14:textId="3A717E72">
            <w:pPr>
              <w:autoSpaceDE w:val="0"/>
              <w:adjustRightInd w:val="0"/>
              <w:rPr>
                <w:rFonts w:cs="Calibri"/>
                <w:sz w:val="16"/>
                <w:szCs w:val="16"/>
              </w:rPr>
            </w:pPr>
            <w:r w:rsidRPr="0032596E">
              <w:t>€  178.775</w:t>
            </w:r>
          </w:p>
        </w:tc>
        <w:tc>
          <w:tcPr>
            <w:tcW w:w="1332" w:type="dxa"/>
          </w:tcPr>
          <w:p w:rsidRPr="00E35A33" w:rsidR="00D95764" w:rsidP="00D95764" w:rsidRDefault="00D95764" w14:paraId="528813DC" w14:textId="42BF3C8C">
            <w:pPr>
              <w:autoSpaceDE w:val="0"/>
              <w:adjustRightInd w:val="0"/>
              <w:rPr>
                <w:rFonts w:cs="Calibri"/>
                <w:sz w:val="16"/>
                <w:szCs w:val="16"/>
              </w:rPr>
            </w:pPr>
            <w:r w:rsidRPr="00705F52">
              <w:t>€ 1.034.624</w:t>
            </w:r>
          </w:p>
        </w:tc>
      </w:tr>
      <w:tr w:rsidR="00D95764" w:rsidTr="00D95764" w14:paraId="48C1AA7E" w14:textId="77777777">
        <w:tc>
          <w:tcPr>
            <w:tcW w:w="1678" w:type="dxa"/>
          </w:tcPr>
          <w:p w:rsidRPr="00E35A33" w:rsidR="00D95764" w:rsidP="00D95764" w:rsidRDefault="00D95764" w14:paraId="3A8FE189" w14:textId="77777777">
            <w:pPr>
              <w:autoSpaceDE w:val="0"/>
              <w:adjustRightInd w:val="0"/>
              <w:rPr>
                <w:rFonts w:cs="Calibri"/>
                <w:sz w:val="16"/>
                <w:szCs w:val="16"/>
              </w:rPr>
            </w:pPr>
            <w:r w:rsidRPr="00E35A33">
              <w:rPr>
                <w:rFonts w:cs="Calibri"/>
                <w:sz w:val="16"/>
                <w:szCs w:val="16"/>
              </w:rPr>
              <w:t xml:space="preserve">Ministerie van Sociale Zaken en Werkgelegenheid </w:t>
            </w:r>
          </w:p>
        </w:tc>
        <w:tc>
          <w:tcPr>
            <w:tcW w:w="1606" w:type="dxa"/>
          </w:tcPr>
          <w:p w:rsidRPr="00E35A33" w:rsidR="00D95764" w:rsidP="00D95764" w:rsidRDefault="00D95764" w14:paraId="3CCC0F19" w14:textId="520227F0">
            <w:pPr>
              <w:autoSpaceDE w:val="0"/>
              <w:adjustRightInd w:val="0"/>
              <w:rPr>
                <w:rFonts w:cs="Calibri"/>
                <w:sz w:val="16"/>
                <w:szCs w:val="16"/>
              </w:rPr>
            </w:pPr>
            <w:r w:rsidRPr="006D0107">
              <w:t>€  549.246</w:t>
            </w:r>
          </w:p>
        </w:tc>
        <w:tc>
          <w:tcPr>
            <w:tcW w:w="1518" w:type="dxa"/>
          </w:tcPr>
          <w:p w:rsidRPr="00E35A33" w:rsidR="00D95764" w:rsidP="00D95764" w:rsidRDefault="00D95764" w14:paraId="7B6C131C" w14:textId="01981407">
            <w:pPr>
              <w:autoSpaceDE w:val="0"/>
              <w:adjustRightInd w:val="0"/>
              <w:rPr>
                <w:rFonts w:cs="Calibri"/>
                <w:sz w:val="16"/>
                <w:szCs w:val="16"/>
              </w:rPr>
            </w:pPr>
            <w:r w:rsidRPr="00255660">
              <w:t>€  5.954</w:t>
            </w:r>
          </w:p>
        </w:tc>
        <w:tc>
          <w:tcPr>
            <w:tcW w:w="1397" w:type="dxa"/>
          </w:tcPr>
          <w:p w:rsidRPr="00E35A33" w:rsidR="00D95764" w:rsidP="00D95764" w:rsidRDefault="00D95764" w14:paraId="7C2621FD" w14:textId="15FCAB81">
            <w:pPr>
              <w:autoSpaceDE w:val="0"/>
              <w:adjustRightInd w:val="0"/>
              <w:rPr>
                <w:rFonts w:cs="Calibri"/>
                <w:sz w:val="16"/>
                <w:szCs w:val="16"/>
              </w:rPr>
            </w:pPr>
            <w:r w:rsidRPr="0032596E">
              <w:t>€  115.357</w:t>
            </w:r>
          </w:p>
        </w:tc>
        <w:tc>
          <w:tcPr>
            <w:tcW w:w="1332" w:type="dxa"/>
          </w:tcPr>
          <w:p w:rsidRPr="00E35A33" w:rsidR="00D95764" w:rsidP="00D95764" w:rsidRDefault="00D95764" w14:paraId="5DF2DAD3" w14:textId="547BE5CE">
            <w:pPr>
              <w:autoSpaceDE w:val="0"/>
              <w:adjustRightInd w:val="0"/>
              <w:rPr>
                <w:rFonts w:cs="Calibri"/>
                <w:sz w:val="16"/>
                <w:szCs w:val="16"/>
              </w:rPr>
            </w:pPr>
            <w:r w:rsidRPr="00705F52">
              <w:t>€  670.556</w:t>
            </w:r>
          </w:p>
        </w:tc>
      </w:tr>
      <w:tr w:rsidR="00D95764" w:rsidTr="00D95764" w14:paraId="1CBBEE6C" w14:textId="77777777">
        <w:tc>
          <w:tcPr>
            <w:tcW w:w="1678" w:type="dxa"/>
          </w:tcPr>
          <w:p w:rsidRPr="00E35A33" w:rsidR="00D95764" w:rsidP="00D95764" w:rsidRDefault="00D95764" w14:paraId="48B67572" w14:textId="77777777">
            <w:pPr>
              <w:autoSpaceDE w:val="0"/>
              <w:adjustRightInd w:val="0"/>
              <w:rPr>
                <w:rFonts w:cs="Calibri"/>
                <w:sz w:val="16"/>
                <w:szCs w:val="16"/>
              </w:rPr>
            </w:pPr>
            <w:r w:rsidRPr="00E35A33">
              <w:rPr>
                <w:rFonts w:cs="Calibri"/>
                <w:sz w:val="16"/>
                <w:szCs w:val="16"/>
              </w:rPr>
              <w:t xml:space="preserve">Ministerie van Volksgezondheid, Welzijn en Sport </w:t>
            </w:r>
          </w:p>
        </w:tc>
        <w:tc>
          <w:tcPr>
            <w:tcW w:w="1606" w:type="dxa"/>
          </w:tcPr>
          <w:p w:rsidRPr="00E35A33" w:rsidR="00D95764" w:rsidP="00D95764" w:rsidRDefault="00D95764" w14:paraId="1AC46FCE" w14:textId="4CB33C94">
            <w:pPr>
              <w:autoSpaceDE w:val="0"/>
              <w:adjustRightInd w:val="0"/>
              <w:rPr>
                <w:rFonts w:cs="Calibri"/>
                <w:sz w:val="16"/>
                <w:szCs w:val="16"/>
              </w:rPr>
            </w:pPr>
            <w:r w:rsidRPr="006D0107">
              <w:t>€  3.461.471</w:t>
            </w:r>
          </w:p>
        </w:tc>
        <w:tc>
          <w:tcPr>
            <w:tcW w:w="1518" w:type="dxa"/>
          </w:tcPr>
          <w:p w:rsidRPr="00E35A33" w:rsidR="00D95764" w:rsidP="00D95764" w:rsidRDefault="00D95764" w14:paraId="7D02000F" w14:textId="6F3348E8">
            <w:pPr>
              <w:autoSpaceDE w:val="0"/>
              <w:adjustRightInd w:val="0"/>
              <w:rPr>
                <w:rFonts w:cs="Calibri"/>
                <w:sz w:val="16"/>
                <w:szCs w:val="16"/>
              </w:rPr>
            </w:pPr>
            <w:r w:rsidRPr="00255660">
              <w:t>€  144.395</w:t>
            </w:r>
          </w:p>
        </w:tc>
        <w:tc>
          <w:tcPr>
            <w:tcW w:w="1397" w:type="dxa"/>
          </w:tcPr>
          <w:p w:rsidRPr="00E35A33" w:rsidR="00D95764" w:rsidP="00D95764" w:rsidRDefault="00D95764" w14:paraId="50C93190" w14:textId="19A22560">
            <w:pPr>
              <w:autoSpaceDE w:val="0"/>
              <w:adjustRightInd w:val="0"/>
              <w:rPr>
                <w:rFonts w:cs="Calibri"/>
                <w:sz w:val="16"/>
                <w:szCs w:val="16"/>
              </w:rPr>
            </w:pPr>
            <w:r w:rsidRPr="0032596E">
              <w:t>€  739.031</w:t>
            </w:r>
          </w:p>
        </w:tc>
        <w:tc>
          <w:tcPr>
            <w:tcW w:w="1332" w:type="dxa"/>
          </w:tcPr>
          <w:p w:rsidRPr="00E35A33" w:rsidR="00D95764" w:rsidP="00D95764" w:rsidRDefault="00D95764" w14:paraId="517F53BA" w14:textId="227F0331">
            <w:pPr>
              <w:autoSpaceDE w:val="0"/>
              <w:adjustRightInd w:val="0"/>
              <w:rPr>
                <w:rFonts w:cs="Calibri"/>
                <w:sz w:val="16"/>
                <w:szCs w:val="16"/>
              </w:rPr>
            </w:pPr>
            <w:r w:rsidRPr="00705F52">
              <w:t>€ 4.344.897</w:t>
            </w:r>
          </w:p>
        </w:tc>
      </w:tr>
      <w:tr w:rsidR="00D95764" w:rsidTr="00D95764" w14:paraId="661A216C" w14:textId="77777777">
        <w:tc>
          <w:tcPr>
            <w:tcW w:w="1678" w:type="dxa"/>
          </w:tcPr>
          <w:p w:rsidRPr="00E35A33" w:rsidR="00D95764" w:rsidP="00D95764" w:rsidRDefault="00D95764" w14:paraId="70B675A1" w14:textId="77777777">
            <w:pPr>
              <w:autoSpaceDE w:val="0"/>
              <w:adjustRightInd w:val="0"/>
              <w:rPr>
                <w:rFonts w:cs="Calibri"/>
                <w:sz w:val="16"/>
                <w:szCs w:val="16"/>
              </w:rPr>
            </w:pPr>
            <w:r w:rsidRPr="00E35A33">
              <w:rPr>
                <w:rFonts w:cs="Calibri-Bold"/>
                <w:b/>
                <w:bCs/>
                <w:sz w:val="16"/>
                <w:szCs w:val="16"/>
              </w:rPr>
              <w:t>Totaal</w:t>
            </w:r>
          </w:p>
        </w:tc>
        <w:tc>
          <w:tcPr>
            <w:tcW w:w="1606" w:type="dxa"/>
          </w:tcPr>
          <w:p w:rsidRPr="00E35A33" w:rsidR="00D95764" w:rsidP="00D95764" w:rsidRDefault="00D95764" w14:paraId="78743B91" w14:textId="1327DCE6">
            <w:pPr>
              <w:autoSpaceDE w:val="0"/>
              <w:adjustRightInd w:val="0"/>
              <w:rPr>
                <w:rFonts w:cs="Calibri"/>
                <w:sz w:val="16"/>
                <w:szCs w:val="16"/>
              </w:rPr>
            </w:pPr>
            <w:r w:rsidRPr="006D0107">
              <w:t>€  35.815.405</w:t>
            </w:r>
          </w:p>
        </w:tc>
        <w:tc>
          <w:tcPr>
            <w:tcW w:w="1518" w:type="dxa"/>
          </w:tcPr>
          <w:p w:rsidRPr="00E35A33" w:rsidR="00D95764" w:rsidP="00D95764" w:rsidRDefault="00D95764" w14:paraId="1E1E156D" w14:textId="736240CB">
            <w:pPr>
              <w:autoSpaceDE w:val="0"/>
              <w:adjustRightInd w:val="0"/>
              <w:rPr>
                <w:rFonts w:cs="Calibri"/>
                <w:b/>
                <w:bCs/>
                <w:sz w:val="16"/>
                <w:szCs w:val="16"/>
              </w:rPr>
            </w:pPr>
            <w:r w:rsidRPr="00255660">
              <w:t>€ 1.470.832</w:t>
            </w:r>
          </w:p>
        </w:tc>
        <w:tc>
          <w:tcPr>
            <w:tcW w:w="1397" w:type="dxa"/>
          </w:tcPr>
          <w:p w:rsidRPr="00E35A33" w:rsidR="00D95764" w:rsidP="00D95764" w:rsidRDefault="00D95764" w14:paraId="0328B1DF" w14:textId="6B3129B7">
            <w:pPr>
              <w:autoSpaceDE w:val="0"/>
              <w:adjustRightInd w:val="0"/>
              <w:rPr>
                <w:rFonts w:cs="Calibri"/>
                <w:b/>
                <w:bCs/>
                <w:sz w:val="16"/>
                <w:szCs w:val="16"/>
              </w:rPr>
            </w:pPr>
            <w:r w:rsidRPr="0032596E">
              <w:t>€ 7.681.567</w:t>
            </w:r>
          </w:p>
        </w:tc>
        <w:tc>
          <w:tcPr>
            <w:tcW w:w="1332" w:type="dxa"/>
          </w:tcPr>
          <w:p w:rsidRPr="00E35A33" w:rsidR="00D95764" w:rsidP="00D95764" w:rsidRDefault="00D95764" w14:paraId="4B3C5F20" w14:textId="03B546AD">
            <w:pPr>
              <w:autoSpaceDE w:val="0"/>
              <w:adjustRightInd w:val="0"/>
              <w:rPr>
                <w:rFonts w:cs="Calibri"/>
                <w:b/>
                <w:bCs/>
                <w:sz w:val="16"/>
                <w:szCs w:val="16"/>
              </w:rPr>
            </w:pPr>
            <w:r w:rsidRPr="00705F52">
              <w:t>€ 44.967.804</w:t>
            </w:r>
          </w:p>
        </w:tc>
      </w:tr>
    </w:tbl>
    <w:p w:rsidRPr="00D95764" w:rsidR="00D95764" w:rsidP="00D95764" w:rsidRDefault="00D95764" w14:paraId="2D3C981A" w14:textId="2CEF5AD1">
      <w:pPr>
        <w:kinsoku w:val="0"/>
        <w:overflowPunct w:val="0"/>
        <w:autoSpaceDE w:val="0"/>
        <w:adjustRightInd w:val="0"/>
        <w:spacing w:before="54" w:line="280" w:lineRule="auto"/>
        <w:ind w:left="221" w:hanging="222"/>
        <w:textAlignment w:val="auto"/>
        <w:rPr>
          <w:rFonts w:ascii="Arial" w:hAnsi="Arial" w:cs="Arial"/>
          <w:b/>
          <w:bCs/>
          <w:color w:val="FFFFFF"/>
          <w:sz w:val="22"/>
          <w:szCs w:val="22"/>
        </w:rPr>
      </w:pPr>
      <w:r w:rsidRPr="00D95764">
        <w:rPr>
          <w:rFonts w:ascii="Arial" w:hAnsi="Arial" w:cs="Arial"/>
          <w:b/>
          <w:bCs/>
          <w:color w:val="FFFFFF"/>
          <w:sz w:val="22"/>
          <w:szCs w:val="22"/>
        </w:rPr>
        <w:t>de BTW</w:t>
      </w:r>
    </w:p>
    <w:p w:rsidRPr="00D95764" w:rsidR="00282CB7" w:rsidP="00D95764" w:rsidRDefault="0087130F" w14:paraId="6E6FE7AF" w14:textId="1D145BC8">
      <w:pPr>
        <w:kinsoku w:val="0"/>
        <w:overflowPunct w:val="0"/>
        <w:autoSpaceDE w:val="0"/>
        <w:adjustRightInd w:val="0"/>
        <w:spacing w:line="280" w:lineRule="auto"/>
        <w:ind w:firstLine="1"/>
        <w:textAlignment w:val="auto"/>
        <w:rPr>
          <w:rFonts w:ascii="Arial" w:hAnsi="Arial" w:cs="Arial"/>
          <w:b/>
          <w:bCs/>
          <w:color w:val="FFFFFF"/>
          <w:sz w:val="22"/>
          <w:szCs w:val="22"/>
        </w:rPr>
      </w:pPr>
      <w:r>
        <w:t>Zoals ik u eerder heb medegedeeld, heeft de minister van Financiën zes advocatenkantoren gecontracteerd waarvan ook andere onderdelen van de Staat gebruik kunnen maken sinds 1 januari van dit jaar.</w:t>
      </w:r>
      <w:r w:rsidR="00712177">
        <w:rPr>
          <w:rStyle w:val="Voetnootmarkering"/>
        </w:rPr>
        <w:footnoteReference w:id="1"/>
      </w:r>
      <w:r>
        <w:t xml:space="preserve"> Vanaf volgend jaar zullen ook de totaalkosten die zijn voldaan aan deze kantoren in het jaarlijkse kostenoverzicht dat ik aan uw Kamer stuur, worden opgenomen.</w:t>
      </w:r>
    </w:p>
    <w:p w:rsidR="00E461B0" w:rsidP="00A1734E" w:rsidRDefault="00E461B0" w14:paraId="39AD2BFD" w14:textId="77777777"/>
    <w:p w:rsidR="00044DA2" w:rsidRDefault="00044DA2" w14:paraId="00DA6244" w14:textId="77777777"/>
    <w:p w:rsidR="00076436" w:rsidRDefault="009547E0" w14:paraId="0CFC67CC" w14:textId="013F9F99">
      <w:r>
        <w:t>De Minister van Justitie en Veiligheid,</w:t>
      </w:r>
    </w:p>
    <w:p w:rsidR="00076436" w:rsidRDefault="00076436" w14:paraId="4A26B59B" w14:textId="77777777"/>
    <w:p w:rsidR="00076436" w:rsidRDefault="00076436" w14:paraId="4A11D380" w14:textId="77777777"/>
    <w:p w:rsidR="00C17525" w:rsidRDefault="00C17525" w14:paraId="071B7A52" w14:textId="77777777"/>
    <w:p w:rsidR="00C17525" w:rsidRDefault="00C17525" w14:paraId="0A892A75" w14:textId="77777777"/>
    <w:p w:rsidR="00076436" w:rsidRDefault="009547E0" w14:paraId="28EBA753" w14:textId="5480D6E0">
      <w:r>
        <w:t>D.</w:t>
      </w:r>
      <w:r w:rsidR="005F55FA">
        <w:t>M.</w:t>
      </w:r>
      <w:r>
        <w:t xml:space="preserve"> </w:t>
      </w:r>
      <w:r w:rsidR="00C17525">
        <w:t>v</w:t>
      </w:r>
      <w:r w:rsidR="00A62C4B">
        <w:t>an Weel</w:t>
      </w:r>
    </w:p>
    <w:p w:rsidR="00076436" w:rsidRDefault="00076436" w14:paraId="737EDC1D" w14:textId="77777777"/>
    <w:p w:rsidR="00076436" w:rsidRDefault="00076436" w14:paraId="64CF30E1" w14:textId="77777777"/>
    <w:sectPr w:rsidR="00076436">
      <w:headerReference w:type="default" r:id="rId9"/>
      <w:footerReference w:type="default" r:id="rId10"/>
      <w:head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26B1E" w14:textId="77777777" w:rsidR="00A06A0F" w:rsidRDefault="00A06A0F">
      <w:pPr>
        <w:spacing w:line="240" w:lineRule="auto"/>
      </w:pPr>
      <w:r>
        <w:separator/>
      </w:r>
    </w:p>
  </w:endnote>
  <w:endnote w:type="continuationSeparator" w:id="0">
    <w:p w14:paraId="7E507DA6" w14:textId="77777777" w:rsidR="00A06A0F" w:rsidRDefault="00A06A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1A24" w14:textId="77777777" w:rsidR="00076436" w:rsidRDefault="00076436">
    <w:pPr>
      <w:spacing w:after="107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872FF" w14:textId="77777777" w:rsidR="00A06A0F" w:rsidRDefault="00A06A0F">
      <w:pPr>
        <w:spacing w:line="240" w:lineRule="auto"/>
      </w:pPr>
      <w:r>
        <w:separator/>
      </w:r>
    </w:p>
  </w:footnote>
  <w:footnote w:type="continuationSeparator" w:id="0">
    <w:p w14:paraId="79C617F6" w14:textId="77777777" w:rsidR="00A06A0F" w:rsidRDefault="00A06A0F">
      <w:pPr>
        <w:spacing w:line="240" w:lineRule="auto"/>
      </w:pPr>
      <w:r>
        <w:continuationSeparator/>
      </w:r>
    </w:p>
  </w:footnote>
  <w:footnote w:id="1">
    <w:p w14:paraId="3111B836" w14:textId="7169A943" w:rsidR="00712177" w:rsidRDefault="00712177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712177">
        <w:t xml:space="preserve"> Kamerstukken II, 2024-2025, 36 600 VI, nr. 11</w:t>
      </w:r>
      <w:r>
        <w:t xml:space="preserve"> en</w:t>
      </w:r>
      <w:r w:rsidR="00DD2C03">
        <w:t xml:space="preserve"> nr. </w:t>
      </w:r>
      <w:r w:rsidR="00DD2C03" w:rsidRPr="00DD2C03">
        <w:t>137</w:t>
      </w:r>
      <w:r w:rsidR="00DD2C03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19EC1" w14:textId="77777777" w:rsidR="00076436" w:rsidRDefault="009547E0">
    <w:r>
      <w:rPr>
        <w:noProof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3BA4A7F5" wp14:editId="36CC2C1C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0BF0340" w14:textId="77777777" w:rsidR="00076436" w:rsidRDefault="009547E0">
                          <w:pPr>
                            <w:pStyle w:val="Referentiegegevensbold"/>
                          </w:pPr>
                          <w:r>
                            <w:t>cluster secretaris-generaal</w:t>
                          </w:r>
                        </w:p>
                        <w:p w14:paraId="2AEC8D69" w14:textId="77777777" w:rsidR="00076436" w:rsidRDefault="009547E0">
                          <w:pPr>
                            <w:pStyle w:val="Referentiegegevens"/>
                          </w:pPr>
                          <w:r>
                            <w:t>Directie Wetgeving en Juridische Zaken</w:t>
                          </w:r>
                        </w:p>
                        <w:p w14:paraId="4FF9C2D8" w14:textId="77777777" w:rsidR="00076436" w:rsidRDefault="009547E0">
                          <w:pPr>
                            <w:pStyle w:val="Referentiegegevens"/>
                          </w:pPr>
                          <w:r>
                            <w:t>Juridische Zaken en Wetgevingsbeleid</w:t>
                          </w:r>
                        </w:p>
                        <w:p w14:paraId="3BB4C02C" w14:textId="77777777" w:rsidR="00076436" w:rsidRDefault="00076436">
                          <w:pPr>
                            <w:pStyle w:val="WitregelW2"/>
                          </w:pPr>
                        </w:p>
                        <w:p w14:paraId="203D1A73" w14:textId="77777777" w:rsidR="00076436" w:rsidRDefault="009547E0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632C65AC" w14:textId="5EC7FAB7" w:rsidR="00076436" w:rsidRDefault="00734E92">
                          <w:pPr>
                            <w:pStyle w:val="Referentiegegevens"/>
                          </w:pPr>
                          <w:sdt>
                            <w:sdtPr>
                              <w:id w:val="1174307357"/>
                              <w:date w:fullDate="2025-08-19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C17525">
                                <w:rPr>
                                  <w:lang w:val="nl"/>
                                </w:rPr>
                                <w:t>19 augustus 2025</w:t>
                              </w:r>
                            </w:sdtContent>
                          </w:sdt>
                        </w:p>
                        <w:p w14:paraId="394564A8" w14:textId="77777777" w:rsidR="00076436" w:rsidRDefault="00076436">
                          <w:pPr>
                            <w:pStyle w:val="WitregelW1"/>
                          </w:pPr>
                        </w:p>
                        <w:p w14:paraId="36334D76" w14:textId="77777777" w:rsidR="00076436" w:rsidRDefault="009547E0">
                          <w:pPr>
                            <w:pStyle w:val="Referentiegegevensbold"/>
                          </w:pPr>
                          <w:r>
                            <w:t>Ons kenmerk</w:t>
                          </w:r>
                        </w:p>
                        <w:p w14:paraId="692F65D5" w14:textId="77777777" w:rsidR="00076436" w:rsidRDefault="009547E0">
                          <w:pPr>
                            <w:pStyle w:val="Referentiegegevens"/>
                          </w:pPr>
                          <w:r>
                            <w:t>6636946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BA4A7F5"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30BF0340" w14:textId="77777777" w:rsidR="00076436" w:rsidRDefault="009547E0">
                    <w:pPr>
                      <w:pStyle w:val="Referentiegegevensbold"/>
                    </w:pPr>
                    <w:r>
                      <w:t>cluster secretaris-generaal</w:t>
                    </w:r>
                  </w:p>
                  <w:p w14:paraId="2AEC8D69" w14:textId="77777777" w:rsidR="00076436" w:rsidRDefault="009547E0">
                    <w:pPr>
                      <w:pStyle w:val="Referentiegegevens"/>
                    </w:pPr>
                    <w:r>
                      <w:t>Directie Wetgeving en Juridische Zaken</w:t>
                    </w:r>
                  </w:p>
                  <w:p w14:paraId="4FF9C2D8" w14:textId="77777777" w:rsidR="00076436" w:rsidRDefault="009547E0">
                    <w:pPr>
                      <w:pStyle w:val="Referentiegegevens"/>
                    </w:pPr>
                    <w:r>
                      <w:t>Juridische Zaken en Wetgevingsbeleid</w:t>
                    </w:r>
                  </w:p>
                  <w:p w14:paraId="3BB4C02C" w14:textId="77777777" w:rsidR="00076436" w:rsidRDefault="00076436">
                    <w:pPr>
                      <w:pStyle w:val="WitregelW2"/>
                    </w:pPr>
                  </w:p>
                  <w:p w14:paraId="203D1A73" w14:textId="77777777" w:rsidR="00076436" w:rsidRDefault="009547E0">
                    <w:pPr>
                      <w:pStyle w:val="Referentiegegevensbold"/>
                    </w:pPr>
                    <w:r>
                      <w:t>Datum</w:t>
                    </w:r>
                  </w:p>
                  <w:p w14:paraId="632C65AC" w14:textId="5EC7FAB7" w:rsidR="00076436" w:rsidRDefault="00734E92">
                    <w:pPr>
                      <w:pStyle w:val="Referentiegegevens"/>
                    </w:pPr>
                    <w:sdt>
                      <w:sdtPr>
                        <w:id w:val="1174307357"/>
                        <w:date w:fullDate="2025-08-19T00:00:00Z">
                          <w:dateFormat w:val="d MMMM yyyy"/>
                          <w:lid w:val="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C17525">
                          <w:rPr>
                            <w:lang w:val="nl"/>
                          </w:rPr>
                          <w:t>19 augustus 2025</w:t>
                        </w:r>
                      </w:sdtContent>
                    </w:sdt>
                  </w:p>
                  <w:p w14:paraId="394564A8" w14:textId="77777777" w:rsidR="00076436" w:rsidRDefault="00076436">
                    <w:pPr>
                      <w:pStyle w:val="WitregelW1"/>
                    </w:pPr>
                  </w:p>
                  <w:p w14:paraId="36334D76" w14:textId="77777777" w:rsidR="00076436" w:rsidRDefault="009547E0">
                    <w:pPr>
                      <w:pStyle w:val="Referentiegegevensbold"/>
                    </w:pPr>
                    <w:r>
                      <w:t>Ons kenmerk</w:t>
                    </w:r>
                  </w:p>
                  <w:p w14:paraId="692F65D5" w14:textId="77777777" w:rsidR="00076436" w:rsidRDefault="009547E0">
                    <w:pPr>
                      <w:pStyle w:val="Referentiegegevens"/>
                    </w:pPr>
                    <w:r>
                      <w:t>6636946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51C4FA4C" wp14:editId="0CC3246F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F9D25AA" w14:textId="77777777" w:rsidR="009547E0" w:rsidRDefault="009547E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1C4FA4C" id="46fef06f-aa3c-11ea-a756-beb5f67e67be" o:spid="_x0000_s1027" type="#_x0000_t202" style="position:absolute;margin-left:79.35pt;margin-top:802.75pt;width:377pt;height:12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" filled="f" stroked="f">
              <v:textbox inset="0,0,0,0">
                <w:txbxContent>
                  <w:p w14:paraId="0F9D25AA" w14:textId="77777777" w:rsidR="009547E0" w:rsidRDefault="009547E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35595C3D" wp14:editId="4034668E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4B41134" w14:textId="13E12D42" w:rsidR="00076436" w:rsidRDefault="009547E0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5D5AAF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9C6905">
                            <w:rPr>
                              <w:noProof/>
                            </w:rPr>
                            <w:t>6636946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5595C3D" id="46fef0b8-aa3c-11ea-a756-beb5f67e67be" o:spid="_x0000_s1028" type="#_x0000_t202" style="position:absolute;margin-left:466.25pt;margin-top:802.75pt;width:101.25pt;height:12.7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" filled="f" stroked="f">
              <v:textbox inset="0,0,0,0">
                <w:txbxContent>
                  <w:p w14:paraId="04B41134" w14:textId="13E12D42" w:rsidR="00076436" w:rsidRDefault="009547E0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5D5AAF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9C6905">
                      <w:rPr>
                        <w:noProof/>
                      </w:rPr>
                      <w:t>6636946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89083" w14:textId="77777777" w:rsidR="00076436" w:rsidRDefault="009547E0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354F199F" wp14:editId="3696BFE7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FBB8976" w14:textId="7704AF58" w:rsidR="00076436" w:rsidRDefault="009547E0">
                          <w:r>
                            <w:t xml:space="preserve">Aan de Voorzitter van de Tweede Kamer </w:t>
                          </w:r>
                          <w:r w:rsidR="00C17525">
                            <w:br/>
                          </w:r>
                          <w:r>
                            <w:t>der Staten-Generaal</w:t>
                          </w:r>
                        </w:p>
                        <w:p w14:paraId="689564DB" w14:textId="77777777" w:rsidR="00076436" w:rsidRDefault="009547E0">
                          <w:r>
                            <w:t xml:space="preserve">Postbus 20018 </w:t>
                          </w:r>
                        </w:p>
                        <w:p w14:paraId="464B2277" w14:textId="77777777" w:rsidR="00076436" w:rsidRDefault="009547E0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54F199F"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1029" type="#_x0000_t202" style="position:absolute;margin-left:79.35pt;margin-top:153.9pt;width:377pt;height:87.8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" filled="f" stroked="f">
              <v:textbox inset="0,0,0,0">
                <w:txbxContent>
                  <w:p w14:paraId="4FBB8976" w14:textId="7704AF58" w:rsidR="00076436" w:rsidRDefault="009547E0">
                    <w:r>
                      <w:t xml:space="preserve">Aan de Voorzitter van de Tweede Kamer </w:t>
                    </w:r>
                    <w:r w:rsidR="00C17525">
                      <w:br/>
                    </w:r>
                    <w:r>
                      <w:t>der Staten-Generaal</w:t>
                    </w:r>
                  </w:p>
                  <w:p w14:paraId="689564DB" w14:textId="77777777" w:rsidR="00076436" w:rsidRDefault="009547E0">
                    <w:r>
                      <w:t xml:space="preserve">Postbus 20018 </w:t>
                    </w:r>
                  </w:p>
                  <w:p w14:paraId="464B2277" w14:textId="77777777" w:rsidR="00076436" w:rsidRDefault="009547E0">
                    <w:r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504CE446" wp14:editId="02E1F13E">
              <wp:simplePos x="0" y="0"/>
              <wp:positionH relativeFrom="margin">
                <wp:align>right</wp:align>
              </wp:positionH>
              <wp:positionV relativeFrom="page">
                <wp:posOffset>3352800</wp:posOffset>
              </wp:positionV>
              <wp:extent cx="4787900" cy="590550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5905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076436" w14:paraId="7E1A93A8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918F6CB" w14:textId="77777777" w:rsidR="00076436" w:rsidRDefault="009547E0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1DC0877D" w14:textId="4FD95DD5" w:rsidR="00076436" w:rsidRDefault="00734E92">
                                <w:sdt>
                                  <w:sdtPr>
                                    <w:id w:val="-267859413"/>
                                    <w:date w:fullDate="2025-08-19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 w:rsidR="00C17525">
                                      <w:rPr>
                                        <w:lang w:val="nl"/>
                                      </w:rPr>
                                      <w:t>19 augustus 2025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076436" w14:paraId="04957A88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C9F9EA6" w14:textId="77777777" w:rsidR="00076436" w:rsidRDefault="009547E0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729621A4" w14:textId="3E5C4C63" w:rsidR="00076436" w:rsidRDefault="009547E0">
                                <w:r>
                                  <w:t>Kosten landsadvocaat over 202</w:t>
                                </w:r>
                                <w:r w:rsidR="0087130F">
                                  <w:t>4</w:t>
                                </w:r>
                              </w:p>
                            </w:tc>
                          </w:tr>
                        </w:tbl>
                        <w:p w14:paraId="758A60E3" w14:textId="77777777" w:rsidR="009547E0" w:rsidRDefault="009547E0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4CE446" id="46feebd0-aa3c-11ea-a756-beb5f67e67be" o:spid="_x0000_s1030" type="#_x0000_t202" style="position:absolute;margin-left:325.8pt;margin-top:264pt;width:377pt;height:46.5pt;z-index:251656704;visibility:visible;mso-wrap-style:square;mso-height-percent:0;mso-wrap-distance-left:0;mso-wrap-distance-top:0;mso-wrap-distance-right:0;mso-wrap-distance-bottom:0;mso-position-horizontal:right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076436" w14:paraId="7E1A93A8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918F6CB" w14:textId="77777777" w:rsidR="00076436" w:rsidRDefault="009547E0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1DC0877D" w14:textId="4FD95DD5" w:rsidR="00076436" w:rsidRDefault="00734E92">
                          <w:sdt>
                            <w:sdtPr>
                              <w:id w:val="-267859413"/>
                              <w:date w:fullDate="2025-08-19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C17525">
                                <w:rPr>
                                  <w:lang w:val="nl"/>
                                </w:rPr>
                                <w:t>19 augustus 2025</w:t>
                              </w:r>
                            </w:sdtContent>
                          </w:sdt>
                        </w:p>
                      </w:tc>
                    </w:tr>
                    <w:tr w:rsidR="00076436" w14:paraId="04957A88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C9F9EA6" w14:textId="77777777" w:rsidR="00076436" w:rsidRDefault="009547E0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729621A4" w14:textId="3E5C4C63" w:rsidR="00076436" w:rsidRDefault="009547E0">
                          <w:r>
                            <w:t>Kosten landsadvocaat over 202</w:t>
                          </w:r>
                          <w:r w:rsidR="0087130F">
                            <w:t>4</w:t>
                          </w:r>
                        </w:p>
                      </w:tc>
                    </w:tr>
                  </w:tbl>
                  <w:p w14:paraId="758A60E3" w14:textId="77777777" w:rsidR="009547E0" w:rsidRDefault="009547E0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555A114F" wp14:editId="7B56DB23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4111738" w14:textId="77777777" w:rsidR="00076436" w:rsidRDefault="009547E0">
                          <w:pPr>
                            <w:pStyle w:val="Referentiegegevensbold"/>
                          </w:pPr>
                          <w:r>
                            <w:t>cluster secretaris-generaal</w:t>
                          </w:r>
                        </w:p>
                        <w:p w14:paraId="1EB47D89" w14:textId="77777777" w:rsidR="00076436" w:rsidRDefault="009547E0">
                          <w:pPr>
                            <w:pStyle w:val="Referentiegegevens"/>
                          </w:pPr>
                          <w:r>
                            <w:t>Directie Wetgeving en Juridische Zaken</w:t>
                          </w:r>
                        </w:p>
                        <w:p w14:paraId="0D40C179" w14:textId="77777777" w:rsidR="00076436" w:rsidRDefault="009547E0">
                          <w:pPr>
                            <w:pStyle w:val="Referentiegegevens"/>
                          </w:pPr>
                          <w:r>
                            <w:t>Juridische Zaken en Wetgevingsbeleid</w:t>
                          </w:r>
                        </w:p>
                        <w:p w14:paraId="084AE420" w14:textId="77777777" w:rsidR="00076436" w:rsidRDefault="00076436">
                          <w:pPr>
                            <w:pStyle w:val="WitregelW1"/>
                          </w:pPr>
                        </w:p>
                        <w:p w14:paraId="3C1E56B3" w14:textId="77777777" w:rsidR="00076436" w:rsidRDefault="009547E0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14:paraId="72F0D7E8" w14:textId="77777777" w:rsidR="00076436" w:rsidRPr="00CD6BCF" w:rsidRDefault="009547E0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CD6BCF">
                            <w:rPr>
                              <w:lang w:val="de-DE"/>
                            </w:rPr>
                            <w:t>2511 DP   Den Haag</w:t>
                          </w:r>
                        </w:p>
                        <w:p w14:paraId="1C97D90B" w14:textId="77777777" w:rsidR="00076436" w:rsidRPr="00CD6BCF" w:rsidRDefault="009547E0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CD6BCF">
                            <w:rPr>
                              <w:lang w:val="de-DE"/>
                            </w:rPr>
                            <w:t>Postbus 20301</w:t>
                          </w:r>
                        </w:p>
                        <w:p w14:paraId="086E34EB" w14:textId="77777777" w:rsidR="00076436" w:rsidRPr="00CD6BCF" w:rsidRDefault="009547E0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CD6BCF">
                            <w:rPr>
                              <w:lang w:val="de-DE"/>
                            </w:rPr>
                            <w:t>2500 EH   Den Haag</w:t>
                          </w:r>
                        </w:p>
                        <w:p w14:paraId="06F0DE83" w14:textId="77777777" w:rsidR="00076436" w:rsidRPr="00CD6BCF" w:rsidRDefault="009547E0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CD6BCF">
                            <w:rPr>
                              <w:lang w:val="de-DE"/>
                            </w:rPr>
                            <w:t>www.rijksoverheid.nl/jenv</w:t>
                          </w:r>
                        </w:p>
                        <w:p w14:paraId="6194F179" w14:textId="77777777" w:rsidR="00076436" w:rsidRPr="00CD6BCF" w:rsidRDefault="00076436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2A009D67" w14:textId="77777777" w:rsidR="00076436" w:rsidRDefault="009547E0">
                          <w:pPr>
                            <w:pStyle w:val="Referentiegegevensbold"/>
                          </w:pPr>
                          <w:r>
                            <w:t>Ons kenmerk</w:t>
                          </w:r>
                        </w:p>
                        <w:p w14:paraId="74A34837" w14:textId="77777777" w:rsidR="00076436" w:rsidRDefault="009547E0">
                          <w:pPr>
                            <w:pStyle w:val="Referentiegegevens"/>
                          </w:pPr>
                          <w:r>
                            <w:t>6636946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55A114F" id="46feec20-aa3c-11ea-a756-beb5f67e67be" o:spid="_x0000_s1031" type="#_x0000_t202" style="position:absolute;margin-left:466.25pt;margin-top:154.75pt;width:100.6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" filled="f" stroked="f">
              <v:textbox inset="0,0,0,0">
                <w:txbxContent>
                  <w:p w14:paraId="04111738" w14:textId="77777777" w:rsidR="00076436" w:rsidRDefault="009547E0">
                    <w:pPr>
                      <w:pStyle w:val="Referentiegegevensbold"/>
                    </w:pPr>
                    <w:r>
                      <w:t>cluster secretaris-generaal</w:t>
                    </w:r>
                  </w:p>
                  <w:p w14:paraId="1EB47D89" w14:textId="77777777" w:rsidR="00076436" w:rsidRDefault="009547E0">
                    <w:pPr>
                      <w:pStyle w:val="Referentiegegevens"/>
                    </w:pPr>
                    <w:r>
                      <w:t>Directie Wetgeving en Juridische Zaken</w:t>
                    </w:r>
                  </w:p>
                  <w:p w14:paraId="0D40C179" w14:textId="77777777" w:rsidR="00076436" w:rsidRDefault="009547E0">
                    <w:pPr>
                      <w:pStyle w:val="Referentiegegevens"/>
                    </w:pPr>
                    <w:r>
                      <w:t>Juridische Zaken en Wetgevingsbeleid</w:t>
                    </w:r>
                  </w:p>
                  <w:p w14:paraId="084AE420" w14:textId="77777777" w:rsidR="00076436" w:rsidRDefault="00076436">
                    <w:pPr>
                      <w:pStyle w:val="WitregelW1"/>
                    </w:pPr>
                  </w:p>
                  <w:p w14:paraId="3C1E56B3" w14:textId="77777777" w:rsidR="00076436" w:rsidRDefault="009547E0">
                    <w:pPr>
                      <w:pStyle w:val="Referentiegegevens"/>
                    </w:pPr>
                    <w:r>
                      <w:t>Turfmarkt 147</w:t>
                    </w:r>
                  </w:p>
                  <w:p w14:paraId="72F0D7E8" w14:textId="77777777" w:rsidR="00076436" w:rsidRPr="00CD6BCF" w:rsidRDefault="009547E0">
                    <w:pPr>
                      <w:pStyle w:val="Referentiegegevens"/>
                      <w:rPr>
                        <w:lang w:val="de-DE"/>
                      </w:rPr>
                    </w:pPr>
                    <w:r w:rsidRPr="00CD6BCF">
                      <w:rPr>
                        <w:lang w:val="de-DE"/>
                      </w:rPr>
                      <w:t>2511 DP   Den Haag</w:t>
                    </w:r>
                  </w:p>
                  <w:p w14:paraId="1C97D90B" w14:textId="77777777" w:rsidR="00076436" w:rsidRPr="00CD6BCF" w:rsidRDefault="009547E0">
                    <w:pPr>
                      <w:pStyle w:val="Referentiegegevens"/>
                      <w:rPr>
                        <w:lang w:val="de-DE"/>
                      </w:rPr>
                    </w:pPr>
                    <w:r w:rsidRPr="00CD6BCF">
                      <w:rPr>
                        <w:lang w:val="de-DE"/>
                      </w:rPr>
                      <w:t>Postbus 20301</w:t>
                    </w:r>
                  </w:p>
                  <w:p w14:paraId="086E34EB" w14:textId="77777777" w:rsidR="00076436" w:rsidRPr="00CD6BCF" w:rsidRDefault="009547E0">
                    <w:pPr>
                      <w:pStyle w:val="Referentiegegevens"/>
                      <w:rPr>
                        <w:lang w:val="de-DE"/>
                      </w:rPr>
                    </w:pPr>
                    <w:r w:rsidRPr="00CD6BCF">
                      <w:rPr>
                        <w:lang w:val="de-DE"/>
                      </w:rPr>
                      <w:t>2500 EH   Den Haag</w:t>
                    </w:r>
                  </w:p>
                  <w:p w14:paraId="06F0DE83" w14:textId="77777777" w:rsidR="00076436" w:rsidRPr="00CD6BCF" w:rsidRDefault="009547E0">
                    <w:pPr>
                      <w:pStyle w:val="Referentiegegevens"/>
                      <w:rPr>
                        <w:lang w:val="de-DE"/>
                      </w:rPr>
                    </w:pPr>
                    <w:r w:rsidRPr="00CD6BCF">
                      <w:rPr>
                        <w:lang w:val="de-DE"/>
                      </w:rPr>
                      <w:t>www.rijksoverheid.nl/jenv</w:t>
                    </w:r>
                  </w:p>
                  <w:p w14:paraId="6194F179" w14:textId="77777777" w:rsidR="00076436" w:rsidRPr="00CD6BCF" w:rsidRDefault="00076436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2A009D67" w14:textId="77777777" w:rsidR="00076436" w:rsidRDefault="009547E0">
                    <w:pPr>
                      <w:pStyle w:val="Referentiegegevensbold"/>
                    </w:pPr>
                    <w:r>
                      <w:t>Ons kenmerk</w:t>
                    </w:r>
                  </w:p>
                  <w:p w14:paraId="74A34837" w14:textId="77777777" w:rsidR="00076436" w:rsidRDefault="009547E0">
                    <w:pPr>
                      <w:pStyle w:val="Referentiegegevens"/>
                    </w:pPr>
                    <w:r>
                      <w:t>6636946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4E21CCF1" wp14:editId="01C023E1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E2D6F58" w14:textId="77777777" w:rsidR="009547E0" w:rsidRDefault="009547E0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E21CCF1" id="46feec6f-aa3c-11ea-a756-beb5f67e67be" o:spid="_x0000_s1032" type="#_x0000_t202" style="position:absolute;margin-left:79.35pt;margin-top:802.75pt;width:377pt;height:12.7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" filled="f" stroked="f">
              <v:textbox inset="0,0,0,0">
                <w:txbxContent>
                  <w:p w14:paraId="6E2D6F58" w14:textId="77777777" w:rsidR="009547E0" w:rsidRDefault="009547E0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432D188C" wp14:editId="34139A57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0D24949" w14:textId="1DAA8247" w:rsidR="00076436" w:rsidRDefault="009547E0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C6905">
                            <w:rPr>
                              <w:noProof/>
                            </w:rPr>
                            <w:t>6636946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9C6905">
                            <w:rPr>
                              <w:noProof/>
                            </w:rPr>
                            <w:t>6636946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32D188C" id="46feecbe-aa3c-11ea-a756-beb5f67e67be" o:spid="_x0000_s1033" type="#_x0000_t202" style="position:absolute;margin-left:466.25pt;margin-top:802.75pt;width:101.25pt;height:12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" filled="f" stroked="f">
              <v:textbox inset="0,0,0,0">
                <w:txbxContent>
                  <w:p w14:paraId="30D24949" w14:textId="1DAA8247" w:rsidR="00076436" w:rsidRDefault="009547E0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C6905">
                      <w:rPr>
                        <w:noProof/>
                      </w:rPr>
                      <w:t>6636946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9C6905">
                      <w:rPr>
                        <w:noProof/>
                      </w:rPr>
                      <w:t>6636946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6F14C02A" wp14:editId="0A1CECD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695EFC7" w14:textId="77777777" w:rsidR="00076436" w:rsidRDefault="009547E0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7A14251" wp14:editId="307A0128">
                                <wp:extent cx="467995" cy="1583865"/>
                                <wp:effectExtent l="0" t="0" r="0" b="0"/>
                                <wp:docPr id="10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F14C02A" id="46feed0e-aa3c-11ea-a756-beb5f67e67be" o:spid="_x0000_s1034" type="#_x0000_t202" style="position:absolute;margin-left:279.2pt;margin-top:0;width:36.85pt;height:124.6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0695EFC7" w14:textId="77777777" w:rsidR="00076436" w:rsidRDefault="009547E0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7A14251" wp14:editId="307A0128">
                          <wp:extent cx="467995" cy="1583865"/>
                          <wp:effectExtent l="0" t="0" r="0" b="0"/>
                          <wp:docPr id="10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12B5D496" wp14:editId="64A93CFB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9BC95C2" w14:textId="77777777" w:rsidR="00076436" w:rsidRDefault="009547E0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38B2C4E" wp14:editId="1D2F7ED6">
                                <wp:extent cx="2339975" cy="1582834"/>
                                <wp:effectExtent l="0" t="0" r="0" b="0"/>
                                <wp:docPr id="12" name="Logotype" descr="Ministerie van Justitie en Veiligheid" title="Ministerie van Justitie en Veilig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2B5D496" id="46feed67-aa3c-11ea-a756-beb5f67e67be" o:spid="_x0000_s1035" type="#_x0000_t202" style="position:absolute;margin-left:314.6pt;margin-top:0;width:184.25pt;height:124.7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79BC95C2" w14:textId="77777777" w:rsidR="00076436" w:rsidRDefault="009547E0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38B2C4E" wp14:editId="1D2F7ED6">
                          <wp:extent cx="2339975" cy="1582834"/>
                          <wp:effectExtent l="0" t="0" r="0" b="0"/>
                          <wp:docPr id="12" name="Logotype" descr="Ministerie van Justitie en Veiligheid" title="Ministerie van Justitie en Veilig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4B9555C1" wp14:editId="3B07AE85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12D978B" w14:textId="77777777" w:rsidR="00076436" w:rsidRDefault="009547E0">
                          <w:pPr>
                            <w:pStyle w:val="Referentiegegevens"/>
                          </w:pPr>
                          <w:r>
                            <w:t>&gt; Retouradres Postbus 20301 2500 EH 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B9555C1" id="5920b9fb-d041-4aa9-8d80-26b233cc0f6e" o:spid="_x0000_s1036" type="#_x0000_t202" style="position:absolute;margin-left:79.6pt;margin-top:135.45pt;width:377pt;height:12.7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yyTlQ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" filled="f" stroked="f">
              <v:textbox inset="0,0,0,0">
                <w:txbxContent>
                  <w:p w14:paraId="312D978B" w14:textId="77777777" w:rsidR="00076436" w:rsidRDefault="009547E0">
                    <w:pPr>
                      <w:pStyle w:val="Referentiegegevens"/>
                    </w:pPr>
                    <w:r>
                      <w:t>&gt; Retouradres Postbus 20301 2500 EH 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BF6AF32"/>
    <w:multiLevelType w:val="multilevel"/>
    <w:tmpl w:val="5348F054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F7645C20"/>
    <w:multiLevelType w:val="multilevel"/>
    <w:tmpl w:val="1429548C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F864CF7F"/>
    <w:multiLevelType w:val="multilevel"/>
    <w:tmpl w:val="ED3C9CE7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1C678B07"/>
    <w:multiLevelType w:val="multilevel"/>
    <w:tmpl w:val="02E7202B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3633E301"/>
    <w:multiLevelType w:val="multilevel"/>
    <w:tmpl w:val="7352B5E4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5" w15:restartNumberingAfterBreak="0">
    <w:nsid w:val="4609C9D2"/>
    <w:multiLevelType w:val="multilevel"/>
    <w:tmpl w:val="F55ED14C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num w:numId="1" w16cid:durableId="58793892">
    <w:abstractNumId w:val="0"/>
  </w:num>
  <w:num w:numId="2" w16cid:durableId="377969540">
    <w:abstractNumId w:val="3"/>
  </w:num>
  <w:num w:numId="3" w16cid:durableId="1976987475">
    <w:abstractNumId w:val="2"/>
  </w:num>
  <w:num w:numId="4" w16cid:durableId="1507481673">
    <w:abstractNumId w:val="4"/>
  </w:num>
  <w:num w:numId="5" w16cid:durableId="1245917562">
    <w:abstractNumId w:val="5"/>
  </w:num>
  <w:num w:numId="6" w16cid:durableId="21381809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905"/>
    <w:rsid w:val="00014380"/>
    <w:rsid w:val="000214E6"/>
    <w:rsid w:val="00044DA2"/>
    <w:rsid w:val="00076436"/>
    <w:rsid w:val="000D54DD"/>
    <w:rsid w:val="000F533E"/>
    <w:rsid w:val="000F6AED"/>
    <w:rsid w:val="00122A32"/>
    <w:rsid w:val="001B4747"/>
    <w:rsid w:val="001D177D"/>
    <w:rsid w:val="001E26AE"/>
    <w:rsid w:val="002240A0"/>
    <w:rsid w:val="00224AA7"/>
    <w:rsid w:val="0023431D"/>
    <w:rsid w:val="00262685"/>
    <w:rsid w:val="00282CB7"/>
    <w:rsid w:val="00295874"/>
    <w:rsid w:val="002D4588"/>
    <w:rsid w:val="003A5B8E"/>
    <w:rsid w:val="003D0461"/>
    <w:rsid w:val="004A782C"/>
    <w:rsid w:val="00511B2B"/>
    <w:rsid w:val="005241A9"/>
    <w:rsid w:val="00544683"/>
    <w:rsid w:val="005D5AAF"/>
    <w:rsid w:val="005F55FA"/>
    <w:rsid w:val="006B0C65"/>
    <w:rsid w:val="006E4ED9"/>
    <w:rsid w:val="00712177"/>
    <w:rsid w:val="00734E92"/>
    <w:rsid w:val="007D635A"/>
    <w:rsid w:val="0087130F"/>
    <w:rsid w:val="008B78F2"/>
    <w:rsid w:val="008F17E0"/>
    <w:rsid w:val="009547E0"/>
    <w:rsid w:val="009707E7"/>
    <w:rsid w:val="00975B33"/>
    <w:rsid w:val="009C6905"/>
    <w:rsid w:val="00A06A0F"/>
    <w:rsid w:val="00A160F7"/>
    <w:rsid w:val="00A1734E"/>
    <w:rsid w:val="00A62C4B"/>
    <w:rsid w:val="00AF619B"/>
    <w:rsid w:val="00B273B9"/>
    <w:rsid w:val="00B71756"/>
    <w:rsid w:val="00B97C2B"/>
    <w:rsid w:val="00C134FC"/>
    <w:rsid w:val="00C17525"/>
    <w:rsid w:val="00C81C83"/>
    <w:rsid w:val="00CD6BCF"/>
    <w:rsid w:val="00CF4E9D"/>
    <w:rsid w:val="00D04F04"/>
    <w:rsid w:val="00D95764"/>
    <w:rsid w:val="00DD2C03"/>
    <w:rsid w:val="00DF1864"/>
    <w:rsid w:val="00E461B0"/>
    <w:rsid w:val="00E95497"/>
    <w:rsid w:val="00F80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D295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uiPriority w:val="39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broodtekst">
    <w:name w:val="broodtekst"/>
    <w:basedOn w:val="Standaard"/>
    <w:qFormat/>
    <w:rsid w:val="005D5AAF"/>
    <w:pPr>
      <w:tabs>
        <w:tab w:val="left" w:pos="227"/>
        <w:tab w:val="left" w:pos="454"/>
        <w:tab w:val="left" w:pos="680"/>
      </w:tabs>
      <w:autoSpaceDE w:val="0"/>
      <w:adjustRightInd w:val="0"/>
      <w:textAlignment w:val="auto"/>
    </w:pPr>
    <w:rPr>
      <w:rFonts w:eastAsia="Times New Roman" w:cs="Times New Roman"/>
      <w:color w:val="auto"/>
    </w:rPr>
  </w:style>
  <w:style w:type="paragraph" w:styleId="Revisie">
    <w:name w:val="Revision"/>
    <w:hidden/>
    <w:uiPriority w:val="99"/>
    <w:semiHidden/>
    <w:rsid w:val="003A5B8E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D04F0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04F04"/>
    <w:rPr>
      <w:rFonts w:ascii="Verdana" w:hAnsi="Verdana"/>
      <w:color w:val="000000"/>
      <w:sz w:val="18"/>
      <w:szCs w:val="18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D95764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D95764"/>
    <w:rPr>
      <w:rFonts w:ascii="Verdana" w:hAnsi="Verdana"/>
      <w:color w:val="000000"/>
      <w:sz w:val="18"/>
      <w:szCs w:val="18"/>
    </w:rPr>
  </w:style>
  <w:style w:type="paragraph" w:customStyle="1" w:styleId="TableParagraph">
    <w:name w:val="Table Paragraph"/>
    <w:basedOn w:val="Standaard"/>
    <w:uiPriority w:val="1"/>
    <w:qFormat/>
    <w:rsid w:val="00D95764"/>
    <w:pPr>
      <w:autoSpaceDE w:val="0"/>
      <w:adjustRightInd w:val="0"/>
      <w:spacing w:before="15" w:line="230" w:lineRule="exact"/>
      <w:ind w:left="16"/>
      <w:jc w:val="center"/>
      <w:textAlignment w:val="auto"/>
    </w:pPr>
    <w:rPr>
      <w:rFonts w:ascii="Arial" w:hAnsi="Arial" w:cs="Arial"/>
      <w:color w:val="auto"/>
      <w:sz w:val="24"/>
      <w:szCs w:val="24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712177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712177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7121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webSetting" Target="webSettings0.xml" Id="rId17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339</ap:Words>
  <ap:Characters>1866</ap:Characters>
  <ap:DocSecurity>0</ap:DocSecurity>
  <ap:Lines>15</ap:Lines>
  <ap:Paragraphs>4</ap:Paragraphs>
  <ap:ScaleCrop>false</ap:ScaleCrop>
  <ap:LinksUpToDate>false</ap:LinksUpToDate>
  <ap:CharactersWithSpaces>2201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2025-08-19T10:35:00.0000000Z</dcterms:created>
  <dcterms:modified xsi:type="dcterms:W3CDTF">2025-08-19T10:35:00.0000000Z</dcterms:modified>
  <dc:description>------------------------</dc:description>
  <dc:subject/>
  <keywords/>
  <version/>
  <category/>
</coreProperties>
</file>