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C1B5B" w14:paraId="60BD37E6" w14:textId="77777777">
      <w:r>
        <w:t xml:space="preserve">Geachte </w:t>
      </w:r>
      <w:r w:rsidR="00C415AC">
        <w:t>V</w:t>
      </w:r>
      <w:r>
        <w:t>oorzitter,</w:t>
      </w:r>
    </w:p>
    <w:p w:rsidR="006C1B5B" w14:paraId="561667D1" w14:textId="77777777"/>
    <w:p w:rsidR="00C415AC" w:rsidP="00C415AC" w14:paraId="3499A108" w14:textId="77777777">
      <w:r>
        <w:t xml:space="preserve">Op </w:t>
      </w:r>
      <w:r w:rsidR="00153AB2">
        <w:t>25 juli 2025</w:t>
      </w:r>
      <w:r>
        <w:t xml:space="preserve"> zijn vragen gesteld door </w:t>
      </w:r>
      <w:r w:rsidR="00153AB2">
        <w:t xml:space="preserve">de leden Bontenbal en Van Dijk </w:t>
      </w:r>
      <w:r>
        <w:t xml:space="preserve">over </w:t>
      </w:r>
      <w:r w:rsidRPr="00C415AC">
        <w:t xml:space="preserve">de </w:t>
      </w:r>
      <w:r w:rsidR="0063293B">
        <w:t xml:space="preserve">uitspraak van de Afdeling bestuursrechtspraak van de Raad van State over </w:t>
      </w:r>
      <w:r w:rsidRPr="00C415AC">
        <w:t>welzijnsorganisaties</w:t>
      </w:r>
      <w:r w:rsidR="0063293B">
        <w:t xml:space="preserve"> en </w:t>
      </w:r>
      <w:r w:rsidRPr="00C415AC">
        <w:t>de leer van schaarse subsidies voor begrotingssubsidie</w:t>
      </w:r>
      <w:r>
        <w:t xml:space="preserve"> (kenmerk </w:t>
      </w:r>
      <w:r w:rsidR="00153AB2">
        <w:t>2025Z14898</w:t>
      </w:r>
      <w:r>
        <w:t>). Deze vragen kunnen niet binnen de gebruikelijke term</w:t>
      </w:r>
      <w:r w:rsidR="0063293B">
        <w:t>ijn</w:t>
      </w:r>
      <w:r>
        <w:t xml:space="preserve"> worden beantwoord, omdat de beantwoording nog verder uitzoekwerk en </w:t>
      </w:r>
      <w:r>
        <w:t>afstemming</w:t>
      </w:r>
      <w:r>
        <w:t xml:space="preserve"> vergt.</w:t>
      </w:r>
      <w:r>
        <w:br/>
      </w:r>
    </w:p>
    <w:p w:rsidR="006C1B5B" w:rsidP="00C415AC" w14:paraId="04C37D29" w14:textId="77777777">
      <w:r>
        <w:t>Ik zal uw Kamer de antwoorden zo spoedig mogelijk doen toekomen.</w:t>
      </w:r>
    </w:p>
    <w:p w:rsidR="006C1B5B" w14:paraId="5AA54BC9" w14:textId="77777777"/>
    <w:p w:rsidR="006C1B5B" w14:paraId="12593936" w14:textId="77777777"/>
    <w:p w:rsidR="006C1B5B" w14:paraId="03F48245" w14:textId="77777777"/>
    <w:p w:rsidR="006C1B5B" w14:paraId="563646A4" w14:textId="77777777"/>
    <w:p w:rsidR="006C1B5B" w14:paraId="7B40D68B" w14:textId="77777777">
      <w:r>
        <w:t xml:space="preserve">De Minister van </w:t>
      </w:r>
      <w:r w:rsidR="00630E67">
        <w:t>Binnenlandse Zaken en Koninkrijksrelaties</w:t>
      </w:r>
      <w:r>
        <w:rPr>
          <w:i/>
        </w:rPr>
        <w:t>,</w:t>
      </w:r>
    </w:p>
    <w:p w:rsidR="006C1B5B" w14:paraId="017391F4" w14:textId="77777777"/>
    <w:p w:rsidR="006C1B5B" w14:paraId="49B2F011" w14:textId="77777777"/>
    <w:p w:rsidR="006C1B5B" w14:paraId="70B09F61" w14:textId="77777777"/>
    <w:p w:rsidR="006C1B5B" w14:paraId="42DF446C" w14:textId="77777777"/>
    <w:p w:rsidR="006C1B5B" w14:paraId="0A50CA90" w14:textId="77777777">
      <w:r>
        <w:t xml:space="preserve">J.J.M. </w:t>
      </w:r>
      <w:r>
        <w:t>Uitermark</w:t>
      </w:r>
      <w:r>
        <w:t xml:space="preserve">  </w:t>
      </w:r>
    </w:p>
    <w:p w:rsidR="006C1B5B" w14:paraId="5877BC4B" w14:textId="77777777"/>
    <w:p w:rsidR="006C1B5B" w14:paraId="047F7C1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AB2" w14:paraId="7EDE50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B5B" w14:paraId="153BA38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AB2" w14:paraId="5E8528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AB2" w14:paraId="4E0E93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B5B" w14:paraId="0E7170B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1B5B" w14:textId="77777777">
                          <w:pPr>
                            <w:pStyle w:val="Referentiegegevensbold"/>
                          </w:pPr>
                          <w:r>
                            <w:t>Directie Constitutionele Zaken en Wetgeving</w:t>
                          </w:r>
                        </w:p>
                        <w:p w:rsidR="006C1B5B" w14:textId="77777777">
                          <w:pPr>
                            <w:pStyle w:val="WitregelW2"/>
                          </w:pPr>
                        </w:p>
                        <w:p w:rsidR="006C1B5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sdt>
                            <w:sdtPr>
                              <w:id w:val="1091355816"/>
                              <w:date w:fullDate="2025-08-12T11:1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638A4">
                                <w:t>12 augustus 2025</w:t>
                              </w:r>
                            </w:sdtContent>
                          </w:sdt>
                        </w:p>
                        <w:p w:rsidR="006C1B5B" w14:textId="77777777">
                          <w:pPr>
                            <w:pStyle w:val="WitregelW1"/>
                          </w:pPr>
                        </w:p>
                        <w:p w:rsidR="006C1B5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B5164" w14:textId="449BB7F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3A38">
                            <w:t>2025-0000508111</w:t>
                          </w:r>
                          <w:r w:rsidR="00353A3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C1B5B" w14:paraId="418EAE9E" w14:textId="77777777">
                    <w:pPr>
                      <w:pStyle w:val="Referentiegegevensbold"/>
                    </w:pPr>
                    <w:r>
                      <w:t>Directie Constitutionele Zaken en Wetgeving</w:t>
                    </w:r>
                  </w:p>
                  <w:p w:rsidR="006C1B5B" w14:paraId="19CDC735" w14:textId="77777777">
                    <w:pPr>
                      <w:pStyle w:val="WitregelW2"/>
                    </w:pPr>
                  </w:p>
                  <w:p w:rsidR="006C1B5B" w14:paraId="065FEDA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C1B5B" w14:paraId="292C2E3A" w14:textId="77777777">
                    <w:pPr>
                      <w:pStyle w:val="Referentiegegevens"/>
                    </w:pPr>
                    <w:sdt>
                      <w:sdtPr>
                        <w:id w:val="1223668602"/>
                        <w:date w:fullDate="2025-08-12T11:1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638A4">
                          <w:t>12 augustus 2025</w:t>
                        </w:r>
                      </w:sdtContent>
                    </w:sdt>
                  </w:p>
                  <w:p w:rsidR="006C1B5B" w14:paraId="1EF640C3" w14:textId="77777777">
                    <w:pPr>
                      <w:pStyle w:val="WitregelW1"/>
                    </w:pPr>
                  </w:p>
                  <w:p w:rsidR="006C1B5B" w14:paraId="681F3C9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B5164" w14:paraId="1163B509" w14:textId="449BB7F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3A38">
                      <w:t>2025-0000508111</w:t>
                    </w:r>
                    <w:r w:rsidR="00353A3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F0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71F0A" w14:paraId="57DB5D2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16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B5164" w14:paraId="35802EB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B5B" w14:paraId="4E66A8E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5AC" w14:textId="77777777">
                          <w:r>
                            <w:t xml:space="preserve">Voorzitter van de Tweede Kamer </w:t>
                          </w:r>
                        </w:p>
                        <w:p w:rsidR="006C1B5B" w:rsidRPr="00153AB2" w14:textId="77777777">
                          <w:r w:rsidRPr="00153AB2">
                            <w:t>der</w:t>
                          </w:r>
                          <w:r w:rsidRPr="00153AB2">
                            <w:t xml:space="preserve"> Staten-Generaal</w:t>
                          </w:r>
                        </w:p>
                        <w:p w:rsidR="006C1B5B" w:rsidRPr="00C415AC" w:rsidP="00FA75E8" w14:textId="77777777">
                          <w:pPr>
                            <w:rPr>
                              <w:lang w:val="de-DE"/>
                            </w:rPr>
                          </w:pP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415AC" w14:paraId="44F5635D" w14:textId="77777777">
                    <w:r>
                      <w:t xml:space="preserve">Voorzitter van de Tweede Kamer </w:t>
                    </w:r>
                  </w:p>
                  <w:p w:rsidR="006C1B5B" w:rsidRPr="00153AB2" w14:paraId="14F1C57F" w14:textId="77777777">
                    <w:r w:rsidRPr="00153AB2">
                      <w:t>der</w:t>
                    </w:r>
                    <w:r w:rsidRPr="00153AB2">
                      <w:t xml:space="preserve"> Staten-Generaal</w:t>
                    </w:r>
                  </w:p>
                  <w:p w:rsidR="006C1B5B" w:rsidRPr="00C415AC" w:rsidP="00FA75E8" w14:paraId="1A326365" w14:textId="77777777">
                    <w:pPr>
                      <w:rPr>
                        <w:lang w:val="de-DE"/>
                      </w:rPr>
                    </w:pP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3352165</wp:posOffset>
              </wp:positionV>
              <wp:extent cx="4848225" cy="6191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48225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957C60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C1B5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C1B5B" w14:textId="1F4B5B30">
                                <w:r>
                                  <w:t>19 augustus 2025</w:t>
                                </w:r>
                              </w:p>
                            </w:tc>
                          </w:tr>
                          <w:tr w14:paraId="1BD241F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C1B5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C1B5B" w14:textId="77777777">
                                <w:r>
                                  <w:t xml:space="preserve">Uitstel </w:t>
                                </w:r>
                                <w:r w:rsidRPr="00C415AC">
                                  <w:t xml:space="preserve">beantwoording </w:t>
                                </w:r>
                                <w:r>
                                  <w:t>K</w:t>
                                </w:r>
                                <w:r w:rsidRPr="00C415AC">
                                  <w:t>amervragen over de welzijnsorganisaties/de leer van schaarse subsidies voor begrotingssubsidie</w:t>
                                </w:r>
                              </w:p>
                            </w:tc>
                          </w:tr>
                        </w:tbl>
                        <w:p w:rsidR="00071F0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81.75pt;height:48.75pt;margin-top:263.95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957C60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C1B5B" w14:paraId="37A35BE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C1B5B" w14:paraId="1109A050" w14:textId="1F4B5B30">
                          <w:r>
                            <w:t>19 augustus 2025</w:t>
                          </w:r>
                        </w:p>
                      </w:tc>
                    </w:tr>
                    <w:tr w14:paraId="1BD241F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C1B5B" w14:paraId="7755A1E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C1B5B" w14:paraId="2B314289" w14:textId="77777777">
                          <w:r>
                            <w:t xml:space="preserve">Uitstel </w:t>
                          </w:r>
                          <w:r w:rsidRPr="00C415AC">
                            <w:t xml:space="preserve">beantwoording </w:t>
                          </w:r>
                          <w:r>
                            <w:t>K</w:t>
                          </w:r>
                          <w:r w:rsidRPr="00C415AC">
                            <w:t>amervragen over de welzijnsorganisaties/de leer van schaarse subsidies voor begrotingssubsidie</w:t>
                          </w:r>
                        </w:p>
                      </w:tc>
                    </w:tr>
                  </w:tbl>
                  <w:p w:rsidR="00071F0A" w14:paraId="6C3A2D9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1B5B" w14:textId="77777777">
                          <w:pPr>
                            <w:pStyle w:val="Referentiegegevensbold"/>
                          </w:pPr>
                          <w:r>
                            <w:t>Directie Constitutionele Zaken en Wetgeving</w:t>
                          </w:r>
                        </w:p>
                        <w:p w:rsidR="006C1B5B" w14:textId="77777777">
                          <w:pPr>
                            <w:pStyle w:val="WitregelW1"/>
                          </w:pP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C1B5B" w14:textId="77777777">
                          <w:pPr>
                            <w:pStyle w:val="WitregelW2"/>
                          </w:pPr>
                        </w:p>
                        <w:p w:rsidR="006C1B5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B5164" w14:textId="370896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3A38">
                            <w:t>2025-0000508111</w:t>
                          </w:r>
                          <w:r w:rsidR="00353A38">
                            <w:fldChar w:fldCharType="end"/>
                          </w:r>
                        </w:p>
                        <w:p w:rsidR="006C1B5B" w14:textId="77777777">
                          <w:pPr>
                            <w:pStyle w:val="WitregelW1"/>
                          </w:pPr>
                        </w:p>
                        <w:p w:rsidR="006C1B5B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2025Z14898</w:t>
                          </w:r>
                        </w:p>
                        <w:p w:rsidR="006C1B5B" w14:textId="77777777">
                          <w:pPr>
                            <w:pStyle w:val="WitregelW1"/>
                          </w:pPr>
                        </w:p>
                        <w:p w:rsidR="006C1B5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C1B5B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C1B5B" w14:textId="77777777">
                          <w:pPr>
                            <w:pStyle w:val="WitregelW2"/>
                          </w:pPr>
                        </w:p>
                        <w:p w:rsidR="006C1B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C1B5B" w14:paraId="227BC061" w14:textId="77777777">
                    <w:pPr>
                      <w:pStyle w:val="Referentiegegevensbold"/>
                    </w:pPr>
                    <w:r>
                      <w:t>Directie Constitutionele Zaken en Wetgeving</w:t>
                    </w:r>
                  </w:p>
                  <w:p w:rsidR="006C1B5B" w14:paraId="009004BC" w14:textId="77777777">
                    <w:pPr>
                      <w:pStyle w:val="WitregelW1"/>
                    </w:pPr>
                  </w:p>
                  <w:p w:rsidR="006C1B5B" w14:paraId="30125C51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C1B5B" w14:paraId="4B6C55DC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6C1B5B" w14:paraId="1626B460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6C1B5B" w14:paraId="65E281C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C1B5B" w14:paraId="3D993390" w14:textId="77777777">
                    <w:pPr>
                      <w:pStyle w:val="WitregelW2"/>
                    </w:pPr>
                  </w:p>
                  <w:p w:rsidR="006C1B5B" w14:paraId="395C02B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B5164" w14:paraId="19E0F36F" w14:textId="370896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3A38">
                      <w:t>2025-0000508111</w:t>
                    </w:r>
                    <w:r w:rsidR="00353A38">
                      <w:fldChar w:fldCharType="end"/>
                    </w:r>
                  </w:p>
                  <w:p w:rsidR="006C1B5B" w14:paraId="65E7B1B4" w14:textId="77777777">
                    <w:pPr>
                      <w:pStyle w:val="WitregelW1"/>
                    </w:pPr>
                  </w:p>
                  <w:p w:rsidR="006C1B5B" w14:paraId="04993211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C1B5B" w14:paraId="04226A54" w14:textId="77777777">
                    <w:pPr>
                      <w:pStyle w:val="Referentiegegevens"/>
                    </w:pPr>
                    <w:r>
                      <w:t>2025Z14898</w:t>
                    </w:r>
                  </w:p>
                  <w:p w:rsidR="006C1B5B" w14:paraId="3755DC2D" w14:textId="77777777">
                    <w:pPr>
                      <w:pStyle w:val="WitregelW1"/>
                    </w:pPr>
                  </w:p>
                  <w:p w:rsidR="006C1B5B" w14:paraId="73EC850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C1B5B" w14:paraId="53B795B0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C1B5B" w14:paraId="44F6536F" w14:textId="77777777">
                    <w:pPr>
                      <w:pStyle w:val="WitregelW2"/>
                    </w:pPr>
                  </w:p>
                  <w:p w:rsidR="006C1B5B" w14:paraId="38EBA2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F0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71F0A" w14:paraId="08B6C59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16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B5164" w14:paraId="2334866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1B5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1436550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36550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C1B5B" w14:paraId="0EA8D64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1B5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2103465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103465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C1B5B" w14:paraId="30F7894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1B5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C1B5B" w14:paraId="35B2A60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BED8AD0"/>
    <w:multiLevelType w:val="multilevel"/>
    <w:tmpl w:val="57D8697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BE240E9"/>
    <w:multiLevelType w:val="multilevel"/>
    <w:tmpl w:val="3A05AE3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4FB12A1"/>
    <w:multiLevelType w:val="multilevel"/>
    <w:tmpl w:val="DF4366A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53DBBED"/>
    <w:multiLevelType w:val="multilevel"/>
    <w:tmpl w:val="7238C0A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61853648">
    <w:abstractNumId w:val="3"/>
  </w:num>
  <w:num w:numId="2" w16cid:durableId="1132752664">
    <w:abstractNumId w:val="0"/>
  </w:num>
  <w:num w:numId="3" w16cid:durableId="1844927630">
    <w:abstractNumId w:val="1"/>
  </w:num>
  <w:num w:numId="4" w16cid:durableId="101588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AC"/>
    <w:rsid w:val="00041B25"/>
    <w:rsid w:val="00071F0A"/>
    <w:rsid w:val="00153AB2"/>
    <w:rsid w:val="00262061"/>
    <w:rsid w:val="002A2107"/>
    <w:rsid w:val="00353A38"/>
    <w:rsid w:val="003C29B3"/>
    <w:rsid w:val="004D6152"/>
    <w:rsid w:val="004F4D0B"/>
    <w:rsid w:val="00574E17"/>
    <w:rsid w:val="005D0DA9"/>
    <w:rsid w:val="00630E67"/>
    <w:rsid w:val="0063293B"/>
    <w:rsid w:val="00694D0D"/>
    <w:rsid w:val="006A646C"/>
    <w:rsid w:val="006C1B5B"/>
    <w:rsid w:val="007322BF"/>
    <w:rsid w:val="00771404"/>
    <w:rsid w:val="007734E8"/>
    <w:rsid w:val="00792CE4"/>
    <w:rsid w:val="007B7EB1"/>
    <w:rsid w:val="007C59DD"/>
    <w:rsid w:val="007E7EC5"/>
    <w:rsid w:val="008E2BFF"/>
    <w:rsid w:val="008E7466"/>
    <w:rsid w:val="009B1DBD"/>
    <w:rsid w:val="00B05E8C"/>
    <w:rsid w:val="00B82400"/>
    <w:rsid w:val="00B84ABB"/>
    <w:rsid w:val="00B86086"/>
    <w:rsid w:val="00BB1C89"/>
    <w:rsid w:val="00BC4F8C"/>
    <w:rsid w:val="00C415AC"/>
    <w:rsid w:val="00C638A4"/>
    <w:rsid w:val="00CB5164"/>
    <w:rsid w:val="00D16090"/>
    <w:rsid w:val="00DF56DF"/>
    <w:rsid w:val="00F23CA9"/>
    <w:rsid w:val="00F71CB5"/>
    <w:rsid w:val="00FA3646"/>
    <w:rsid w:val="00FA75E8"/>
    <w:rsid w:val="00FE42CC"/>
    <w:rsid w:val="00FE772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97F253"/>
  <w15:docId w15:val="{A0458EFB-95DA-48AA-883F-B6A1F68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415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415A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415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415AC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53AB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3AB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153A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153AB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153AB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153AB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Kamervragen over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2025-08-19T13:07:00.0000000Z</lastPrinted>
  <dcterms:created xsi:type="dcterms:W3CDTF">2025-08-13T13:27:00.0000000Z</dcterms:created>
  <dcterms:modified xsi:type="dcterms:W3CDTF">2025-08-19T13:08:00.0000000Z</dcterms:modified>
  <dc:creator/>
  <lastModifiedBy/>
  <dc:description>------------------------</dc:description>
  <dc:subject/>
  <keywords/>
  <version/>
  <category/>
</coreProperties>
</file>