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13D" w:rsidP="006872F6" w:rsidRDefault="0048113D" w14:paraId="39AA7088" w14:textId="244339BD">
      <w:r w:rsidRPr="0048113D">
        <w:t xml:space="preserve">Geachte Voorzitter, </w:t>
      </w:r>
    </w:p>
    <w:p w:rsidR="0048113D" w:rsidP="006872F6" w:rsidRDefault="0048113D" w14:paraId="4BD96F91" w14:textId="77777777"/>
    <w:p w:rsidR="00F90A14" w:rsidP="006872F6" w:rsidRDefault="0048113D" w14:paraId="45B32B6D" w14:textId="1B758D1F">
      <w:r w:rsidRPr="0048113D">
        <w:t xml:space="preserve">De vragen van het lid </w:t>
      </w:r>
      <w:proofErr w:type="spellStart"/>
      <w:r>
        <w:t>Podt</w:t>
      </w:r>
      <w:proofErr w:type="spellEnd"/>
      <w:r>
        <w:t xml:space="preserve"> (D66) o</w:t>
      </w:r>
      <w:r w:rsidRPr="006C51F5">
        <w:t xml:space="preserve">ver het </w:t>
      </w:r>
      <w:r>
        <w:t>krantenartikel van de Volkskrant</w:t>
      </w:r>
      <w:r w:rsidRPr="006C51F5">
        <w:t xml:space="preserve"> “Powerplay bewindspersonen BBB: landbouwpost in Rome blijft voorlopig leeg”</w:t>
      </w:r>
      <w:r w:rsidR="006872F6">
        <w:t xml:space="preserve"> </w:t>
      </w:r>
      <w:r w:rsidRPr="0048113D">
        <w:t>(</w:t>
      </w:r>
      <w:r w:rsidR="004B72DD">
        <w:t xml:space="preserve">kenmerk: </w:t>
      </w:r>
      <w:r w:rsidRPr="0048113D">
        <w:t>2025Z14851</w:t>
      </w:r>
      <w:r w:rsidR="004B72DD">
        <w:t>; ingezonden: 22 juli 2025</w:t>
      </w:r>
      <w:r w:rsidRPr="0048113D">
        <w:t>) kunnen niet binnen de gebruikelijke termijn worden beantwoord. De afstemming van deze antwoorden vraagt meer tijd. Ik zal uw Kamer zo spoedig mogelijk de antwoorden op de vragen doen toekomen.</w:t>
      </w:r>
    </w:p>
    <w:p w:rsidR="006247BE" w:rsidP="006872F6" w:rsidRDefault="006247BE" w14:paraId="0595D808" w14:textId="77777777"/>
    <w:p w:rsidR="00F71F9E" w:rsidP="006872F6" w:rsidRDefault="00F71F9E" w14:paraId="7BA180D1" w14:textId="6678B8AF"/>
    <w:p w:rsidRPr="00EC58D9" w:rsidR="004B72DD" w:rsidP="006872F6" w:rsidRDefault="004B72DD" w14:paraId="7403E982" w14:textId="77777777"/>
    <w:p w:rsidRPr="00EC58D9" w:rsidR="007239A1" w:rsidP="006872F6" w:rsidRDefault="007239A1" w14:paraId="7DD7BE1E" w14:textId="77777777"/>
    <w:p w:rsidRPr="00EC58D9" w:rsidR="007239A1" w:rsidP="006872F6" w:rsidRDefault="007239A1" w14:paraId="58A59030" w14:textId="77777777"/>
    <w:p w:rsidR="004B72DD" w:rsidP="004B72DD" w:rsidRDefault="004B72DD" w14:paraId="66863848" w14:textId="77777777">
      <w:r>
        <w:t xml:space="preserve">Jean </w:t>
      </w:r>
      <w:proofErr w:type="spellStart"/>
      <w:r w:rsidRPr="004A39D0">
        <w:t>Rummenie</w:t>
      </w:r>
      <w:proofErr w:type="spellEnd"/>
      <w:r w:rsidRPr="004A39D0">
        <w:t> </w:t>
      </w:r>
    </w:p>
    <w:p w:rsidRPr="00006C01" w:rsidR="004B72DD" w:rsidP="004B72DD" w:rsidRDefault="004B72DD" w14:paraId="462A1E9D" w14:textId="77777777">
      <w:r w:rsidRPr="004A39D0">
        <w:t>Staatssecretaris van Landbouw, Visserij, Voedselzekerheid en Natuur </w:t>
      </w:r>
    </w:p>
    <w:p w:rsidRPr="00006C01" w:rsidR="00481085" w:rsidP="006872F6" w:rsidRDefault="00481085" w14:paraId="2437ED03" w14:textId="77777777"/>
    <w:p w:rsidR="00144B73" w:rsidP="006872F6" w:rsidRDefault="00144B73" w14:paraId="108C41BE" w14:textId="77777777"/>
    <w:p w:rsidRPr="00144B73" w:rsidR="00144B73" w:rsidP="006872F6" w:rsidRDefault="00144B73" w14:paraId="6FC2CB98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CED5" w14:textId="77777777" w:rsidR="00416909" w:rsidRDefault="00416909">
      <w:r>
        <w:separator/>
      </w:r>
    </w:p>
    <w:p w14:paraId="587BAA81" w14:textId="77777777" w:rsidR="00416909" w:rsidRDefault="00416909"/>
  </w:endnote>
  <w:endnote w:type="continuationSeparator" w:id="0">
    <w:p w14:paraId="575E2589" w14:textId="77777777" w:rsidR="00416909" w:rsidRDefault="00416909">
      <w:r>
        <w:continuationSeparator/>
      </w:r>
    </w:p>
    <w:p w14:paraId="51D2ED0F" w14:textId="77777777" w:rsidR="00416909" w:rsidRDefault="00416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3CD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94195" w14:paraId="17C51EA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A9C667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D13B2F5" w14:textId="351C15CF" w:rsidR="00527BD4" w:rsidRPr="00645414" w:rsidRDefault="0041690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8113D">
            <w:t>2</w:t>
          </w:r>
          <w:r w:rsidR="00144B73">
            <w:fldChar w:fldCharType="end"/>
          </w:r>
        </w:p>
      </w:tc>
    </w:tr>
  </w:tbl>
  <w:p w14:paraId="003672C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94195" w14:paraId="174D693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A1C7F1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2439F92" w14:textId="759AEC4E" w:rsidR="00527BD4" w:rsidRPr="00ED539E" w:rsidRDefault="0041690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04665C">
            <w:t>1</w:t>
          </w:r>
          <w:r w:rsidR="00144B73">
            <w:fldChar w:fldCharType="end"/>
          </w:r>
        </w:p>
      </w:tc>
    </w:tr>
  </w:tbl>
  <w:p w14:paraId="0FC9961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39055B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574E" w14:textId="77777777" w:rsidR="00416909" w:rsidRDefault="00416909">
      <w:r>
        <w:separator/>
      </w:r>
    </w:p>
    <w:p w14:paraId="0C291DD6" w14:textId="77777777" w:rsidR="00416909" w:rsidRDefault="00416909"/>
  </w:footnote>
  <w:footnote w:type="continuationSeparator" w:id="0">
    <w:p w14:paraId="29336CEC" w14:textId="77777777" w:rsidR="00416909" w:rsidRDefault="00416909">
      <w:r>
        <w:continuationSeparator/>
      </w:r>
    </w:p>
    <w:p w14:paraId="34E6699C" w14:textId="77777777" w:rsidR="00416909" w:rsidRDefault="00416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94195" w14:paraId="1B64AA1B" w14:textId="77777777" w:rsidTr="00A50CF6">
      <w:tc>
        <w:tcPr>
          <w:tcW w:w="2156" w:type="dxa"/>
          <w:shd w:val="clear" w:color="auto" w:fill="auto"/>
        </w:tcPr>
        <w:p w14:paraId="1BAEC913" w14:textId="77777777" w:rsidR="00527BD4" w:rsidRPr="005819CE" w:rsidRDefault="0041690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594195" w14:paraId="1A42CEF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FDE9D3B" w14:textId="77777777" w:rsidR="00527BD4" w:rsidRPr="005819CE" w:rsidRDefault="00527BD4" w:rsidP="00A50CF6"/>
      </w:tc>
    </w:tr>
    <w:tr w:rsidR="00594195" w14:paraId="474070D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00A3D7C" w14:textId="77777777" w:rsidR="00527BD4" w:rsidRDefault="00416909" w:rsidP="003A5290">
          <w:pPr>
            <w:pStyle w:val="Huisstijl-Kopje"/>
          </w:pPr>
          <w:r>
            <w:t>Ons kenmerk</w:t>
          </w:r>
        </w:p>
        <w:p w14:paraId="73E58587" w14:textId="77777777" w:rsidR="00527BD4" w:rsidRPr="005819CE" w:rsidRDefault="00416909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100586651</w:t>
          </w:r>
        </w:p>
      </w:tc>
    </w:tr>
  </w:tbl>
  <w:p w14:paraId="0E350DF8" w14:textId="77777777" w:rsidR="00527BD4" w:rsidRDefault="00527BD4" w:rsidP="008C356D"/>
  <w:p w14:paraId="2465A93B" w14:textId="77777777" w:rsidR="00527BD4" w:rsidRPr="00740712" w:rsidRDefault="00527BD4" w:rsidP="008C356D"/>
  <w:p w14:paraId="6B19F08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D2C8E4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15B3F18" w14:textId="77777777" w:rsidR="00527BD4" w:rsidRDefault="00527BD4" w:rsidP="004F44C2"/>
  <w:p w14:paraId="74903483" w14:textId="77777777" w:rsidR="00527BD4" w:rsidRPr="00740712" w:rsidRDefault="00527BD4" w:rsidP="004F44C2"/>
  <w:p w14:paraId="5B3B79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94195" w14:paraId="38EFB15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AF2559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DC9FCB0" w14:textId="77777777" w:rsidR="00527BD4" w:rsidRDefault="0041690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A389820" wp14:editId="6830F8B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2784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87CD4F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94195" w14:paraId="311D63DB" w14:textId="77777777" w:rsidTr="00A50CF6">
      <w:tc>
        <w:tcPr>
          <w:tcW w:w="2160" w:type="dxa"/>
          <w:shd w:val="clear" w:color="auto" w:fill="auto"/>
        </w:tcPr>
        <w:p w14:paraId="18030922" w14:textId="77777777" w:rsidR="00527BD4" w:rsidRPr="005819CE" w:rsidRDefault="0041690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47822B6D" w14:textId="77777777" w:rsidR="00527BD4" w:rsidRPr="00BE5ED9" w:rsidRDefault="0041690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7C8D8C6" w14:textId="77777777" w:rsidR="00EF495B" w:rsidRDefault="0041690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F311E84" w14:textId="77777777" w:rsidR="00556BEE" w:rsidRPr="005B3814" w:rsidRDefault="0041690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F08010F" w14:textId="1361C70C" w:rsidR="00527BD4" w:rsidRPr="006872F6" w:rsidRDefault="0041690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 xml:space="preserve">070 379 8911 </w:t>
          </w:r>
          <w:r>
            <w:t>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94195" w14:paraId="61D74DD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F8CA65E" w14:textId="77777777" w:rsidR="00527BD4" w:rsidRPr="005819CE" w:rsidRDefault="00527BD4" w:rsidP="00A50CF6"/>
      </w:tc>
    </w:tr>
    <w:tr w:rsidR="00594195" w14:paraId="793489DB" w14:textId="77777777" w:rsidTr="00A50CF6">
      <w:tc>
        <w:tcPr>
          <w:tcW w:w="2160" w:type="dxa"/>
          <w:shd w:val="clear" w:color="auto" w:fill="auto"/>
        </w:tcPr>
        <w:p w14:paraId="1BD3492B" w14:textId="77777777" w:rsidR="000C0163" w:rsidRPr="005819CE" w:rsidRDefault="0041690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3AAB258" w14:textId="77777777" w:rsidR="000C0163" w:rsidRPr="005819CE" w:rsidRDefault="00416909" w:rsidP="000C0163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100586651</w:t>
          </w:r>
        </w:p>
        <w:p w14:paraId="16888488" w14:textId="77777777" w:rsidR="00527BD4" w:rsidRPr="005819CE" w:rsidRDefault="00416909" w:rsidP="00A50CF6">
          <w:pPr>
            <w:pStyle w:val="Huisstijl-Kopje"/>
          </w:pPr>
          <w:r>
            <w:t>Uw kenmerk</w:t>
          </w:r>
        </w:p>
        <w:p w14:paraId="0E510F7B" w14:textId="77777777" w:rsidR="00527BD4" w:rsidRPr="005819CE" w:rsidRDefault="00416909" w:rsidP="00A50CF6">
          <w:pPr>
            <w:pStyle w:val="Huisstijl-Gegeven"/>
          </w:pPr>
          <w:r>
            <w:t>2025Z14851</w:t>
          </w:r>
        </w:p>
        <w:p w14:paraId="59D5C6B2" w14:textId="77777777" w:rsidR="00527BD4" w:rsidRPr="005819CE" w:rsidRDefault="00527BD4" w:rsidP="006872F6">
          <w:pPr>
            <w:pStyle w:val="Huisstijl-Kopje"/>
          </w:pPr>
        </w:p>
      </w:tc>
    </w:tr>
  </w:tbl>
  <w:p w14:paraId="6F9985A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94195" w14:paraId="6D8373DA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FAA2612" w14:textId="77777777" w:rsidR="00527BD4" w:rsidRPr="00BC3B53" w:rsidRDefault="0041690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94195" w14:paraId="1496A2CF" w14:textId="77777777" w:rsidTr="009E2051">
      <w:tc>
        <w:tcPr>
          <w:tcW w:w="7520" w:type="dxa"/>
          <w:gridSpan w:val="2"/>
          <w:shd w:val="clear" w:color="auto" w:fill="auto"/>
        </w:tcPr>
        <w:p w14:paraId="67006103" w14:textId="77777777" w:rsidR="00527BD4" w:rsidRPr="00983E8F" w:rsidRDefault="00527BD4" w:rsidP="00A50CF6">
          <w:pPr>
            <w:pStyle w:val="Huisstijl-Rubricering"/>
          </w:pPr>
        </w:p>
      </w:tc>
    </w:tr>
    <w:tr w:rsidR="00594195" w14:paraId="7AAD9D2B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1F09632" w14:textId="77777777" w:rsidR="00527BD4" w:rsidRDefault="00416909" w:rsidP="00A50CF6">
          <w:pPr>
            <w:pStyle w:val="Huisstijl-NAW"/>
          </w:pPr>
          <w:r>
            <w:t xml:space="preserve">De Voorzitter van de Tweede Kamer </w:t>
          </w:r>
        </w:p>
        <w:p w14:paraId="35BEE271" w14:textId="77777777" w:rsidR="00594195" w:rsidRDefault="00416909">
          <w:pPr>
            <w:pStyle w:val="Huisstijl-NAW"/>
          </w:pPr>
          <w:r>
            <w:t>der Staten-Generaal</w:t>
          </w:r>
        </w:p>
        <w:p w14:paraId="7701E0A4" w14:textId="77777777" w:rsidR="00594195" w:rsidRDefault="00416909">
          <w:pPr>
            <w:pStyle w:val="Huisstijl-NAW"/>
          </w:pPr>
          <w:r>
            <w:t xml:space="preserve">Prinses </w:t>
          </w:r>
          <w:r>
            <w:t>Irenestraat 6</w:t>
          </w:r>
        </w:p>
        <w:p w14:paraId="1E13DA62" w14:textId="7B9C35E4" w:rsidR="00594195" w:rsidRDefault="00416909">
          <w:pPr>
            <w:pStyle w:val="Huisstijl-NAW"/>
          </w:pPr>
          <w:r>
            <w:t xml:space="preserve">2595 BD </w:t>
          </w:r>
          <w:r w:rsidR="006872F6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594195" w14:paraId="72CF09EA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17363F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94195" w14:paraId="5127CC9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BBC5AB6" w14:textId="77777777" w:rsidR="00527BD4" w:rsidRPr="007709EF" w:rsidRDefault="0041690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3F09F9A" w14:textId="7115A9C5" w:rsidR="00527BD4" w:rsidRPr="007709EF" w:rsidRDefault="004B72DD" w:rsidP="00A50CF6">
          <w:r>
            <w:t>19 augustus 2025</w:t>
          </w:r>
        </w:p>
      </w:tc>
    </w:tr>
    <w:tr w:rsidR="00594195" w14:paraId="5753F2C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EE050B5" w14:textId="77777777" w:rsidR="00527BD4" w:rsidRPr="007709EF" w:rsidRDefault="0041690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E85351F" w14:textId="7A4D1D5B" w:rsidR="00527BD4" w:rsidRPr="007709EF" w:rsidRDefault="00AD5DEE" w:rsidP="00A50CF6">
          <w:r>
            <w:t xml:space="preserve">Uitstel beantwoording </w:t>
          </w:r>
          <w:r w:rsidR="004B72DD">
            <w:t>Kamervragen over het bericht</w:t>
          </w:r>
          <w:r>
            <w:t xml:space="preserve"> </w:t>
          </w:r>
          <w:r w:rsidR="004B72DD">
            <w:t>‘</w:t>
          </w:r>
          <w:r>
            <w:t>Powerplay bewindspersonen BBB: landbouwpost in Rome blijft voorlopig leeg</w:t>
          </w:r>
          <w:r w:rsidR="004B72DD">
            <w:t>’</w:t>
          </w:r>
        </w:p>
      </w:tc>
    </w:tr>
  </w:tbl>
  <w:p w14:paraId="4A949FC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26262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EBA9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9ED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E1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25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A4A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42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03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EC0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14E35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E09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2C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C1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2C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04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C9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B62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711928">
    <w:abstractNumId w:val="10"/>
  </w:num>
  <w:num w:numId="2" w16cid:durableId="1592816827">
    <w:abstractNumId w:val="7"/>
  </w:num>
  <w:num w:numId="3" w16cid:durableId="1103191426">
    <w:abstractNumId w:val="6"/>
  </w:num>
  <w:num w:numId="4" w16cid:durableId="461078176">
    <w:abstractNumId w:val="5"/>
  </w:num>
  <w:num w:numId="5" w16cid:durableId="82066420">
    <w:abstractNumId w:val="4"/>
  </w:num>
  <w:num w:numId="6" w16cid:durableId="245767394">
    <w:abstractNumId w:val="8"/>
  </w:num>
  <w:num w:numId="7" w16cid:durableId="649208626">
    <w:abstractNumId w:val="3"/>
  </w:num>
  <w:num w:numId="8" w16cid:durableId="148835053">
    <w:abstractNumId w:val="2"/>
  </w:num>
  <w:num w:numId="9" w16cid:durableId="1218128436">
    <w:abstractNumId w:val="1"/>
  </w:num>
  <w:num w:numId="10" w16cid:durableId="87432284">
    <w:abstractNumId w:val="0"/>
  </w:num>
  <w:num w:numId="11" w16cid:durableId="584993816">
    <w:abstractNumId w:val="9"/>
  </w:num>
  <w:num w:numId="12" w16cid:durableId="531038569">
    <w:abstractNumId w:val="11"/>
  </w:num>
  <w:num w:numId="13" w16cid:durableId="210191344">
    <w:abstractNumId w:val="13"/>
  </w:num>
  <w:num w:numId="14" w16cid:durableId="20630973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4665C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00FC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4D93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16909"/>
    <w:rsid w:val="00441AC2"/>
    <w:rsid w:val="0044249B"/>
    <w:rsid w:val="0045023C"/>
    <w:rsid w:val="00451A5B"/>
    <w:rsid w:val="00452BCD"/>
    <w:rsid w:val="00452CEA"/>
    <w:rsid w:val="00465B52"/>
    <w:rsid w:val="0046708E"/>
    <w:rsid w:val="0047052C"/>
    <w:rsid w:val="00472A65"/>
    <w:rsid w:val="00474463"/>
    <w:rsid w:val="00474B75"/>
    <w:rsid w:val="00481085"/>
    <w:rsid w:val="0048113D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B72DD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4195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872F6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6494E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700B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1E64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01FB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5DEE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4AB1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1510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3527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DB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2025-08-19T14:57:00.0000000Z</dcterms:created>
  <dcterms:modified xsi:type="dcterms:W3CDTF">2025-08-19T14:57:00.0000000Z</dcterms:modified>
  <dc:description>------------------------</dc:description>
  <dc:subject/>
  <keywords/>
  <version/>
  <category/>
</coreProperties>
</file>