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2025Z15282</w:t>
        <w:br/>
      </w:r>
      <w:proofErr w:type="spellEnd"/>
    </w:p>
    <w:p>
      <w:pPr>
        <w:pStyle w:val="Normal"/>
        <w:rPr>
          <w:b w:val="1"/>
          <w:bCs w:val="1"/>
        </w:rPr>
      </w:pPr>
      <w:r w:rsidR="250AE766">
        <w:rPr>
          <w:b w:val="0"/>
          <w:bCs w:val="0"/>
        </w:rPr>
        <w:t>(ingezonden 21 augustus 2025)</w:t>
        <w:br/>
      </w:r>
    </w:p>
    <w:p>
      <w:r>
        <w:t xml:space="preserve">Vragen van het lid Boswijk (CDA) aan de minister van Justitie en Veiligheid over het bericht ‘We hebben geen zin meer in politiek’</w:t>
      </w:r>
      <w:r>
        <w:br/>
      </w:r>
    </w:p>
    <w:p>
      <w:r>
        <w:t xml:space="preserve">[1] Bent u bekend met het bericht ‘We hebben geen zin meer in politiek’? 1)</w:t>
      </w:r>
      <w:r>
        <w:br/>
      </w:r>
    </w:p>
    <w:p>
      <w:r>
        <w:t xml:space="preserve">[2] Wat is uw reactie op de gebeurtenissen zoals beschreven in het bericht?</w:t>
      </w:r>
      <w:r>
        <w:br/>
      </w:r>
    </w:p>
    <w:p>
      <w:r>
        <w:t xml:space="preserve">[3] Heeft u contact gehad met de korpsleiding over de beslissing van het Joods politienetwerk om zich terug te trekken uit het netwerkoverleg?</w:t>
      </w:r>
      <w:r>
        <w:br/>
      </w:r>
    </w:p>
    <w:p>
      <w:r>
        <w:t xml:space="preserve">[4] Wat is volgens u het gevolg van deze terugtrekking voor de politieorganisatie en de werkwijze van het netwerkoverleg?</w:t>
      </w:r>
      <w:r>
        <w:br/>
      </w:r>
    </w:p>
    <w:p>
      <w:r>
        <w:t xml:space="preserve">[5] Op welke manier worden Joodse politieagenten voldoende beschermd tegen haat en geweld van buitenaf én binnenuit, en op welke manier wordt het dialoog hierover verbeterd?</w:t>
      </w:r>
      <w:r>
        <w:br/>
      </w:r>
    </w:p>
    <w:p>
      <w:r>
        <w:t xml:space="preserve">[6] Bent u van mening dat de terugtrekking uit het netwerkoverleg ertoe kan bijdragen dat de dialoog juist niet wordt gevoerd? Zo ja, deelt u dan de mening dat dit een zorgelijke situatie is binnen het politiekorps?</w:t>
      </w:r>
      <w:r>
        <w:br/>
      </w:r>
    </w:p>
    <w:p>
      <w:r>
        <w:t xml:space="preserve">[7] Deelt u de mening dat Joden in Nederland niet verantwoordelijk mogen worden gehouden voor het beleid van de regering Netanyahu, en dat ze niet onder druk mogen worden gezet om zich daarover uit te spreken? Zo ja, bent u dan ook van mening dat dit ook voor agenten binnen het politiekorps moet gelden?</w:t>
      </w:r>
      <w:r>
        <w:br/>
      </w:r>
    </w:p>
    <w:p>
      <w:r>
        <w:t xml:space="preserve"> </w:t>
      </w:r>
      <w:r>
        <w:br/>
      </w:r>
    </w:p>
    <w:p>
      <w:r>
        <w:t xml:space="preserve">1) Ruben Gischler, 20 augustus 2025, ‘We hebben geen zin meer in politiek’ [UPDATE], </w:t>
      </w:r>
      <w:r>
        <w:rPr>
          <w:i w:val="1"/>
          <w:iCs w:val="1"/>
        </w:rPr>
        <w:t xml:space="preserve">Nieuw Israëlitisch Weekblad</w:t>
      </w:r>
      <w:r>
        <w:rPr/>
        <w:t xml:space="preserve">, ‘We hebben geen zin meer in politiek’ [UPDATE] – NIW</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49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4910">
    <w:abstractNumId w:val="1004849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