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CB" w:rsidRDefault="000A1B05" w14:paraId="0EE36739" w14:textId="77777777">
      <w:pPr>
        <w:pStyle w:val="BodyText"/>
        <w:ind w:left="4025"/>
        <w:rPr>
          <w:rFonts w:ascii="Times New Roman"/>
          <w:sz w:val="20"/>
        </w:rPr>
      </w:pPr>
      <w:bookmarkStart w:name="_GoBack" w:id="0"/>
      <w:bookmarkEnd w:id="0"/>
      <w:r>
        <w:rPr>
          <w:rFonts w:ascii="Times New Roman"/>
          <w:noProof/>
          <w:sz w:val="20"/>
          <w:lang w:val="en-GB" w:eastAsia="en-GB"/>
        </w:rPr>
        <w:drawing>
          <wp:inline distT="0" distB="0" distL="0" distR="0" wp14:anchorId="7C55A83A" wp14:editId="7D23B260">
            <wp:extent cx="2825101" cy="13350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25101" cy="1335024"/>
                    </a:xfrm>
                    <a:prstGeom prst="rect">
                      <a:avLst/>
                    </a:prstGeom>
                  </pic:spPr>
                </pic:pic>
              </a:graphicData>
            </a:graphic>
          </wp:inline>
        </w:drawing>
      </w:r>
    </w:p>
    <w:p w:rsidR="003B25CB" w:rsidRDefault="003B25CB" w14:paraId="44FBA942" w14:textId="77777777">
      <w:pPr>
        <w:pStyle w:val="BodyText"/>
        <w:ind w:left="0"/>
        <w:rPr>
          <w:rFonts w:ascii="Times New Roman"/>
          <w:sz w:val="20"/>
        </w:rPr>
      </w:pPr>
    </w:p>
    <w:p w:rsidR="003B25CB" w:rsidRDefault="003B25CB" w14:paraId="0599219F" w14:textId="77777777">
      <w:pPr>
        <w:pStyle w:val="BodyText"/>
        <w:spacing w:before="80"/>
        <w:ind w:left="0"/>
        <w:rPr>
          <w:rFonts w:ascii="Times New Roman"/>
          <w:sz w:val="20"/>
        </w:rPr>
      </w:pPr>
    </w:p>
    <w:p w:rsidR="003B25CB" w:rsidRDefault="003B25CB" w14:paraId="5EAB7FAA" w14:textId="77777777">
      <w:pPr>
        <w:pStyle w:val="BodyText"/>
        <w:rPr>
          <w:rFonts w:ascii="Times New Roman"/>
          <w:sz w:val="20"/>
        </w:rPr>
        <w:sectPr w:rsidR="003B25CB">
          <w:footerReference w:type="default" r:id="rId7"/>
          <w:type w:val="continuous"/>
          <w:pgSz w:w="11910" w:h="16840"/>
          <w:pgMar w:top="0" w:right="1133" w:bottom="660" w:left="1559" w:header="0" w:footer="473" w:gutter="0"/>
          <w:pgNumType w:start="1"/>
          <w:cols w:space="708"/>
        </w:sectPr>
      </w:pPr>
    </w:p>
    <w:p w:rsidR="003B25CB" w:rsidRDefault="000A1B05" w14:paraId="744D91B8" w14:textId="77777777">
      <w:pPr>
        <w:spacing w:before="100"/>
        <w:ind w:left="27"/>
        <w:rPr>
          <w:sz w:val="13"/>
        </w:rPr>
      </w:pPr>
      <w:r>
        <w:rPr>
          <w:sz w:val="13"/>
        </w:rPr>
        <w:t>Retouradres</w:t>
      </w:r>
      <w:r>
        <w:rPr>
          <w:spacing w:val="-7"/>
          <w:sz w:val="13"/>
        </w:rPr>
        <w:t xml:space="preserve"> </w:t>
      </w:r>
      <w:r>
        <w:rPr>
          <w:sz w:val="13"/>
        </w:rPr>
        <w:t>Postbus</w:t>
      </w:r>
      <w:r>
        <w:rPr>
          <w:spacing w:val="-6"/>
          <w:sz w:val="13"/>
        </w:rPr>
        <w:t xml:space="preserve"> </w:t>
      </w:r>
      <w:r>
        <w:rPr>
          <w:sz w:val="13"/>
        </w:rPr>
        <w:t>20901</w:t>
      </w:r>
      <w:r>
        <w:rPr>
          <w:spacing w:val="-5"/>
          <w:sz w:val="13"/>
        </w:rPr>
        <w:t xml:space="preserve"> </w:t>
      </w:r>
      <w:r>
        <w:rPr>
          <w:sz w:val="13"/>
        </w:rPr>
        <w:t>2500</w:t>
      </w:r>
      <w:r>
        <w:rPr>
          <w:spacing w:val="-6"/>
          <w:sz w:val="13"/>
        </w:rPr>
        <w:t xml:space="preserve"> </w:t>
      </w:r>
      <w:r>
        <w:rPr>
          <w:sz w:val="13"/>
        </w:rPr>
        <w:t>EX</w:t>
      </w:r>
      <w:r>
        <w:rPr>
          <w:spacing w:val="-4"/>
          <w:sz w:val="13"/>
        </w:rPr>
        <w:t xml:space="preserve"> </w:t>
      </w:r>
      <w:r>
        <w:rPr>
          <w:sz w:val="13"/>
        </w:rPr>
        <w:t>DEN</w:t>
      </w:r>
      <w:r>
        <w:rPr>
          <w:spacing w:val="-7"/>
          <w:sz w:val="13"/>
        </w:rPr>
        <w:t xml:space="preserve"> </w:t>
      </w:r>
      <w:r>
        <w:rPr>
          <w:spacing w:val="-4"/>
          <w:sz w:val="13"/>
        </w:rPr>
        <w:t>HAAG</w:t>
      </w:r>
    </w:p>
    <w:p w:rsidR="003B25CB" w:rsidRDefault="000A1B05" w14:paraId="5EDC2E70" w14:textId="77777777">
      <w:pPr>
        <w:pStyle w:val="BodyText"/>
        <w:spacing w:before="97" w:line="264" w:lineRule="auto"/>
        <w:ind w:right="4016"/>
      </w:pPr>
      <w:r>
        <w:t>De</w:t>
      </w:r>
      <w:r>
        <w:rPr>
          <w:spacing w:val="-8"/>
        </w:rPr>
        <w:t xml:space="preserve"> </w:t>
      </w:r>
      <w:r>
        <w:t>voorzitter</w:t>
      </w:r>
      <w:r>
        <w:rPr>
          <w:spacing w:val="-8"/>
        </w:rPr>
        <w:t xml:space="preserve"> </w:t>
      </w:r>
      <w:r>
        <w:t>van</w:t>
      </w:r>
      <w:r>
        <w:rPr>
          <w:spacing w:val="-8"/>
        </w:rPr>
        <w:t xml:space="preserve"> </w:t>
      </w:r>
      <w:r>
        <w:t>de</w:t>
      </w:r>
      <w:r>
        <w:rPr>
          <w:spacing w:val="-7"/>
        </w:rPr>
        <w:t xml:space="preserve"> </w:t>
      </w:r>
      <w:r>
        <w:t>Tweede</w:t>
      </w:r>
      <w:r>
        <w:rPr>
          <w:spacing w:val="-8"/>
        </w:rPr>
        <w:t xml:space="preserve"> </w:t>
      </w:r>
      <w:r>
        <w:t>Kamer der Staten-Generaal</w:t>
      </w:r>
    </w:p>
    <w:p w:rsidR="003B25CB" w:rsidRDefault="000A1B05" w14:paraId="3FEE5C6C" w14:textId="77777777">
      <w:pPr>
        <w:pStyle w:val="BodyText"/>
        <w:spacing w:line="264" w:lineRule="auto"/>
        <w:ind w:right="5663"/>
      </w:pPr>
      <w:r>
        <w:t>Postbus 20018</w:t>
      </w:r>
      <w:r>
        <w:rPr>
          <w:spacing w:val="40"/>
        </w:rPr>
        <w:t xml:space="preserve"> </w:t>
      </w:r>
      <w:r>
        <w:t>2500</w:t>
      </w:r>
      <w:r>
        <w:rPr>
          <w:spacing w:val="-11"/>
        </w:rPr>
        <w:t xml:space="preserve"> </w:t>
      </w:r>
      <w:r>
        <w:t>EA</w:t>
      </w:r>
      <w:r>
        <w:rPr>
          <w:spacing w:val="40"/>
        </w:rPr>
        <w:t xml:space="preserve"> </w:t>
      </w:r>
      <w:r>
        <w:t>DEN</w:t>
      </w:r>
      <w:r>
        <w:rPr>
          <w:spacing w:val="-9"/>
        </w:rPr>
        <w:t xml:space="preserve"> </w:t>
      </w:r>
      <w:r>
        <w:t>HAAG</w:t>
      </w:r>
    </w:p>
    <w:p w:rsidR="003B25CB" w:rsidRDefault="003B25CB" w14:paraId="365C7DFE" w14:textId="77777777">
      <w:pPr>
        <w:pStyle w:val="BodyText"/>
        <w:ind w:left="0"/>
      </w:pPr>
    </w:p>
    <w:p w:rsidR="003B25CB" w:rsidRDefault="003B25CB" w14:paraId="155A3C30" w14:textId="77777777">
      <w:pPr>
        <w:pStyle w:val="BodyText"/>
        <w:ind w:left="0"/>
      </w:pPr>
    </w:p>
    <w:p w:rsidR="003B25CB" w:rsidRDefault="003B25CB" w14:paraId="41C3B8C8" w14:textId="77777777">
      <w:pPr>
        <w:pStyle w:val="BodyText"/>
        <w:ind w:left="0"/>
      </w:pPr>
    </w:p>
    <w:p w:rsidR="003B25CB" w:rsidRDefault="003B25CB" w14:paraId="0C94A51B" w14:textId="77777777">
      <w:pPr>
        <w:pStyle w:val="BodyText"/>
        <w:ind w:left="0"/>
      </w:pPr>
    </w:p>
    <w:p w:rsidR="003B25CB" w:rsidRDefault="003B25CB" w14:paraId="3D8EA51F" w14:textId="77777777">
      <w:pPr>
        <w:pStyle w:val="BodyText"/>
        <w:ind w:left="0"/>
      </w:pPr>
    </w:p>
    <w:p w:rsidR="003B25CB" w:rsidRDefault="003B25CB" w14:paraId="24616577" w14:textId="77777777">
      <w:pPr>
        <w:pStyle w:val="BodyText"/>
        <w:spacing w:before="91"/>
        <w:ind w:left="0"/>
      </w:pPr>
    </w:p>
    <w:p w:rsidR="003B25CB" w:rsidRDefault="000A1B05" w14:paraId="477E397B" w14:textId="20D8122E">
      <w:pPr>
        <w:pStyle w:val="BodyText"/>
        <w:ind w:left="49"/>
      </w:pPr>
      <w:r>
        <w:rPr>
          <w:spacing w:val="-2"/>
        </w:rPr>
        <w:t>Datum</w:t>
      </w:r>
      <w:r w:rsidR="002A286F">
        <w:rPr>
          <w:spacing w:val="-2"/>
        </w:rPr>
        <w:tab/>
        <w:t xml:space="preserve">          </w:t>
      </w:r>
      <w:sdt>
        <w:sdtPr>
          <w:rPr>
            <w:spacing w:val="-2"/>
          </w:rPr>
          <w:id w:val="210156188"/>
          <w:placeholder>
            <w:docPart w:val="DefaultPlaceholder_-1854013437"/>
          </w:placeholder>
          <w:date w:fullDate="2025-08-26T00:00:00Z">
            <w:dateFormat w:val="d MMMM yyyy"/>
            <w:lid w:val="nl-NL"/>
            <w:storeMappedDataAs w:val="dateTime"/>
            <w:calendar w:val="gregorian"/>
          </w:date>
        </w:sdtPr>
        <w:sdtEndPr/>
        <w:sdtContent>
          <w:r w:rsidR="002A286F">
            <w:rPr>
              <w:spacing w:val="-2"/>
            </w:rPr>
            <w:t>26 augustus 2025</w:t>
          </w:r>
        </w:sdtContent>
      </w:sdt>
    </w:p>
    <w:p w:rsidR="003B25CB" w:rsidRDefault="000A1B05" w14:paraId="507006D0" w14:textId="77777777">
      <w:pPr>
        <w:pStyle w:val="BodyText"/>
        <w:tabs>
          <w:tab w:val="left" w:pos="1323"/>
        </w:tabs>
        <w:spacing w:before="22" w:line="264" w:lineRule="auto"/>
        <w:ind w:left="1323" w:right="1085" w:hanging="1275"/>
      </w:pPr>
      <w:r>
        <w:rPr>
          <w:spacing w:val="-2"/>
        </w:rPr>
        <w:t>Onderwerp</w:t>
      </w:r>
      <w:r>
        <w:tab/>
        <w:t>Beantwoording Kamervragen Rijkswaterstaat sluit brug Urmond</w:t>
      </w:r>
      <w:r>
        <w:rPr>
          <w:spacing w:val="-5"/>
        </w:rPr>
        <w:t xml:space="preserve"> </w:t>
      </w:r>
      <w:r>
        <w:t>anderhalf</w:t>
      </w:r>
      <w:r>
        <w:rPr>
          <w:spacing w:val="-6"/>
        </w:rPr>
        <w:t xml:space="preserve"> </w:t>
      </w:r>
      <w:r>
        <w:t>jaar</w:t>
      </w:r>
      <w:r>
        <w:rPr>
          <w:spacing w:val="-5"/>
        </w:rPr>
        <w:t xml:space="preserve"> </w:t>
      </w:r>
      <w:r>
        <w:t>volledig</w:t>
      </w:r>
      <w:r>
        <w:rPr>
          <w:spacing w:val="-5"/>
        </w:rPr>
        <w:t xml:space="preserve"> </w:t>
      </w:r>
      <w:r>
        <w:t>af,</w:t>
      </w:r>
      <w:r>
        <w:rPr>
          <w:spacing w:val="-6"/>
        </w:rPr>
        <w:t xml:space="preserve"> </w:t>
      </w:r>
      <w:r>
        <w:t>maar</w:t>
      </w:r>
      <w:r>
        <w:rPr>
          <w:spacing w:val="-6"/>
        </w:rPr>
        <w:t xml:space="preserve"> </w:t>
      </w:r>
      <w:r>
        <w:t>gemeente</w:t>
      </w:r>
      <w:r>
        <w:rPr>
          <w:spacing w:val="-5"/>
        </w:rPr>
        <w:t xml:space="preserve"> </w:t>
      </w:r>
      <w:r>
        <w:t>Stein verzet</w:t>
      </w:r>
      <w:r>
        <w:rPr>
          <w:spacing w:val="-2"/>
        </w:rPr>
        <w:t xml:space="preserve"> </w:t>
      </w:r>
      <w:r>
        <w:t>zich:</w:t>
      </w:r>
      <w:r>
        <w:rPr>
          <w:spacing w:val="-4"/>
        </w:rPr>
        <w:t xml:space="preserve"> </w:t>
      </w:r>
      <w:r>
        <w:t>Niet</w:t>
      </w:r>
      <w:r>
        <w:rPr>
          <w:spacing w:val="-2"/>
        </w:rPr>
        <w:t xml:space="preserve"> </w:t>
      </w:r>
      <w:r>
        <w:t>akkoord</w:t>
      </w:r>
      <w:r>
        <w:rPr>
          <w:spacing w:val="-5"/>
        </w:rPr>
        <w:t xml:space="preserve"> </w:t>
      </w:r>
      <w:r>
        <w:t>met</w:t>
      </w:r>
      <w:r>
        <w:rPr>
          <w:spacing w:val="-2"/>
        </w:rPr>
        <w:t xml:space="preserve"> </w:t>
      </w:r>
      <w:r>
        <w:t>samenloop</w:t>
      </w:r>
      <w:r>
        <w:rPr>
          <w:spacing w:val="-3"/>
        </w:rPr>
        <w:t xml:space="preserve"> </w:t>
      </w:r>
      <w:r>
        <w:t>verbreding</w:t>
      </w:r>
      <w:r>
        <w:rPr>
          <w:spacing w:val="-4"/>
        </w:rPr>
        <w:t xml:space="preserve"> </w:t>
      </w:r>
      <w:r>
        <w:rPr>
          <w:spacing w:val="-5"/>
        </w:rPr>
        <w:t>A2.</w:t>
      </w:r>
    </w:p>
    <w:p w:rsidR="003B25CB" w:rsidRDefault="003B25CB" w14:paraId="74C23F50" w14:textId="77777777">
      <w:pPr>
        <w:pStyle w:val="BodyText"/>
        <w:ind w:left="0"/>
      </w:pPr>
    </w:p>
    <w:p w:rsidR="003B25CB" w:rsidRDefault="003B25CB" w14:paraId="5B03D387" w14:textId="77777777">
      <w:pPr>
        <w:pStyle w:val="BodyText"/>
        <w:ind w:left="0"/>
      </w:pPr>
    </w:p>
    <w:p w:rsidR="003B25CB" w:rsidRDefault="003B25CB" w14:paraId="3CD6B870" w14:textId="77777777">
      <w:pPr>
        <w:pStyle w:val="BodyText"/>
        <w:ind w:left="0"/>
      </w:pPr>
    </w:p>
    <w:p w:rsidR="003B25CB" w:rsidRDefault="003B25CB" w14:paraId="146E64BA" w14:textId="77777777">
      <w:pPr>
        <w:pStyle w:val="BodyText"/>
        <w:spacing w:before="97"/>
        <w:ind w:left="0"/>
      </w:pPr>
    </w:p>
    <w:p w:rsidR="003B25CB" w:rsidRDefault="000A1B05" w14:paraId="6A1AE459" w14:textId="77777777">
      <w:pPr>
        <w:pStyle w:val="BodyText"/>
      </w:pPr>
      <w:r>
        <w:t xml:space="preserve">Geachte </w:t>
      </w:r>
      <w:r>
        <w:rPr>
          <w:spacing w:val="-2"/>
        </w:rPr>
        <w:t>voorzitter,</w:t>
      </w:r>
    </w:p>
    <w:p w:rsidR="003B25CB" w:rsidRDefault="003B25CB" w14:paraId="24B70DB0" w14:textId="77777777">
      <w:pPr>
        <w:pStyle w:val="BodyText"/>
        <w:spacing w:before="43"/>
        <w:ind w:left="0"/>
      </w:pPr>
    </w:p>
    <w:p w:rsidR="003B25CB" w:rsidRDefault="000A1B05" w14:paraId="1D94ED3C" w14:textId="77777777">
      <w:pPr>
        <w:pStyle w:val="BodyText"/>
        <w:spacing w:line="264" w:lineRule="auto"/>
      </w:pPr>
      <w:r>
        <w:t>Hierbij ontvangt de Kamer de antwoorden op de vragen van de leden van Dijk en Wingelaar (NSC) aan de minister van Infrastructuur en Waterstaat over Rijkswaterstaat</w:t>
      </w:r>
      <w:r>
        <w:rPr>
          <w:spacing w:val="-4"/>
        </w:rPr>
        <w:t xml:space="preserve"> </w:t>
      </w:r>
      <w:r>
        <w:t>sluit</w:t>
      </w:r>
      <w:r>
        <w:rPr>
          <w:spacing w:val="-4"/>
        </w:rPr>
        <w:t xml:space="preserve"> </w:t>
      </w:r>
      <w:r>
        <w:t>brug</w:t>
      </w:r>
      <w:r>
        <w:rPr>
          <w:spacing w:val="-6"/>
        </w:rPr>
        <w:t xml:space="preserve"> </w:t>
      </w:r>
      <w:r>
        <w:t>Urmond</w:t>
      </w:r>
      <w:r>
        <w:rPr>
          <w:spacing w:val="-4"/>
        </w:rPr>
        <w:t xml:space="preserve"> </w:t>
      </w:r>
      <w:r>
        <w:t>anderhalf</w:t>
      </w:r>
      <w:r>
        <w:rPr>
          <w:spacing w:val="-5"/>
        </w:rPr>
        <w:t xml:space="preserve"> </w:t>
      </w:r>
      <w:r>
        <w:t>jaar</w:t>
      </w:r>
      <w:r>
        <w:rPr>
          <w:spacing w:val="-4"/>
        </w:rPr>
        <w:t xml:space="preserve"> </w:t>
      </w:r>
      <w:r>
        <w:t>volledig</w:t>
      </w:r>
      <w:r>
        <w:rPr>
          <w:spacing w:val="-5"/>
        </w:rPr>
        <w:t xml:space="preserve"> </w:t>
      </w:r>
      <w:r>
        <w:t>af,</w:t>
      </w:r>
      <w:r>
        <w:rPr>
          <w:spacing w:val="-5"/>
        </w:rPr>
        <w:t xml:space="preserve"> </w:t>
      </w:r>
      <w:r>
        <w:t>maar gemeente</w:t>
      </w:r>
      <w:r>
        <w:rPr>
          <w:spacing w:val="-4"/>
        </w:rPr>
        <w:t xml:space="preserve"> </w:t>
      </w:r>
      <w:r>
        <w:t>Stein verzet zich: Niet akkoord met samenloop verbreding A2.</w:t>
      </w:r>
    </w:p>
    <w:p w:rsidR="003B25CB" w:rsidRDefault="003B25CB" w14:paraId="755DD788" w14:textId="77777777">
      <w:pPr>
        <w:pStyle w:val="BodyText"/>
        <w:ind w:left="0"/>
      </w:pPr>
    </w:p>
    <w:p w:rsidR="003B25CB" w:rsidRDefault="003B25CB" w14:paraId="2C227A36" w14:textId="77777777">
      <w:pPr>
        <w:pStyle w:val="BodyText"/>
        <w:spacing w:before="40"/>
        <w:ind w:left="0"/>
      </w:pPr>
    </w:p>
    <w:p w:rsidR="003B25CB" w:rsidRDefault="000A1B05" w14:paraId="41B7428F" w14:textId="77777777">
      <w:pPr>
        <w:pStyle w:val="BodyText"/>
      </w:pPr>
      <w:r>
        <w:rPr>
          <w:spacing w:val="-2"/>
        </w:rPr>
        <w:t>Hoogachtend,</w:t>
      </w:r>
    </w:p>
    <w:p w:rsidR="003B25CB" w:rsidRDefault="003B25CB" w14:paraId="2E8132BB" w14:textId="77777777">
      <w:pPr>
        <w:pStyle w:val="BodyText"/>
        <w:ind w:left="0"/>
      </w:pPr>
    </w:p>
    <w:p w:rsidR="003B25CB" w:rsidRDefault="003B25CB" w14:paraId="2D83EE0D" w14:textId="77777777">
      <w:pPr>
        <w:pStyle w:val="BodyText"/>
        <w:spacing w:before="64"/>
        <w:ind w:left="0"/>
      </w:pPr>
    </w:p>
    <w:p w:rsidR="003B25CB" w:rsidRDefault="000A1B05" w14:paraId="39503274" w14:textId="77777777">
      <w:pPr>
        <w:pStyle w:val="BodyText"/>
      </w:pPr>
      <w:r>
        <w:t>DE</w:t>
      </w:r>
      <w:r>
        <w:rPr>
          <w:spacing w:val="-6"/>
        </w:rPr>
        <w:t xml:space="preserve"> </w:t>
      </w:r>
      <w:r>
        <w:t>MINISTER</w:t>
      </w:r>
      <w:r>
        <w:rPr>
          <w:spacing w:val="-3"/>
        </w:rPr>
        <w:t xml:space="preserve"> </w:t>
      </w:r>
      <w:r>
        <w:t>VAN</w:t>
      </w:r>
      <w:r>
        <w:rPr>
          <w:spacing w:val="-3"/>
        </w:rPr>
        <w:t xml:space="preserve"> </w:t>
      </w:r>
      <w:r>
        <w:t>INFRASTRUCTUUR</w:t>
      </w:r>
      <w:r>
        <w:rPr>
          <w:spacing w:val="-3"/>
        </w:rPr>
        <w:t xml:space="preserve"> </w:t>
      </w:r>
      <w:r>
        <w:t>EN</w:t>
      </w:r>
      <w:r>
        <w:rPr>
          <w:spacing w:val="-5"/>
        </w:rPr>
        <w:t xml:space="preserve"> </w:t>
      </w:r>
      <w:r>
        <w:rPr>
          <w:spacing w:val="-2"/>
        </w:rPr>
        <w:t>WATERSTAAT,</w:t>
      </w:r>
    </w:p>
    <w:p w:rsidR="003B25CB" w:rsidRDefault="003B25CB" w14:paraId="54AC5BCA" w14:textId="77777777">
      <w:pPr>
        <w:pStyle w:val="BodyText"/>
        <w:ind w:left="0"/>
      </w:pPr>
    </w:p>
    <w:p w:rsidR="003B25CB" w:rsidRDefault="003B25CB" w14:paraId="734A3171" w14:textId="77777777">
      <w:pPr>
        <w:pStyle w:val="BodyText"/>
        <w:ind w:left="0"/>
      </w:pPr>
    </w:p>
    <w:p w:rsidR="003B25CB" w:rsidRDefault="003B25CB" w14:paraId="0057ACD2" w14:textId="77777777">
      <w:pPr>
        <w:pStyle w:val="BodyText"/>
        <w:ind w:left="0"/>
      </w:pPr>
    </w:p>
    <w:p w:rsidR="003B25CB" w:rsidRDefault="003B25CB" w14:paraId="3E8DB600" w14:textId="77777777">
      <w:pPr>
        <w:pStyle w:val="BodyText"/>
        <w:spacing w:before="106"/>
        <w:ind w:left="0"/>
      </w:pPr>
    </w:p>
    <w:p w:rsidR="003B25CB" w:rsidRDefault="000A1B05" w14:paraId="5D8C034E" w14:textId="77777777">
      <w:pPr>
        <w:pStyle w:val="BodyText"/>
        <w:spacing w:before="1"/>
      </w:pPr>
      <w:r>
        <w:t>ing.</w:t>
      </w:r>
      <w:r>
        <w:rPr>
          <w:spacing w:val="-2"/>
        </w:rPr>
        <w:t xml:space="preserve"> </w:t>
      </w:r>
      <w:r>
        <w:t>R.</w:t>
      </w:r>
      <w:r>
        <w:rPr>
          <w:spacing w:val="-2"/>
        </w:rPr>
        <w:t xml:space="preserve"> </w:t>
      </w:r>
      <w:r>
        <w:t>(Robert)</w:t>
      </w:r>
      <w:r>
        <w:rPr>
          <w:spacing w:val="-1"/>
        </w:rPr>
        <w:t xml:space="preserve"> </w:t>
      </w:r>
      <w:r>
        <w:rPr>
          <w:spacing w:val="-2"/>
        </w:rPr>
        <w:t>Tieman</w:t>
      </w:r>
    </w:p>
    <w:p w:rsidR="003B25CB" w:rsidRDefault="000A1B05" w14:paraId="5F679F60" w14:textId="77777777">
      <w:pPr>
        <w:rPr>
          <w:sz w:val="13"/>
        </w:rPr>
      </w:pPr>
      <w:r>
        <w:br w:type="column"/>
      </w:r>
    </w:p>
    <w:p w:rsidR="003B25CB" w:rsidRDefault="003B25CB" w14:paraId="255A1020" w14:textId="77777777">
      <w:pPr>
        <w:pStyle w:val="BodyText"/>
        <w:spacing w:before="89"/>
        <w:ind w:left="0"/>
        <w:rPr>
          <w:sz w:val="13"/>
        </w:rPr>
      </w:pPr>
    </w:p>
    <w:p w:rsidR="003B25CB" w:rsidRDefault="000A1B05" w14:paraId="0B2964D5" w14:textId="77777777">
      <w:pPr>
        <w:spacing w:line="273" w:lineRule="auto"/>
        <w:ind w:left="27" w:right="170"/>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rsidR="003B25CB" w:rsidRDefault="000A1B05" w14:paraId="4E0E049D" w14:textId="77777777">
      <w:pPr>
        <w:spacing w:before="136"/>
        <w:ind w:left="27"/>
        <w:rPr>
          <w:sz w:val="13"/>
        </w:rPr>
      </w:pPr>
      <w:r>
        <w:rPr>
          <w:sz w:val="13"/>
        </w:rPr>
        <w:t>Rijnstraat</w:t>
      </w:r>
      <w:r>
        <w:rPr>
          <w:spacing w:val="-11"/>
          <w:sz w:val="13"/>
        </w:rPr>
        <w:t xml:space="preserve"> </w:t>
      </w:r>
      <w:r>
        <w:rPr>
          <w:spacing w:val="-10"/>
          <w:sz w:val="13"/>
        </w:rPr>
        <w:t>8</w:t>
      </w:r>
    </w:p>
    <w:p w:rsidR="003B25CB" w:rsidRDefault="000A1B05" w14:paraId="0AD3CE95" w14:textId="77777777">
      <w:pPr>
        <w:spacing w:before="82" w:line="364" w:lineRule="auto"/>
        <w:ind w:left="27" w:right="105"/>
        <w:rPr>
          <w:sz w:val="13"/>
        </w:rPr>
      </w:pPr>
      <w:r>
        <w:rPr>
          <w:sz w:val="13"/>
        </w:rPr>
        <w:t>2515 XP</w:t>
      </w:r>
      <w:r>
        <w:rPr>
          <w:spacing w:val="40"/>
          <w:sz w:val="13"/>
        </w:rPr>
        <w:t xml:space="preserve"> </w:t>
      </w:r>
      <w:r>
        <w:rPr>
          <w:sz w:val="13"/>
        </w:rPr>
        <w:t>Den Haag Postbus 20901</w:t>
      </w:r>
      <w:r>
        <w:rPr>
          <w:spacing w:val="80"/>
          <w:sz w:val="13"/>
        </w:rPr>
        <w:t xml:space="preserve"> </w:t>
      </w:r>
      <w:r>
        <w:rPr>
          <w:sz w:val="13"/>
        </w:rPr>
        <w:t>2500</w:t>
      </w:r>
      <w:r>
        <w:rPr>
          <w:spacing w:val="-9"/>
          <w:sz w:val="13"/>
        </w:rPr>
        <w:t xml:space="preserve"> </w:t>
      </w:r>
      <w:r>
        <w:rPr>
          <w:sz w:val="13"/>
        </w:rPr>
        <w:t>EX</w:t>
      </w:r>
      <w:r>
        <w:rPr>
          <w:spacing w:val="28"/>
          <w:sz w:val="13"/>
        </w:rPr>
        <w:t xml:space="preserve"> </w:t>
      </w:r>
      <w:r>
        <w:rPr>
          <w:sz w:val="13"/>
        </w:rPr>
        <w:t>DEN</w:t>
      </w:r>
      <w:r>
        <w:rPr>
          <w:spacing w:val="-9"/>
          <w:sz w:val="13"/>
        </w:rPr>
        <w:t xml:space="preserve"> </w:t>
      </w:r>
      <w:r>
        <w:rPr>
          <w:sz w:val="13"/>
        </w:rPr>
        <w:t>HAAG T</w:t>
      </w:r>
      <w:r>
        <w:rPr>
          <w:spacing w:val="40"/>
          <w:sz w:val="13"/>
        </w:rPr>
        <w:t xml:space="preserve"> </w:t>
      </w:r>
      <w:r>
        <w:rPr>
          <w:sz w:val="13"/>
        </w:rPr>
        <w:t>070-456 00 00</w:t>
      </w:r>
    </w:p>
    <w:p w:rsidR="003B25CB" w:rsidRDefault="000A1B05" w14:paraId="7AA8F1E8" w14:textId="77777777">
      <w:pPr>
        <w:ind w:left="27"/>
        <w:rPr>
          <w:sz w:val="13"/>
        </w:rPr>
      </w:pPr>
      <w:r>
        <w:rPr>
          <w:sz w:val="13"/>
        </w:rPr>
        <w:t>F</w:t>
      </w:r>
      <w:r>
        <w:rPr>
          <w:spacing w:val="38"/>
          <w:sz w:val="13"/>
        </w:rPr>
        <w:t xml:space="preserve"> </w:t>
      </w:r>
      <w:r>
        <w:rPr>
          <w:sz w:val="13"/>
        </w:rPr>
        <w:t>070-456</w:t>
      </w:r>
      <w:r>
        <w:rPr>
          <w:spacing w:val="-2"/>
          <w:sz w:val="13"/>
        </w:rPr>
        <w:t xml:space="preserve"> </w:t>
      </w:r>
      <w:r>
        <w:rPr>
          <w:sz w:val="13"/>
        </w:rPr>
        <w:t>11</w:t>
      </w:r>
      <w:r>
        <w:rPr>
          <w:spacing w:val="-1"/>
          <w:sz w:val="13"/>
        </w:rPr>
        <w:t xml:space="preserve"> </w:t>
      </w:r>
      <w:r>
        <w:rPr>
          <w:spacing w:val="-7"/>
          <w:sz w:val="13"/>
        </w:rPr>
        <w:t>11</w:t>
      </w:r>
    </w:p>
    <w:p w:rsidR="003B25CB" w:rsidRDefault="003B25CB" w14:paraId="3E5551EF" w14:textId="77777777">
      <w:pPr>
        <w:pStyle w:val="BodyText"/>
        <w:spacing w:before="147"/>
        <w:ind w:left="0"/>
        <w:rPr>
          <w:sz w:val="13"/>
        </w:rPr>
      </w:pPr>
    </w:p>
    <w:p w:rsidR="003B25CB" w:rsidRDefault="000A1B05" w14:paraId="6A351304" w14:textId="77777777">
      <w:pPr>
        <w:spacing w:before="1"/>
        <w:ind w:left="27"/>
        <w:rPr>
          <w:b/>
          <w:sz w:val="13"/>
        </w:rPr>
      </w:pPr>
      <w:r>
        <w:rPr>
          <w:b/>
          <w:sz w:val="13"/>
        </w:rPr>
        <w:t>Ons</w:t>
      </w:r>
      <w:r>
        <w:rPr>
          <w:b/>
          <w:spacing w:val="-5"/>
          <w:sz w:val="13"/>
        </w:rPr>
        <w:t xml:space="preserve"> </w:t>
      </w:r>
      <w:r>
        <w:rPr>
          <w:b/>
          <w:spacing w:val="-2"/>
          <w:sz w:val="13"/>
        </w:rPr>
        <w:t>kenmerk</w:t>
      </w:r>
    </w:p>
    <w:p w:rsidR="003B25CB" w:rsidRDefault="002A286F" w14:paraId="30C4FE21" w14:textId="27C62138">
      <w:pPr>
        <w:pStyle w:val="BodyText"/>
        <w:spacing w:before="103"/>
        <w:ind w:left="0"/>
        <w:rPr>
          <w:spacing w:val="-2"/>
          <w:sz w:val="13"/>
          <w:szCs w:val="22"/>
        </w:rPr>
      </w:pPr>
      <w:r w:rsidRPr="002A286F">
        <w:rPr>
          <w:spacing w:val="-2"/>
          <w:sz w:val="13"/>
          <w:szCs w:val="22"/>
        </w:rPr>
        <w:t>RWS-2025/23596</w:t>
      </w:r>
    </w:p>
    <w:p w:rsidR="002A286F" w:rsidRDefault="002A286F" w14:paraId="36A4C600" w14:textId="77777777">
      <w:pPr>
        <w:pStyle w:val="BodyText"/>
        <w:spacing w:before="103"/>
        <w:ind w:left="0"/>
        <w:rPr>
          <w:sz w:val="13"/>
        </w:rPr>
      </w:pPr>
    </w:p>
    <w:p w:rsidR="003B25CB" w:rsidRDefault="000A1B05" w14:paraId="1056155A" w14:textId="77777777">
      <w:pPr>
        <w:spacing w:before="1"/>
        <w:ind w:left="27"/>
        <w:rPr>
          <w:b/>
          <w:sz w:val="13"/>
        </w:rPr>
      </w:pPr>
      <w:r>
        <w:rPr>
          <w:b/>
          <w:sz w:val="13"/>
        </w:rPr>
        <w:t>Uw</w:t>
      </w:r>
      <w:r>
        <w:rPr>
          <w:b/>
          <w:spacing w:val="-4"/>
          <w:sz w:val="13"/>
        </w:rPr>
        <w:t xml:space="preserve"> </w:t>
      </w:r>
      <w:r>
        <w:rPr>
          <w:b/>
          <w:spacing w:val="-2"/>
          <w:sz w:val="13"/>
        </w:rPr>
        <w:t>kenmerk</w:t>
      </w:r>
    </w:p>
    <w:p w:rsidR="003B25CB" w:rsidRDefault="000A1B05" w14:paraId="517DDD9C" w14:textId="77777777">
      <w:pPr>
        <w:spacing w:before="24"/>
        <w:ind w:left="27"/>
        <w:rPr>
          <w:sz w:val="13"/>
        </w:rPr>
      </w:pPr>
      <w:r>
        <w:rPr>
          <w:spacing w:val="-2"/>
          <w:sz w:val="13"/>
        </w:rPr>
        <w:t>2025Z14670</w:t>
      </w:r>
    </w:p>
    <w:p w:rsidR="003B25CB" w:rsidRDefault="003B25CB" w14:paraId="64AB8130" w14:textId="77777777">
      <w:pPr>
        <w:pStyle w:val="BodyText"/>
        <w:spacing w:before="22"/>
        <w:ind w:left="0"/>
        <w:rPr>
          <w:sz w:val="13"/>
        </w:rPr>
      </w:pPr>
    </w:p>
    <w:p w:rsidR="003B25CB" w:rsidRDefault="000A1B05" w14:paraId="2287EE46" w14:textId="77777777">
      <w:pPr>
        <w:ind w:left="27"/>
        <w:rPr>
          <w:b/>
          <w:sz w:val="13"/>
        </w:rPr>
      </w:pPr>
      <w:r>
        <w:rPr>
          <w:b/>
          <w:spacing w:val="-2"/>
          <w:sz w:val="13"/>
        </w:rPr>
        <w:t>Bijlage</w:t>
      </w:r>
    </w:p>
    <w:p w:rsidR="003B25CB" w:rsidRDefault="000A1B05" w14:paraId="53CCB31E" w14:textId="77777777">
      <w:pPr>
        <w:spacing w:before="25"/>
        <w:ind w:left="27"/>
        <w:rPr>
          <w:sz w:val="13"/>
        </w:rPr>
      </w:pPr>
      <w:r>
        <w:rPr>
          <w:spacing w:val="-10"/>
          <w:sz w:val="13"/>
        </w:rPr>
        <w:t>1</w:t>
      </w:r>
    </w:p>
    <w:p w:rsidR="003B25CB" w:rsidRDefault="003B25CB" w14:paraId="6F006EDF" w14:textId="77777777">
      <w:pPr>
        <w:rPr>
          <w:sz w:val="13"/>
        </w:rPr>
        <w:sectPr w:rsidR="003B25CB">
          <w:type w:val="continuous"/>
          <w:pgSz w:w="11910" w:h="16840"/>
          <w:pgMar w:top="0" w:right="1133" w:bottom="660" w:left="1559" w:header="0" w:footer="473" w:gutter="0"/>
          <w:cols w:equalWidth="0" w:space="708" w:num="2">
            <w:col w:w="7547" w:space="193"/>
            <w:col w:w="1478"/>
          </w:cols>
        </w:sectPr>
      </w:pPr>
    </w:p>
    <w:p w:rsidR="003B25CB" w:rsidRDefault="000A1B05" w14:paraId="7EAA4D34" w14:textId="77777777">
      <w:pPr>
        <w:pStyle w:val="BodyText"/>
        <w:spacing w:before="159"/>
      </w:pPr>
      <w:r>
        <w:lastRenderedPageBreak/>
        <w:t>Vraag</w:t>
      </w:r>
      <w:r>
        <w:rPr>
          <w:spacing w:val="-2"/>
        </w:rPr>
        <w:t xml:space="preserve"> </w:t>
      </w:r>
      <w:r>
        <w:rPr>
          <w:spacing w:val="-10"/>
        </w:rPr>
        <w:t>1</w:t>
      </w:r>
    </w:p>
    <w:p w:rsidR="003B25CB" w:rsidRDefault="000A1B05" w14:paraId="6660CF2E" w14:textId="77777777">
      <w:pPr>
        <w:pStyle w:val="BodyText"/>
        <w:spacing w:before="21" w:line="264" w:lineRule="auto"/>
        <w:rPr>
          <w:position w:val="6"/>
          <w:sz w:val="12"/>
        </w:rPr>
      </w:pPr>
      <w:r>
        <w:t>Bent</w:t>
      </w:r>
      <w:r>
        <w:rPr>
          <w:spacing w:val="-3"/>
        </w:rPr>
        <w:t xml:space="preserve"> </w:t>
      </w:r>
      <w:r>
        <w:t>u</w:t>
      </w:r>
      <w:r>
        <w:rPr>
          <w:spacing w:val="-3"/>
        </w:rPr>
        <w:t xml:space="preserve"> </w:t>
      </w:r>
      <w:r>
        <w:t>bekend</w:t>
      </w:r>
      <w:r>
        <w:rPr>
          <w:spacing w:val="-4"/>
        </w:rPr>
        <w:t xml:space="preserve"> </w:t>
      </w:r>
      <w:r>
        <w:t>met</w:t>
      </w:r>
      <w:r>
        <w:rPr>
          <w:spacing w:val="-6"/>
        </w:rPr>
        <w:t xml:space="preserve"> </w:t>
      </w:r>
      <w:r>
        <w:t>het</w:t>
      </w:r>
      <w:r>
        <w:rPr>
          <w:spacing w:val="-3"/>
        </w:rPr>
        <w:t xml:space="preserve"> </w:t>
      </w:r>
      <w:r>
        <w:t>bericht</w:t>
      </w:r>
      <w:r>
        <w:rPr>
          <w:spacing w:val="-3"/>
        </w:rPr>
        <w:t xml:space="preserve"> </w:t>
      </w:r>
      <w:r>
        <w:t>in</w:t>
      </w:r>
      <w:r>
        <w:rPr>
          <w:spacing w:val="-3"/>
        </w:rPr>
        <w:t xml:space="preserve"> </w:t>
      </w:r>
      <w:r>
        <w:t>De</w:t>
      </w:r>
      <w:r>
        <w:rPr>
          <w:spacing w:val="-3"/>
        </w:rPr>
        <w:t xml:space="preserve"> </w:t>
      </w:r>
      <w:r>
        <w:t>Limburger</w:t>
      </w:r>
      <w:r>
        <w:rPr>
          <w:spacing w:val="-4"/>
        </w:rPr>
        <w:t xml:space="preserve"> </w:t>
      </w:r>
      <w:r>
        <w:t>van</w:t>
      </w:r>
      <w:r>
        <w:rPr>
          <w:spacing w:val="-3"/>
        </w:rPr>
        <w:t xml:space="preserve"> </w:t>
      </w:r>
      <w:r>
        <w:t>11</w:t>
      </w:r>
      <w:r>
        <w:rPr>
          <w:spacing w:val="-4"/>
        </w:rPr>
        <w:t xml:space="preserve"> </w:t>
      </w:r>
      <w:r>
        <w:t>juli</w:t>
      </w:r>
      <w:r>
        <w:rPr>
          <w:spacing w:val="-3"/>
        </w:rPr>
        <w:t xml:space="preserve"> </w:t>
      </w:r>
      <w:r>
        <w:t>2025,</w:t>
      </w:r>
      <w:r>
        <w:rPr>
          <w:spacing w:val="-5"/>
        </w:rPr>
        <w:t xml:space="preserve"> </w:t>
      </w:r>
      <w:r>
        <w:t>waarin</w:t>
      </w:r>
      <w:r>
        <w:rPr>
          <w:spacing w:val="-3"/>
        </w:rPr>
        <w:t xml:space="preserve"> </w:t>
      </w:r>
      <w:r>
        <w:t xml:space="preserve">wordt gemeld dat de brug over het Julianakanaal bij Urmond anderhalf jaar volledig wordt afgesloten voor alle verkeer? </w:t>
      </w:r>
      <w:r>
        <w:rPr>
          <w:position w:val="6"/>
          <w:sz w:val="12"/>
        </w:rPr>
        <w:t>1</w:t>
      </w:r>
    </w:p>
    <w:p w:rsidR="003B25CB" w:rsidRDefault="003B25CB" w14:paraId="2AF90B54" w14:textId="77777777">
      <w:pPr>
        <w:pStyle w:val="BodyText"/>
        <w:spacing w:before="20"/>
        <w:ind w:left="0"/>
      </w:pPr>
    </w:p>
    <w:p w:rsidR="003B25CB" w:rsidRDefault="000A1B05" w14:paraId="2F345368" w14:textId="77777777">
      <w:pPr>
        <w:pStyle w:val="BodyText"/>
        <w:spacing w:line="264" w:lineRule="auto"/>
        <w:ind w:right="6358"/>
      </w:pPr>
      <w:r>
        <w:t>Antwoord</w:t>
      </w:r>
      <w:r>
        <w:rPr>
          <w:spacing w:val="-16"/>
        </w:rPr>
        <w:t xml:space="preserve"> </w:t>
      </w:r>
      <w:r>
        <w:t xml:space="preserve">1 </w:t>
      </w:r>
      <w:r>
        <w:rPr>
          <w:spacing w:val="-6"/>
        </w:rPr>
        <w:t>Ja</w:t>
      </w:r>
    </w:p>
    <w:p w:rsidR="003B25CB" w:rsidRDefault="003B25CB" w14:paraId="057097F9" w14:textId="77777777">
      <w:pPr>
        <w:pStyle w:val="BodyText"/>
        <w:spacing w:before="20"/>
        <w:ind w:left="0"/>
      </w:pPr>
    </w:p>
    <w:p w:rsidR="003B25CB" w:rsidRDefault="000A1B05" w14:paraId="4B82E11B" w14:textId="77777777">
      <w:pPr>
        <w:pStyle w:val="BodyText"/>
        <w:jc w:val="both"/>
      </w:pPr>
      <w:r>
        <w:t>Vraag</w:t>
      </w:r>
      <w:r>
        <w:rPr>
          <w:spacing w:val="-2"/>
        </w:rPr>
        <w:t xml:space="preserve"> </w:t>
      </w:r>
      <w:r>
        <w:rPr>
          <w:spacing w:val="-10"/>
        </w:rPr>
        <w:t>2</w:t>
      </w:r>
    </w:p>
    <w:p w:rsidR="003B25CB" w:rsidRDefault="000A1B05" w14:paraId="7702A4BE" w14:textId="77777777">
      <w:pPr>
        <w:pStyle w:val="BodyText"/>
        <w:spacing w:before="21" w:line="264" w:lineRule="auto"/>
        <w:ind w:right="140"/>
        <w:jc w:val="both"/>
      </w:pPr>
      <w:r>
        <w:t>Klopt</w:t>
      </w:r>
      <w:r>
        <w:rPr>
          <w:spacing w:val="-4"/>
        </w:rPr>
        <w:t xml:space="preserve"> </w:t>
      </w:r>
      <w:r>
        <w:t>het</w:t>
      </w:r>
      <w:r>
        <w:rPr>
          <w:spacing w:val="-4"/>
        </w:rPr>
        <w:t xml:space="preserve"> </w:t>
      </w:r>
      <w:r>
        <w:t>dat</w:t>
      </w:r>
      <w:r>
        <w:rPr>
          <w:spacing w:val="-5"/>
        </w:rPr>
        <w:t xml:space="preserve"> </w:t>
      </w:r>
      <w:r>
        <w:t>Rijkswaterstaat</w:t>
      </w:r>
      <w:r>
        <w:rPr>
          <w:spacing w:val="-5"/>
        </w:rPr>
        <w:t xml:space="preserve"> </w:t>
      </w:r>
      <w:r>
        <w:t>heeft</w:t>
      </w:r>
      <w:r>
        <w:rPr>
          <w:spacing w:val="-4"/>
        </w:rPr>
        <w:t xml:space="preserve"> </w:t>
      </w:r>
      <w:r>
        <w:t>gekozen</w:t>
      </w:r>
      <w:r>
        <w:rPr>
          <w:spacing w:val="-4"/>
        </w:rPr>
        <w:t xml:space="preserve"> </w:t>
      </w:r>
      <w:r>
        <w:t>voor</w:t>
      </w:r>
      <w:r>
        <w:rPr>
          <w:spacing w:val="-5"/>
        </w:rPr>
        <w:t xml:space="preserve"> </w:t>
      </w:r>
      <w:r>
        <w:t>een</w:t>
      </w:r>
      <w:r>
        <w:rPr>
          <w:spacing w:val="-4"/>
        </w:rPr>
        <w:t xml:space="preserve"> </w:t>
      </w:r>
      <w:r>
        <w:t>volledige</w:t>
      </w:r>
      <w:r>
        <w:rPr>
          <w:spacing w:val="-5"/>
        </w:rPr>
        <w:t xml:space="preserve"> </w:t>
      </w:r>
      <w:r>
        <w:t>afsluiting</w:t>
      </w:r>
      <w:r>
        <w:rPr>
          <w:spacing w:val="-5"/>
        </w:rPr>
        <w:t xml:space="preserve"> </w:t>
      </w:r>
      <w:r>
        <w:t>van</w:t>
      </w:r>
      <w:r>
        <w:rPr>
          <w:spacing w:val="-4"/>
        </w:rPr>
        <w:t xml:space="preserve"> </w:t>
      </w:r>
      <w:r>
        <w:t>de brug,</w:t>
      </w:r>
      <w:r>
        <w:rPr>
          <w:spacing w:val="-6"/>
        </w:rPr>
        <w:t xml:space="preserve"> </w:t>
      </w:r>
      <w:r>
        <w:t>ondanks</w:t>
      </w:r>
      <w:r>
        <w:rPr>
          <w:spacing w:val="-5"/>
        </w:rPr>
        <w:t xml:space="preserve"> </w:t>
      </w:r>
      <w:r>
        <w:t>bezwaren</w:t>
      </w:r>
      <w:r>
        <w:rPr>
          <w:spacing w:val="-4"/>
        </w:rPr>
        <w:t xml:space="preserve"> </w:t>
      </w:r>
      <w:r>
        <w:t>en</w:t>
      </w:r>
      <w:r>
        <w:rPr>
          <w:spacing w:val="-4"/>
        </w:rPr>
        <w:t xml:space="preserve"> </w:t>
      </w:r>
      <w:r>
        <w:t>aangedragen</w:t>
      </w:r>
      <w:r>
        <w:rPr>
          <w:spacing w:val="-4"/>
        </w:rPr>
        <w:t xml:space="preserve"> </w:t>
      </w:r>
      <w:r>
        <w:t>alternatieven</w:t>
      </w:r>
      <w:r>
        <w:rPr>
          <w:spacing w:val="-4"/>
        </w:rPr>
        <w:t xml:space="preserve"> </w:t>
      </w:r>
      <w:r>
        <w:t>door</w:t>
      </w:r>
      <w:r>
        <w:rPr>
          <w:spacing w:val="-5"/>
        </w:rPr>
        <w:t xml:space="preserve"> </w:t>
      </w:r>
      <w:r>
        <w:t>de</w:t>
      </w:r>
      <w:r>
        <w:rPr>
          <w:spacing w:val="-5"/>
        </w:rPr>
        <w:t xml:space="preserve"> </w:t>
      </w:r>
      <w:r>
        <w:t>gemeente</w:t>
      </w:r>
      <w:r>
        <w:rPr>
          <w:spacing w:val="-5"/>
        </w:rPr>
        <w:t xml:space="preserve"> </w:t>
      </w:r>
      <w:r>
        <w:t>Stein en inwoners van Urmond?</w:t>
      </w:r>
    </w:p>
    <w:p w:rsidR="003B25CB" w:rsidRDefault="003B25CB" w14:paraId="3B77085B" w14:textId="77777777">
      <w:pPr>
        <w:pStyle w:val="BodyText"/>
        <w:spacing w:before="19"/>
        <w:ind w:left="0"/>
      </w:pPr>
    </w:p>
    <w:p w:rsidR="003B25CB" w:rsidRDefault="000A1B05" w14:paraId="6088644C" w14:textId="77777777">
      <w:pPr>
        <w:pStyle w:val="BodyText"/>
      </w:pPr>
      <w:r>
        <w:t>Antwoord</w:t>
      </w:r>
      <w:r>
        <w:rPr>
          <w:spacing w:val="-5"/>
        </w:rPr>
        <w:t xml:space="preserve"> </w:t>
      </w:r>
      <w:r>
        <w:rPr>
          <w:spacing w:val="-10"/>
        </w:rPr>
        <w:t>2</w:t>
      </w:r>
    </w:p>
    <w:p w:rsidR="003B25CB" w:rsidRDefault="000A1B05" w14:paraId="6B7C9E42" w14:textId="77777777">
      <w:pPr>
        <w:pStyle w:val="BodyText"/>
        <w:spacing w:before="22" w:line="264" w:lineRule="auto"/>
      </w:pPr>
      <w:r>
        <w:t>Dat</w:t>
      </w:r>
      <w:r>
        <w:rPr>
          <w:spacing w:val="-3"/>
        </w:rPr>
        <w:t xml:space="preserve"> </w:t>
      </w:r>
      <w:r>
        <w:t>klopt.</w:t>
      </w:r>
      <w:r>
        <w:rPr>
          <w:spacing w:val="-4"/>
        </w:rPr>
        <w:t xml:space="preserve"> </w:t>
      </w:r>
      <w:r>
        <w:t>Veiligheid</w:t>
      </w:r>
      <w:r>
        <w:rPr>
          <w:spacing w:val="-4"/>
        </w:rPr>
        <w:t xml:space="preserve"> </w:t>
      </w:r>
      <w:r>
        <w:t>heeft</w:t>
      </w:r>
      <w:r>
        <w:rPr>
          <w:spacing w:val="-3"/>
        </w:rPr>
        <w:t xml:space="preserve"> </w:t>
      </w:r>
      <w:r>
        <w:t>de</w:t>
      </w:r>
      <w:r>
        <w:rPr>
          <w:spacing w:val="-4"/>
        </w:rPr>
        <w:t xml:space="preserve"> </w:t>
      </w:r>
      <w:r>
        <w:t>hoogste</w:t>
      </w:r>
      <w:r>
        <w:rPr>
          <w:spacing w:val="-4"/>
        </w:rPr>
        <w:t xml:space="preserve"> </w:t>
      </w:r>
      <w:r>
        <w:t>prioriteit</w:t>
      </w:r>
      <w:r>
        <w:rPr>
          <w:spacing w:val="-3"/>
        </w:rPr>
        <w:t xml:space="preserve"> </w:t>
      </w:r>
      <w:r>
        <w:t>bij Rijkswaterstaat.</w:t>
      </w:r>
      <w:r>
        <w:rPr>
          <w:spacing w:val="-5"/>
        </w:rPr>
        <w:t xml:space="preserve"> </w:t>
      </w:r>
      <w:r>
        <w:t>Op</w:t>
      </w:r>
      <w:r>
        <w:rPr>
          <w:spacing w:val="-4"/>
        </w:rPr>
        <w:t xml:space="preserve"> </w:t>
      </w:r>
      <w:r>
        <w:t>basis</w:t>
      </w:r>
      <w:r>
        <w:rPr>
          <w:spacing w:val="-4"/>
        </w:rPr>
        <w:t xml:space="preserve"> </w:t>
      </w:r>
      <w:r>
        <w:t>van de grote complexiteit van de werkzaamheden en de daarbij horende veiligheidsoverwegingen is Rijkswaterstaat genoodzaakt de brug tijdens de werkzaamheden volledig af te sluiten. Tijdens de laatste inspecties in 2023 en 2024 is gebleken dat de staat van de brug slechter is dan aanvankelijk werd ingeschat, waardoor meer ingrijpendere werkzaamheden noodzakelijk zijn. Dit betreft onder meer het verwijderen en volledig vernieuwen van het brugdek inclusief de fietspaden, alsook het vervangen van diverse stalen constructieonderdelen. Zonder renovatie zal de brug</w:t>
      </w:r>
      <w:r>
        <w:rPr>
          <w:spacing w:val="-2"/>
        </w:rPr>
        <w:t xml:space="preserve"> </w:t>
      </w:r>
      <w:r>
        <w:t>per 1 januari 2026 moeten worden afgesloten voor gemotoriseerd verkeer.</w:t>
      </w:r>
    </w:p>
    <w:p w:rsidR="003B25CB" w:rsidRDefault="003B25CB" w14:paraId="26D04456" w14:textId="77777777">
      <w:pPr>
        <w:pStyle w:val="BodyText"/>
        <w:spacing w:before="15"/>
        <w:ind w:left="0"/>
      </w:pPr>
    </w:p>
    <w:p w:rsidR="003B25CB" w:rsidRDefault="000A1B05" w14:paraId="1EDA628C" w14:textId="77777777">
      <w:pPr>
        <w:pStyle w:val="BodyText"/>
        <w:spacing w:line="264" w:lineRule="auto"/>
      </w:pPr>
      <w:r>
        <w:t>Hierdoor kan Rijkswaterstaat helaas geen invulling geven aan het aangedragen alternatief</w:t>
      </w:r>
      <w:r>
        <w:rPr>
          <w:spacing w:val="-5"/>
        </w:rPr>
        <w:t xml:space="preserve"> </w:t>
      </w:r>
      <w:r>
        <w:t>van</w:t>
      </w:r>
      <w:r>
        <w:rPr>
          <w:spacing w:val="-4"/>
        </w:rPr>
        <w:t xml:space="preserve"> </w:t>
      </w:r>
      <w:r>
        <w:t>de</w:t>
      </w:r>
      <w:r>
        <w:rPr>
          <w:spacing w:val="-5"/>
        </w:rPr>
        <w:t xml:space="preserve"> </w:t>
      </w:r>
      <w:r>
        <w:t>gemeente</w:t>
      </w:r>
      <w:r>
        <w:rPr>
          <w:spacing w:val="-5"/>
        </w:rPr>
        <w:t xml:space="preserve"> </w:t>
      </w:r>
      <w:r>
        <w:t>en</w:t>
      </w:r>
      <w:r>
        <w:rPr>
          <w:spacing w:val="-4"/>
        </w:rPr>
        <w:t xml:space="preserve"> </w:t>
      </w:r>
      <w:r>
        <w:t>omgeving</w:t>
      </w:r>
      <w:r>
        <w:rPr>
          <w:spacing w:val="-5"/>
        </w:rPr>
        <w:t xml:space="preserve"> </w:t>
      </w:r>
      <w:r>
        <w:t>om</w:t>
      </w:r>
      <w:r>
        <w:rPr>
          <w:spacing w:val="-5"/>
        </w:rPr>
        <w:t xml:space="preserve"> </w:t>
      </w:r>
      <w:r>
        <w:t>de</w:t>
      </w:r>
      <w:r>
        <w:rPr>
          <w:spacing w:val="-5"/>
        </w:rPr>
        <w:t xml:space="preserve"> </w:t>
      </w:r>
      <w:r>
        <w:t>brug</w:t>
      </w:r>
      <w:r>
        <w:rPr>
          <w:spacing w:val="-1"/>
        </w:rPr>
        <w:t xml:space="preserve"> </w:t>
      </w:r>
      <w:r>
        <w:t>tijdens</w:t>
      </w:r>
      <w:r>
        <w:rPr>
          <w:spacing w:val="-5"/>
        </w:rPr>
        <w:t xml:space="preserve"> </w:t>
      </w:r>
      <w:r>
        <w:t>de</w:t>
      </w:r>
      <w:r>
        <w:rPr>
          <w:spacing w:val="-5"/>
        </w:rPr>
        <w:t xml:space="preserve"> </w:t>
      </w:r>
      <w:r>
        <w:t>werkzaamheden open te houden voor fietsers en voetgangers. Dit is natuurlijk een flinke tegenvaller voor de inwoners van Urmond. Daarom is Rijkswaterstaat ook in gesprek met de omgeving</w:t>
      </w:r>
      <w:r>
        <w:rPr>
          <w:spacing w:val="-1"/>
        </w:rPr>
        <w:t xml:space="preserve"> </w:t>
      </w:r>
      <w:r>
        <w:t>om te bezien welke alternatieve mogelijkheden er zijn voor fietsers en voetgangers.</w:t>
      </w:r>
    </w:p>
    <w:p w:rsidR="003B25CB" w:rsidRDefault="000A1B05" w14:paraId="3B035D64" w14:textId="77777777">
      <w:pPr>
        <w:pStyle w:val="BodyText"/>
        <w:spacing w:before="177"/>
      </w:pPr>
      <w:r>
        <w:t>Vraag</w:t>
      </w:r>
      <w:r>
        <w:rPr>
          <w:spacing w:val="-2"/>
        </w:rPr>
        <w:t xml:space="preserve"> </w:t>
      </w:r>
      <w:r>
        <w:rPr>
          <w:spacing w:val="-10"/>
        </w:rPr>
        <w:t>3</w:t>
      </w:r>
    </w:p>
    <w:p w:rsidR="003B25CB" w:rsidRDefault="000A1B05" w14:paraId="0B229894" w14:textId="77777777">
      <w:pPr>
        <w:pStyle w:val="BodyText"/>
        <w:spacing w:before="9" w:line="252" w:lineRule="auto"/>
      </w:pPr>
      <w:r>
        <w:t>Op welke wijze zijn de gemeente Stein en de inwoners van Urmond betrokken geweest</w:t>
      </w:r>
      <w:r>
        <w:rPr>
          <w:spacing w:val="-5"/>
        </w:rPr>
        <w:t xml:space="preserve"> </w:t>
      </w:r>
      <w:r>
        <w:t>bij</w:t>
      </w:r>
      <w:r>
        <w:rPr>
          <w:spacing w:val="-4"/>
        </w:rPr>
        <w:t xml:space="preserve"> </w:t>
      </w:r>
      <w:r>
        <w:t>het</w:t>
      </w:r>
      <w:r>
        <w:rPr>
          <w:spacing w:val="-4"/>
        </w:rPr>
        <w:t xml:space="preserve"> </w:t>
      </w:r>
      <w:r>
        <w:t>besluitvormingsproces?</w:t>
      </w:r>
      <w:r>
        <w:rPr>
          <w:spacing w:val="-5"/>
        </w:rPr>
        <w:t xml:space="preserve"> </w:t>
      </w:r>
      <w:r>
        <w:t>In</w:t>
      </w:r>
      <w:r>
        <w:rPr>
          <w:spacing w:val="-4"/>
        </w:rPr>
        <w:t xml:space="preserve"> </w:t>
      </w:r>
      <w:r>
        <w:t>hoeverre</w:t>
      </w:r>
      <w:r>
        <w:rPr>
          <w:spacing w:val="-7"/>
        </w:rPr>
        <w:t xml:space="preserve"> </w:t>
      </w:r>
      <w:r>
        <w:t>zijn</w:t>
      </w:r>
      <w:r>
        <w:rPr>
          <w:spacing w:val="-4"/>
        </w:rPr>
        <w:t xml:space="preserve"> </w:t>
      </w:r>
      <w:r>
        <w:t>hun</w:t>
      </w:r>
      <w:r>
        <w:rPr>
          <w:spacing w:val="-4"/>
        </w:rPr>
        <w:t xml:space="preserve"> </w:t>
      </w:r>
      <w:r>
        <w:t>inzichten</w:t>
      </w:r>
      <w:r>
        <w:rPr>
          <w:spacing w:val="-4"/>
        </w:rPr>
        <w:t xml:space="preserve"> </w:t>
      </w:r>
      <w:r>
        <w:t>en</w:t>
      </w:r>
      <w:r>
        <w:rPr>
          <w:spacing w:val="-4"/>
        </w:rPr>
        <w:t xml:space="preserve"> </w:t>
      </w:r>
      <w:r>
        <w:t xml:space="preserve">zorgen </w:t>
      </w:r>
      <w:r>
        <w:rPr>
          <w:spacing w:val="-2"/>
        </w:rPr>
        <w:t>meegenomen?</w:t>
      </w:r>
    </w:p>
    <w:p w:rsidR="003B25CB" w:rsidRDefault="003B25CB" w14:paraId="494411AC" w14:textId="77777777">
      <w:pPr>
        <w:pStyle w:val="BodyText"/>
        <w:spacing w:before="21"/>
        <w:ind w:left="0"/>
      </w:pPr>
    </w:p>
    <w:p w:rsidR="003B25CB" w:rsidRDefault="000A1B05" w14:paraId="5366DE42" w14:textId="77777777">
      <w:pPr>
        <w:pStyle w:val="BodyText"/>
      </w:pPr>
      <w:r>
        <w:t>Antwoord</w:t>
      </w:r>
      <w:r>
        <w:rPr>
          <w:spacing w:val="-5"/>
        </w:rPr>
        <w:t xml:space="preserve"> </w:t>
      </w:r>
      <w:r>
        <w:rPr>
          <w:spacing w:val="-10"/>
        </w:rPr>
        <w:t>3</w:t>
      </w:r>
    </w:p>
    <w:p w:rsidR="003B25CB" w:rsidRDefault="000A1B05" w14:paraId="2C695D99" w14:textId="77777777">
      <w:pPr>
        <w:pStyle w:val="BodyText"/>
        <w:spacing w:before="12" w:line="252" w:lineRule="auto"/>
      </w:pPr>
      <w:r>
        <w:t>In</w:t>
      </w:r>
      <w:r>
        <w:rPr>
          <w:spacing w:val="-3"/>
        </w:rPr>
        <w:t xml:space="preserve"> </w:t>
      </w:r>
      <w:r>
        <w:t>de</w:t>
      </w:r>
      <w:r>
        <w:rPr>
          <w:spacing w:val="-4"/>
        </w:rPr>
        <w:t xml:space="preserve"> </w:t>
      </w:r>
      <w:r>
        <w:t>planfase</w:t>
      </w:r>
      <w:r>
        <w:rPr>
          <w:spacing w:val="-4"/>
        </w:rPr>
        <w:t xml:space="preserve"> </w:t>
      </w:r>
      <w:r>
        <w:t>is</w:t>
      </w:r>
      <w:r>
        <w:rPr>
          <w:spacing w:val="-4"/>
        </w:rPr>
        <w:t xml:space="preserve"> </w:t>
      </w:r>
      <w:r>
        <w:t>een</w:t>
      </w:r>
      <w:r>
        <w:rPr>
          <w:spacing w:val="-3"/>
        </w:rPr>
        <w:t xml:space="preserve"> </w:t>
      </w:r>
      <w:r>
        <w:t>gemeentelijke</w:t>
      </w:r>
      <w:r>
        <w:rPr>
          <w:spacing w:val="-4"/>
        </w:rPr>
        <w:t xml:space="preserve"> </w:t>
      </w:r>
      <w:r>
        <w:t>werkgroep</w:t>
      </w:r>
      <w:r>
        <w:rPr>
          <w:spacing w:val="-4"/>
        </w:rPr>
        <w:t xml:space="preserve"> </w:t>
      </w:r>
      <w:r>
        <w:t>actief</w:t>
      </w:r>
      <w:r>
        <w:rPr>
          <w:spacing w:val="-5"/>
        </w:rPr>
        <w:t xml:space="preserve"> </w:t>
      </w:r>
      <w:r>
        <w:t>betrokken</w:t>
      </w:r>
      <w:r>
        <w:rPr>
          <w:spacing w:val="-3"/>
        </w:rPr>
        <w:t xml:space="preserve"> </w:t>
      </w:r>
      <w:r>
        <w:t>geweest</w:t>
      </w:r>
      <w:r>
        <w:rPr>
          <w:spacing w:val="-4"/>
        </w:rPr>
        <w:t xml:space="preserve"> </w:t>
      </w:r>
      <w:r>
        <w:t>bij</w:t>
      </w:r>
      <w:r>
        <w:rPr>
          <w:spacing w:val="-3"/>
        </w:rPr>
        <w:t xml:space="preserve"> </w:t>
      </w:r>
      <w:r>
        <w:t>de variantenstudie en ook daarna in de verdere uitwerking van dit project.</w:t>
      </w:r>
    </w:p>
    <w:p w:rsidR="003B25CB" w:rsidRDefault="000A1B05" w14:paraId="61388554" w14:textId="77777777">
      <w:pPr>
        <w:pStyle w:val="BodyText"/>
        <w:spacing w:before="11" w:line="264" w:lineRule="auto"/>
      </w:pPr>
      <w:r>
        <w:t>Tijdens</w:t>
      </w:r>
      <w:r>
        <w:rPr>
          <w:spacing w:val="-4"/>
        </w:rPr>
        <w:t xml:space="preserve"> </w:t>
      </w:r>
      <w:r>
        <w:t>de</w:t>
      </w:r>
      <w:r>
        <w:rPr>
          <w:spacing w:val="-4"/>
        </w:rPr>
        <w:t xml:space="preserve"> </w:t>
      </w:r>
      <w:r>
        <w:t>variantenstudie</w:t>
      </w:r>
      <w:r>
        <w:rPr>
          <w:spacing w:val="-6"/>
        </w:rPr>
        <w:t xml:space="preserve"> </w:t>
      </w:r>
      <w:r>
        <w:t>in</w:t>
      </w:r>
      <w:r>
        <w:rPr>
          <w:spacing w:val="-3"/>
        </w:rPr>
        <w:t xml:space="preserve"> </w:t>
      </w:r>
      <w:r>
        <w:t>2022</w:t>
      </w:r>
      <w:r>
        <w:rPr>
          <w:spacing w:val="-4"/>
        </w:rPr>
        <w:t xml:space="preserve"> </w:t>
      </w:r>
      <w:r>
        <w:t>zijn</w:t>
      </w:r>
      <w:r>
        <w:rPr>
          <w:spacing w:val="-3"/>
        </w:rPr>
        <w:t xml:space="preserve"> </w:t>
      </w:r>
      <w:r>
        <w:t>de</w:t>
      </w:r>
      <w:r>
        <w:rPr>
          <w:spacing w:val="-4"/>
        </w:rPr>
        <w:t xml:space="preserve"> </w:t>
      </w:r>
      <w:r>
        <w:t>bewoners</w:t>
      </w:r>
      <w:r>
        <w:rPr>
          <w:spacing w:val="-7"/>
        </w:rPr>
        <w:t xml:space="preserve"> </w:t>
      </w:r>
      <w:r>
        <w:t>meegenomen</w:t>
      </w:r>
      <w:r>
        <w:rPr>
          <w:spacing w:val="-3"/>
        </w:rPr>
        <w:t xml:space="preserve"> </w:t>
      </w:r>
      <w:r>
        <w:t>in</w:t>
      </w:r>
      <w:r>
        <w:rPr>
          <w:spacing w:val="-3"/>
        </w:rPr>
        <w:t xml:space="preserve"> </w:t>
      </w:r>
      <w:r>
        <w:t>de</w:t>
      </w:r>
      <w:r>
        <w:rPr>
          <w:spacing w:val="-4"/>
        </w:rPr>
        <w:t xml:space="preserve"> </w:t>
      </w:r>
      <w:r>
        <w:t>keuze voor een voorkeursvariant van uitvoeringswijze. De Bewonerswerkgroep brug Urmond</w:t>
      </w:r>
      <w:r>
        <w:rPr>
          <w:spacing w:val="-3"/>
        </w:rPr>
        <w:t xml:space="preserve"> </w:t>
      </w:r>
      <w:r>
        <w:t>heeft toen haar</w:t>
      </w:r>
      <w:r>
        <w:rPr>
          <w:spacing w:val="-2"/>
        </w:rPr>
        <w:t xml:space="preserve"> </w:t>
      </w:r>
      <w:r>
        <w:t>voorkeur</w:t>
      </w:r>
      <w:r>
        <w:rPr>
          <w:spacing w:val="-4"/>
        </w:rPr>
        <w:t xml:space="preserve"> </w:t>
      </w:r>
      <w:r>
        <w:t>uitgesproken voor</w:t>
      </w:r>
      <w:r>
        <w:rPr>
          <w:spacing w:val="-4"/>
        </w:rPr>
        <w:t xml:space="preserve"> </w:t>
      </w:r>
      <w:r>
        <w:t>een renovatievariant met slechts beperkte hinder (enkele dagen) voor langzaam verkeer.</w:t>
      </w:r>
    </w:p>
    <w:p w:rsidR="003B25CB" w:rsidRDefault="003B25CB" w14:paraId="505FE40C" w14:textId="77777777">
      <w:pPr>
        <w:pStyle w:val="BodyText"/>
        <w:spacing w:before="18"/>
        <w:ind w:left="0"/>
      </w:pPr>
    </w:p>
    <w:p w:rsidR="003B25CB" w:rsidRDefault="000A1B05" w14:paraId="09BC75DB" w14:textId="77777777">
      <w:pPr>
        <w:pStyle w:val="BodyText"/>
        <w:spacing w:before="1" w:line="264" w:lineRule="auto"/>
      </w:pPr>
      <w:r>
        <w:t>Deze variant blijkt nu niet langer haalbaar. Voor deze nieuwe situatie wordt opnieuw</w:t>
      </w:r>
      <w:r>
        <w:rPr>
          <w:spacing w:val="-5"/>
        </w:rPr>
        <w:t xml:space="preserve"> </w:t>
      </w:r>
      <w:r>
        <w:t>participatie</w:t>
      </w:r>
      <w:r>
        <w:rPr>
          <w:spacing w:val="-4"/>
        </w:rPr>
        <w:t xml:space="preserve"> </w:t>
      </w:r>
      <w:r>
        <w:t>georganiseerd.</w:t>
      </w:r>
      <w:r>
        <w:rPr>
          <w:spacing w:val="-5"/>
        </w:rPr>
        <w:t xml:space="preserve"> </w:t>
      </w:r>
      <w:r>
        <w:t>In</w:t>
      </w:r>
      <w:r>
        <w:rPr>
          <w:spacing w:val="-3"/>
        </w:rPr>
        <w:t xml:space="preserve"> </w:t>
      </w:r>
      <w:r>
        <w:t>de</w:t>
      </w:r>
      <w:r>
        <w:rPr>
          <w:spacing w:val="-4"/>
        </w:rPr>
        <w:t xml:space="preserve"> </w:t>
      </w:r>
      <w:r>
        <w:t>bewonersbrief</w:t>
      </w:r>
      <w:r>
        <w:rPr>
          <w:spacing w:val="-5"/>
        </w:rPr>
        <w:t xml:space="preserve"> </w:t>
      </w:r>
      <w:r>
        <w:t>van</w:t>
      </w:r>
      <w:r>
        <w:rPr>
          <w:spacing w:val="-3"/>
        </w:rPr>
        <w:t xml:space="preserve"> </w:t>
      </w:r>
      <w:r>
        <w:t>10</w:t>
      </w:r>
      <w:r>
        <w:rPr>
          <w:spacing w:val="-4"/>
        </w:rPr>
        <w:t xml:space="preserve"> </w:t>
      </w:r>
      <w:r>
        <w:t>juli</w:t>
      </w:r>
      <w:r>
        <w:rPr>
          <w:spacing w:val="-3"/>
        </w:rPr>
        <w:t xml:space="preserve"> </w:t>
      </w:r>
      <w:r>
        <w:t>2025</w:t>
      </w:r>
      <w:r>
        <w:rPr>
          <w:spacing w:val="-4"/>
        </w:rPr>
        <w:t xml:space="preserve"> </w:t>
      </w:r>
      <w:r>
        <w:t>is</w:t>
      </w:r>
      <w:r>
        <w:rPr>
          <w:spacing w:val="-4"/>
        </w:rPr>
        <w:t xml:space="preserve"> </w:t>
      </w:r>
      <w:r>
        <w:t>een</w:t>
      </w:r>
    </w:p>
    <w:p w:rsidR="003B25CB" w:rsidRDefault="000A1B05" w14:paraId="1E020FB4" w14:textId="77777777">
      <w:pPr>
        <w:rPr>
          <w:sz w:val="13"/>
        </w:rPr>
      </w:pPr>
      <w:r>
        <w:br w:type="column"/>
      </w:r>
    </w:p>
    <w:p w:rsidR="003B25CB" w:rsidRDefault="003B25CB" w14:paraId="50212842" w14:textId="77777777">
      <w:pPr>
        <w:pStyle w:val="BodyText"/>
        <w:ind w:left="0"/>
        <w:rPr>
          <w:sz w:val="13"/>
        </w:rPr>
      </w:pPr>
    </w:p>
    <w:p w:rsidR="003B25CB" w:rsidRDefault="003B25CB" w14:paraId="23124AD6" w14:textId="77777777">
      <w:pPr>
        <w:pStyle w:val="BodyText"/>
        <w:spacing w:before="148"/>
        <w:ind w:left="0"/>
        <w:rPr>
          <w:sz w:val="13"/>
        </w:rPr>
      </w:pPr>
    </w:p>
    <w:p w:rsidR="003B25CB" w:rsidRDefault="000A1B05" w14:paraId="0FCDCBF0" w14:textId="77777777">
      <w:pPr>
        <w:ind w:left="27"/>
        <w:rPr>
          <w:b/>
          <w:sz w:val="13"/>
        </w:rPr>
      </w:pPr>
      <w:r>
        <w:rPr>
          <w:b/>
          <w:sz w:val="13"/>
        </w:rPr>
        <w:t>Ons</w:t>
      </w:r>
      <w:r>
        <w:rPr>
          <w:b/>
          <w:spacing w:val="-5"/>
          <w:sz w:val="13"/>
        </w:rPr>
        <w:t xml:space="preserve"> </w:t>
      </w:r>
      <w:r>
        <w:rPr>
          <w:b/>
          <w:spacing w:val="-2"/>
          <w:sz w:val="13"/>
        </w:rPr>
        <w:t>kenmerk</w:t>
      </w:r>
    </w:p>
    <w:p w:rsidR="000A1B05" w:rsidP="000A1B05" w:rsidRDefault="000A1B05" w14:paraId="0A904527" w14:textId="77777777">
      <w:pPr>
        <w:pStyle w:val="BodyText"/>
        <w:spacing w:before="103"/>
        <w:ind w:left="0"/>
        <w:rPr>
          <w:spacing w:val="-2"/>
          <w:sz w:val="13"/>
          <w:szCs w:val="22"/>
        </w:rPr>
      </w:pPr>
      <w:r w:rsidRPr="002A286F">
        <w:rPr>
          <w:spacing w:val="-2"/>
          <w:sz w:val="13"/>
          <w:szCs w:val="22"/>
        </w:rPr>
        <w:t>RWS-2025/23596</w:t>
      </w:r>
    </w:p>
    <w:p w:rsidR="003B25CB" w:rsidRDefault="003B25CB" w14:paraId="004FDE46" w14:textId="77777777">
      <w:pPr>
        <w:rPr>
          <w:sz w:val="13"/>
        </w:rPr>
        <w:sectPr w:rsidR="003B25CB">
          <w:headerReference w:type="default" r:id="rId8"/>
          <w:footerReference w:type="default" r:id="rId9"/>
          <w:pgSz w:w="11910" w:h="16840"/>
          <w:pgMar w:top="3580" w:right="1133" w:bottom="660" w:left="1559" w:header="3065" w:footer="473" w:gutter="0"/>
          <w:cols w:equalWidth="0" w:space="708" w:num="2">
            <w:col w:w="7430" w:space="309"/>
            <w:col w:w="1479"/>
          </w:cols>
        </w:sectPr>
      </w:pPr>
    </w:p>
    <w:p w:rsidR="003B25CB" w:rsidRDefault="003B25CB" w14:paraId="130EC30D" w14:textId="77777777">
      <w:pPr>
        <w:pStyle w:val="BodyText"/>
        <w:spacing w:before="3" w:after="1"/>
        <w:ind w:left="0"/>
        <w:rPr>
          <w:sz w:val="19"/>
        </w:rPr>
      </w:pPr>
    </w:p>
    <w:p w:rsidR="003B25CB" w:rsidRDefault="000A1B05" w14:paraId="385D963A" w14:textId="77777777">
      <w:pPr>
        <w:pStyle w:val="BodyText"/>
        <w:spacing w:line="20" w:lineRule="exact"/>
        <w:rPr>
          <w:sz w:val="2"/>
        </w:rPr>
      </w:pPr>
      <w:r>
        <w:rPr>
          <w:noProof/>
          <w:sz w:val="2"/>
          <w:lang w:val="en-GB" w:eastAsia="en-GB"/>
        </w:rPr>
        <mc:AlternateContent>
          <mc:Choice Requires="wpg">
            <w:drawing>
              <wp:inline distT="0" distB="0" distL="0" distR="0" wp14:anchorId="5D7F1013" wp14:editId="6E9884D6">
                <wp:extent cx="182943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6" name="Graphic 6"/>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144.05pt;height:.5pt;mso-position-horizontal-relative:char;mso-position-vertical-relative:line" coordsize="18294,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" w14:anchorId="5A1DE924">
                <v:shape id="Graphic 6" style="position:absolute;width:18294;height:63;visibility:visible;mso-wrap-style:square;v-text-anchor:top" coordsize="1829435,6350" o:spid="_x0000_s1027" fillcolor="black" stroked="f" path="m1829054,l,,,6095r1829054,l18290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">
                  <v:path arrowok="t"/>
                </v:shape>
                <w10:anchorlock/>
              </v:group>
            </w:pict>
          </mc:Fallback>
        </mc:AlternateContent>
      </w:r>
    </w:p>
    <w:p w:rsidR="003B25CB" w:rsidRDefault="000A1B05" w14:paraId="7959025E" w14:textId="77777777">
      <w:pPr>
        <w:spacing w:before="78"/>
        <w:ind w:left="27" w:right="1609"/>
        <w:rPr>
          <w:sz w:val="16"/>
        </w:rPr>
      </w:pPr>
      <w:r>
        <w:rPr>
          <w:sz w:val="16"/>
          <w:vertAlign w:val="superscript"/>
        </w:rPr>
        <w:t>1</w:t>
      </w:r>
      <w:r>
        <w:rPr>
          <w:sz w:val="16"/>
        </w:rPr>
        <w:t xml:space="preserve"> De</w:t>
      </w:r>
      <w:r>
        <w:rPr>
          <w:spacing w:val="-4"/>
          <w:sz w:val="16"/>
        </w:rPr>
        <w:t xml:space="preserve"> </w:t>
      </w:r>
      <w:r>
        <w:rPr>
          <w:sz w:val="16"/>
        </w:rPr>
        <w:t>Limburger,</w:t>
      </w:r>
      <w:r>
        <w:rPr>
          <w:spacing w:val="-5"/>
          <w:sz w:val="16"/>
        </w:rPr>
        <w:t xml:space="preserve"> </w:t>
      </w:r>
      <w:r>
        <w:rPr>
          <w:sz w:val="16"/>
        </w:rPr>
        <w:t>11</w:t>
      </w:r>
      <w:r>
        <w:rPr>
          <w:spacing w:val="-3"/>
          <w:sz w:val="16"/>
        </w:rPr>
        <w:t xml:space="preserve"> </w:t>
      </w:r>
      <w:r>
        <w:rPr>
          <w:sz w:val="16"/>
        </w:rPr>
        <w:t>juli</w:t>
      </w:r>
      <w:r>
        <w:rPr>
          <w:spacing w:val="-2"/>
          <w:sz w:val="16"/>
        </w:rPr>
        <w:t xml:space="preserve"> </w:t>
      </w:r>
      <w:r>
        <w:rPr>
          <w:sz w:val="16"/>
        </w:rPr>
        <w:t>2025,</w:t>
      </w:r>
      <w:r>
        <w:rPr>
          <w:spacing w:val="-5"/>
          <w:sz w:val="16"/>
        </w:rPr>
        <w:t xml:space="preserve"> </w:t>
      </w:r>
      <w:r>
        <w:rPr>
          <w:sz w:val="16"/>
        </w:rPr>
        <w:t>Rijkswaterstaat</w:t>
      </w:r>
      <w:r>
        <w:rPr>
          <w:spacing w:val="-5"/>
          <w:sz w:val="16"/>
        </w:rPr>
        <w:t xml:space="preserve"> </w:t>
      </w:r>
      <w:r>
        <w:rPr>
          <w:sz w:val="16"/>
        </w:rPr>
        <w:t>sluit</w:t>
      </w:r>
      <w:r>
        <w:rPr>
          <w:spacing w:val="-2"/>
          <w:sz w:val="16"/>
        </w:rPr>
        <w:t xml:space="preserve"> </w:t>
      </w:r>
      <w:r>
        <w:rPr>
          <w:sz w:val="16"/>
        </w:rPr>
        <w:t>brug</w:t>
      </w:r>
      <w:r>
        <w:rPr>
          <w:spacing w:val="-3"/>
          <w:sz w:val="16"/>
        </w:rPr>
        <w:t xml:space="preserve"> </w:t>
      </w:r>
      <w:r>
        <w:rPr>
          <w:sz w:val="16"/>
        </w:rPr>
        <w:t>Urmond</w:t>
      </w:r>
      <w:r>
        <w:rPr>
          <w:spacing w:val="-3"/>
          <w:sz w:val="16"/>
        </w:rPr>
        <w:t xml:space="preserve"> </w:t>
      </w:r>
      <w:r>
        <w:rPr>
          <w:sz w:val="16"/>
        </w:rPr>
        <w:t>anderhalf jaar</w:t>
      </w:r>
      <w:r>
        <w:rPr>
          <w:spacing w:val="-3"/>
          <w:sz w:val="16"/>
        </w:rPr>
        <w:t xml:space="preserve"> </w:t>
      </w:r>
      <w:r>
        <w:rPr>
          <w:sz w:val="16"/>
        </w:rPr>
        <w:t>volledig</w:t>
      </w:r>
      <w:r>
        <w:rPr>
          <w:spacing w:val="-3"/>
          <w:sz w:val="16"/>
        </w:rPr>
        <w:t xml:space="preserve"> </w:t>
      </w:r>
      <w:r>
        <w:rPr>
          <w:sz w:val="16"/>
        </w:rPr>
        <w:t xml:space="preserve">af, maar gemeente Stein verzet zich: ‘Niet akkoord met samenloop verbreding A2’ | De </w:t>
      </w:r>
      <w:r>
        <w:rPr>
          <w:spacing w:val="-2"/>
          <w:sz w:val="16"/>
        </w:rPr>
        <w:t>Limburger</w:t>
      </w:r>
    </w:p>
    <w:p w:rsidR="003B25CB" w:rsidRDefault="003B25CB" w14:paraId="66BCD79E" w14:textId="77777777">
      <w:pPr>
        <w:rPr>
          <w:sz w:val="16"/>
        </w:rPr>
        <w:sectPr w:rsidR="003B25CB">
          <w:type w:val="continuous"/>
          <w:pgSz w:w="11910" w:h="16840"/>
          <w:pgMar w:top="0" w:right="1133" w:bottom="660" w:left="1559" w:header="3065" w:footer="473" w:gutter="0"/>
          <w:cols w:space="708"/>
        </w:sectPr>
      </w:pPr>
    </w:p>
    <w:p w:rsidR="003B25CB" w:rsidRDefault="000A1B05" w14:paraId="75A8B1D2" w14:textId="77777777">
      <w:pPr>
        <w:pStyle w:val="BodyText"/>
        <w:spacing w:before="159" w:line="264" w:lineRule="auto"/>
      </w:pPr>
      <w:r>
        <w:t>oproep</w:t>
      </w:r>
      <w:r>
        <w:rPr>
          <w:spacing w:val="-4"/>
        </w:rPr>
        <w:t xml:space="preserve"> </w:t>
      </w:r>
      <w:r>
        <w:t>gedaan</w:t>
      </w:r>
      <w:r>
        <w:rPr>
          <w:spacing w:val="-3"/>
        </w:rPr>
        <w:t xml:space="preserve"> </w:t>
      </w:r>
      <w:r>
        <w:t>aan</w:t>
      </w:r>
      <w:r>
        <w:rPr>
          <w:spacing w:val="-4"/>
        </w:rPr>
        <w:t xml:space="preserve"> </w:t>
      </w:r>
      <w:r>
        <w:t>de</w:t>
      </w:r>
      <w:r>
        <w:rPr>
          <w:spacing w:val="-4"/>
        </w:rPr>
        <w:t xml:space="preserve"> </w:t>
      </w:r>
      <w:r>
        <w:t>omgeving</w:t>
      </w:r>
      <w:r>
        <w:rPr>
          <w:spacing w:val="-6"/>
        </w:rPr>
        <w:t xml:space="preserve"> </w:t>
      </w:r>
      <w:r>
        <w:t>om</w:t>
      </w:r>
      <w:r>
        <w:rPr>
          <w:spacing w:val="-4"/>
        </w:rPr>
        <w:t xml:space="preserve"> </w:t>
      </w:r>
      <w:r>
        <w:t>deel</w:t>
      </w:r>
      <w:r>
        <w:rPr>
          <w:spacing w:val="-3"/>
        </w:rPr>
        <w:t xml:space="preserve"> </w:t>
      </w:r>
      <w:r>
        <w:t>te</w:t>
      </w:r>
      <w:r>
        <w:rPr>
          <w:spacing w:val="-4"/>
        </w:rPr>
        <w:t xml:space="preserve"> </w:t>
      </w:r>
      <w:r>
        <w:t>nemen</w:t>
      </w:r>
      <w:r>
        <w:rPr>
          <w:spacing w:val="-6"/>
        </w:rPr>
        <w:t xml:space="preserve"> </w:t>
      </w:r>
      <w:r>
        <w:t>aan</w:t>
      </w:r>
      <w:r>
        <w:rPr>
          <w:spacing w:val="-4"/>
        </w:rPr>
        <w:t xml:space="preserve"> </w:t>
      </w:r>
      <w:r>
        <w:t>een</w:t>
      </w:r>
      <w:r>
        <w:rPr>
          <w:spacing w:val="-3"/>
        </w:rPr>
        <w:t xml:space="preserve"> </w:t>
      </w:r>
      <w:r>
        <w:t>klankbordgroep. Rijkswaterstaat denkt mee over acceptabele reismogelijkheden.</w:t>
      </w:r>
    </w:p>
    <w:p w:rsidR="003B25CB" w:rsidRDefault="003B25CB" w14:paraId="63BAB4EE" w14:textId="77777777">
      <w:pPr>
        <w:pStyle w:val="BodyText"/>
        <w:spacing w:before="20"/>
        <w:ind w:left="0"/>
      </w:pPr>
    </w:p>
    <w:p w:rsidR="003B25CB" w:rsidRDefault="000A1B05" w14:paraId="0CBC012E" w14:textId="77777777">
      <w:pPr>
        <w:pStyle w:val="BodyText"/>
      </w:pPr>
      <w:r>
        <w:t>Vraag</w:t>
      </w:r>
      <w:r>
        <w:rPr>
          <w:spacing w:val="-2"/>
        </w:rPr>
        <w:t xml:space="preserve"> </w:t>
      </w:r>
      <w:r>
        <w:rPr>
          <w:spacing w:val="-10"/>
        </w:rPr>
        <w:t>4</w:t>
      </w:r>
    </w:p>
    <w:p w:rsidR="003B25CB" w:rsidRDefault="000A1B05" w14:paraId="2385F8B6" w14:textId="77777777">
      <w:pPr>
        <w:pStyle w:val="BodyText"/>
        <w:spacing w:before="22" w:line="264" w:lineRule="auto"/>
      </w:pPr>
      <w:r>
        <w:t>Hoe</w:t>
      </w:r>
      <w:r>
        <w:rPr>
          <w:spacing w:val="-4"/>
        </w:rPr>
        <w:t xml:space="preserve"> </w:t>
      </w:r>
      <w:r>
        <w:t>verhoudt</w:t>
      </w:r>
      <w:r>
        <w:rPr>
          <w:spacing w:val="-3"/>
        </w:rPr>
        <w:t xml:space="preserve"> </w:t>
      </w:r>
      <w:r>
        <w:t>deze</w:t>
      </w:r>
      <w:r>
        <w:rPr>
          <w:spacing w:val="-4"/>
        </w:rPr>
        <w:t xml:space="preserve"> </w:t>
      </w:r>
      <w:r>
        <w:t>aanpak</w:t>
      </w:r>
      <w:r>
        <w:rPr>
          <w:spacing w:val="-5"/>
        </w:rPr>
        <w:t xml:space="preserve"> </w:t>
      </w:r>
      <w:r>
        <w:t>zich</w:t>
      </w:r>
      <w:r>
        <w:rPr>
          <w:spacing w:val="-1"/>
        </w:rPr>
        <w:t xml:space="preserve"> </w:t>
      </w:r>
      <w:r>
        <w:t>tot</w:t>
      </w:r>
      <w:r>
        <w:rPr>
          <w:spacing w:val="-3"/>
        </w:rPr>
        <w:t xml:space="preserve"> </w:t>
      </w:r>
      <w:r>
        <w:t>uw</w:t>
      </w:r>
      <w:r>
        <w:rPr>
          <w:spacing w:val="-5"/>
        </w:rPr>
        <w:t xml:space="preserve"> </w:t>
      </w:r>
      <w:r>
        <w:t>beleid</w:t>
      </w:r>
      <w:r>
        <w:rPr>
          <w:spacing w:val="-4"/>
        </w:rPr>
        <w:t xml:space="preserve"> </w:t>
      </w:r>
      <w:r>
        <w:t>rondom</w:t>
      </w:r>
      <w:r>
        <w:rPr>
          <w:spacing w:val="-7"/>
        </w:rPr>
        <w:t xml:space="preserve"> </w:t>
      </w:r>
      <w:r>
        <w:t>burgerparticipatie</w:t>
      </w:r>
      <w:r>
        <w:rPr>
          <w:spacing w:val="-4"/>
        </w:rPr>
        <w:t xml:space="preserve"> </w:t>
      </w:r>
      <w:r>
        <w:t>en</w:t>
      </w:r>
      <w:r>
        <w:rPr>
          <w:spacing w:val="-3"/>
        </w:rPr>
        <w:t xml:space="preserve"> </w:t>
      </w:r>
      <w:r>
        <w:t>het betrekken van lokale gemeenschappen bij infrastructurele besluiten?</w:t>
      </w:r>
    </w:p>
    <w:p w:rsidR="003B25CB" w:rsidRDefault="003B25CB" w14:paraId="65A31E07" w14:textId="77777777">
      <w:pPr>
        <w:pStyle w:val="BodyText"/>
        <w:spacing w:before="19"/>
        <w:ind w:left="0"/>
      </w:pPr>
    </w:p>
    <w:p w:rsidR="003B25CB" w:rsidRDefault="000A1B05" w14:paraId="3DC3F06C" w14:textId="77777777">
      <w:pPr>
        <w:pStyle w:val="BodyText"/>
        <w:spacing w:before="1"/>
      </w:pPr>
      <w:r>
        <w:t>Antwoord</w:t>
      </w:r>
      <w:r>
        <w:rPr>
          <w:spacing w:val="-5"/>
        </w:rPr>
        <w:t xml:space="preserve"> </w:t>
      </w:r>
      <w:r>
        <w:rPr>
          <w:spacing w:val="-10"/>
        </w:rPr>
        <w:t>4</w:t>
      </w:r>
    </w:p>
    <w:p w:rsidR="003B25CB" w:rsidRDefault="000A1B05" w14:paraId="20EB3F12" w14:textId="77777777">
      <w:pPr>
        <w:pStyle w:val="BodyText"/>
        <w:spacing w:before="21" w:line="264" w:lineRule="auto"/>
      </w:pPr>
      <w:r>
        <w:t>Bij een infrastructureel besluit krijgen alle betrokkenen de gelegenheid om hun inbreng</w:t>
      </w:r>
      <w:r>
        <w:rPr>
          <w:spacing w:val="-4"/>
        </w:rPr>
        <w:t xml:space="preserve"> </w:t>
      </w:r>
      <w:r>
        <w:t>te</w:t>
      </w:r>
      <w:r>
        <w:rPr>
          <w:spacing w:val="-4"/>
        </w:rPr>
        <w:t xml:space="preserve"> </w:t>
      </w:r>
      <w:r>
        <w:t>leveren.</w:t>
      </w:r>
      <w:r>
        <w:rPr>
          <w:spacing w:val="-3"/>
        </w:rPr>
        <w:t xml:space="preserve"> </w:t>
      </w:r>
      <w:r>
        <w:t>Dit</w:t>
      </w:r>
      <w:r>
        <w:rPr>
          <w:spacing w:val="-3"/>
        </w:rPr>
        <w:t xml:space="preserve"> </w:t>
      </w:r>
      <w:r>
        <w:t>is</w:t>
      </w:r>
      <w:r>
        <w:rPr>
          <w:spacing w:val="-4"/>
        </w:rPr>
        <w:t xml:space="preserve"> </w:t>
      </w:r>
      <w:r>
        <w:t>bij</w:t>
      </w:r>
      <w:r>
        <w:rPr>
          <w:spacing w:val="-3"/>
        </w:rPr>
        <w:t xml:space="preserve"> </w:t>
      </w:r>
      <w:r>
        <w:t>brug</w:t>
      </w:r>
      <w:r>
        <w:rPr>
          <w:spacing w:val="-4"/>
        </w:rPr>
        <w:t xml:space="preserve"> </w:t>
      </w:r>
      <w:r>
        <w:t>Urmond</w:t>
      </w:r>
      <w:r>
        <w:rPr>
          <w:spacing w:val="-4"/>
        </w:rPr>
        <w:t xml:space="preserve"> </w:t>
      </w:r>
      <w:r>
        <w:t>ook</w:t>
      </w:r>
      <w:r>
        <w:rPr>
          <w:spacing w:val="-5"/>
        </w:rPr>
        <w:t xml:space="preserve"> </w:t>
      </w:r>
      <w:r>
        <w:t>het</w:t>
      </w:r>
      <w:r>
        <w:rPr>
          <w:spacing w:val="-3"/>
        </w:rPr>
        <w:t xml:space="preserve"> </w:t>
      </w:r>
      <w:r>
        <w:t>geval.</w:t>
      </w:r>
      <w:r>
        <w:rPr>
          <w:spacing w:val="-2"/>
        </w:rPr>
        <w:t xml:space="preserve"> </w:t>
      </w:r>
      <w:r>
        <w:t>Daarbij</w:t>
      </w:r>
      <w:r>
        <w:rPr>
          <w:spacing w:val="-3"/>
        </w:rPr>
        <w:t xml:space="preserve"> </w:t>
      </w:r>
      <w:r>
        <w:t>wordt</w:t>
      </w:r>
      <w:r>
        <w:rPr>
          <w:spacing w:val="-3"/>
        </w:rPr>
        <w:t xml:space="preserve"> </w:t>
      </w:r>
      <w:r>
        <w:t>duidelijk gemaakt welke ruimte er is om mee te denken en wat de kaders zijn. Onder andere aan welke technische, juridische en financiële kaders een variant moet voldoen. De inbreng wordt serieus meegewogen in het besluit. Rijkswaterstaat gaat met inbrengers in gesprek én communiceert publiekelijk welke input geen plek heeft gekregen in het besluit.</w:t>
      </w:r>
    </w:p>
    <w:p w:rsidR="003B25CB" w:rsidRDefault="003B25CB" w14:paraId="7BDF553A" w14:textId="77777777">
      <w:pPr>
        <w:pStyle w:val="BodyText"/>
        <w:spacing w:before="17"/>
        <w:ind w:left="0"/>
      </w:pPr>
    </w:p>
    <w:p w:rsidR="003B25CB" w:rsidRDefault="000A1B05" w14:paraId="41D57B0C" w14:textId="77777777">
      <w:pPr>
        <w:pStyle w:val="BodyText"/>
        <w:spacing w:line="264" w:lineRule="auto"/>
      </w:pPr>
      <w:r>
        <w:t>Helaas hebben de inspecties in 2023 en 2024 aangetoond dat de technische toestand</w:t>
      </w:r>
      <w:r>
        <w:rPr>
          <w:spacing w:val="-3"/>
        </w:rPr>
        <w:t xml:space="preserve"> </w:t>
      </w:r>
      <w:r>
        <w:t>van</w:t>
      </w:r>
      <w:r>
        <w:rPr>
          <w:spacing w:val="-2"/>
        </w:rPr>
        <w:t xml:space="preserve"> </w:t>
      </w:r>
      <w:r>
        <w:t>de</w:t>
      </w:r>
      <w:r>
        <w:rPr>
          <w:spacing w:val="-3"/>
        </w:rPr>
        <w:t xml:space="preserve"> </w:t>
      </w:r>
      <w:r>
        <w:t>brug</w:t>
      </w:r>
      <w:r>
        <w:rPr>
          <w:spacing w:val="-3"/>
        </w:rPr>
        <w:t xml:space="preserve"> </w:t>
      </w:r>
      <w:r>
        <w:t>slechter</w:t>
      </w:r>
      <w:r>
        <w:rPr>
          <w:spacing w:val="-3"/>
        </w:rPr>
        <w:t xml:space="preserve"> </w:t>
      </w:r>
      <w:r>
        <w:t>is dan</w:t>
      </w:r>
      <w:r>
        <w:rPr>
          <w:spacing w:val="-2"/>
        </w:rPr>
        <w:t xml:space="preserve"> </w:t>
      </w:r>
      <w:r>
        <w:t>gedacht</w:t>
      </w:r>
      <w:r>
        <w:rPr>
          <w:spacing w:val="-1"/>
        </w:rPr>
        <w:t xml:space="preserve"> </w:t>
      </w:r>
      <w:r>
        <w:t>en</w:t>
      </w:r>
      <w:r>
        <w:rPr>
          <w:spacing w:val="-2"/>
        </w:rPr>
        <w:t xml:space="preserve"> </w:t>
      </w:r>
      <w:r>
        <w:t>dat</w:t>
      </w:r>
      <w:r>
        <w:rPr>
          <w:spacing w:val="-5"/>
        </w:rPr>
        <w:t xml:space="preserve"> </w:t>
      </w:r>
      <w:r>
        <w:t>de</w:t>
      </w:r>
      <w:r>
        <w:rPr>
          <w:spacing w:val="-3"/>
        </w:rPr>
        <w:t xml:space="preserve"> </w:t>
      </w:r>
      <w:r>
        <w:t>brug</w:t>
      </w:r>
      <w:r>
        <w:rPr>
          <w:spacing w:val="-3"/>
        </w:rPr>
        <w:t xml:space="preserve"> </w:t>
      </w:r>
      <w:r>
        <w:t>tijdens</w:t>
      </w:r>
      <w:r>
        <w:rPr>
          <w:spacing w:val="-3"/>
        </w:rPr>
        <w:t xml:space="preserve"> </w:t>
      </w:r>
      <w:r>
        <w:t>de</w:t>
      </w:r>
      <w:r>
        <w:rPr>
          <w:spacing w:val="-3"/>
        </w:rPr>
        <w:t xml:space="preserve"> </w:t>
      </w:r>
      <w:r>
        <w:t>renovatie geheel moet worden afgesloten voor al het verkeer.</w:t>
      </w:r>
    </w:p>
    <w:p w:rsidR="003B25CB" w:rsidRDefault="003B25CB" w14:paraId="35DE4145" w14:textId="77777777">
      <w:pPr>
        <w:pStyle w:val="BodyText"/>
        <w:spacing w:before="19"/>
        <w:ind w:left="0"/>
      </w:pPr>
    </w:p>
    <w:p w:rsidR="003B25CB" w:rsidRDefault="000A1B05" w14:paraId="2A7AB99A" w14:textId="77777777">
      <w:pPr>
        <w:pStyle w:val="BodyText"/>
      </w:pPr>
      <w:r>
        <w:t>Vraag</w:t>
      </w:r>
      <w:r>
        <w:rPr>
          <w:spacing w:val="-2"/>
        </w:rPr>
        <w:t xml:space="preserve"> </w:t>
      </w:r>
      <w:r>
        <w:rPr>
          <w:spacing w:val="-10"/>
        </w:rPr>
        <w:t>5</w:t>
      </w:r>
    </w:p>
    <w:p w:rsidR="003B25CB" w:rsidRDefault="000A1B05" w14:paraId="412F1200" w14:textId="77777777">
      <w:pPr>
        <w:pStyle w:val="BodyText"/>
        <w:spacing w:before="22" w:line="264" w:lineRule="auto"/>
      </w:pPr>
      <w:r>
        <w:t>Deelt</w:t>
      </w:r>
      <w:r>
        <w:rPr>
          <w:spacing w:val="-4"/>
        </w:rPr>
        <w:t xml:space="preserve"> </w:t>
      </w:r>
      <w:r>
        <w:t>u</w:t>
      </w:r>
      <w:r>
        <w:rPr>
          <w:spacing w:val="-4"/>
        </w:rPr>
        <w:t xml:space="preserve"> </w:t>
      </w:r>
      <w:r>
        <w:t>de</w:t>
      </w:r>
      <w:r>
        <w:rPr>
          <w:spacing w:val="-5"/>
        </w:rPr>
        <w:t xml:space="preserve"> </w:t>
      </w:r>
      <w:r>
        <w:t>mening</w:t>
      </w:r>
      <w:r>
        <w:rPr>
          <w:spacing w:val="-5"/>
        </w:rPr>
        <w:t xml:space="preserve"> </w:t>
      </w:r>
      <w:r>
        <w:t>dat</w:t>
      </w:r>
      <w:r>
        <w:rPr>
          <w:spacing w:val="-5"/>
        </w:rPr>
        <w:t xml:space="preserve"> </w:t>
      </w:r>
      <w:r>
        <w:t>overheidsbetrouwbaarheid</w:t>
      </w:r>
      <w:r>
        <w:rPr>
          <w:spacing w:val="-5"/>
        </w:rPr>
        <w:t xml:space="preserve"> </w:t>
      </w:r>
      <w:r>
        <w:t>ook</w:t>
      </w:r>
      <w:r>
        <w:rPr>
          <w:spacing w:val="-6"/>
        </w:rPr>
        <w:t xml:space="preserve"> </w:t>
      </w:r>
      <w:r>
        <w:t>inhoudt</w:t>
      </w:r>
      <w:r>
        <w:rPr>
          <w:spacing w:val="-4"/>
        </w:rPr>
        <w:t xml:space="preserve"> </w:t>
      </w:r>
      <w:r>
        <w:t>dat</w:t>
      </w:r>
      <w:r>
        <w:rPr>
          <w:spacing w:val="-4"/>
        </w:rPr>
        <w:t xml:space="preserve"> </w:t>
      </w:r>
      <w:r>
        <w:t>inwoners</w:t>
      </w:r>
      <w:r>
        <w:rPr>
          <w:spacing w:val="-6"/>
        </w:rPr>
        <w:t xml:space="preserve"> </w:t>
      </w:r>
      <w:r>
        <w:t>erop mogen vertrouwen dat hun stem serieus wordt genomen in besluiten die grote impact hebben op hun leefomgeving?</w:t>
      </w:r>
    </w:p>
    <w:p w:rsidR="003B25CB" w:rsidRDefault="003B25CB" w14:paraId="45D267A9" w14:textId="77777777">
      <w:pPr>
        <w:pStyle w:val="BodyText"/>
        <w:spacing w:before="19"/>
        <w:ind w:left="0"/>
      </w:pPr>
    </w:p>
    <w:p w:rsidR="003B25CB" w:rsidRDefault="000A1B05" w14:paraId="33DF9A2F" w14:textId="77777777">
      <w:pPr>
        <w:pStyle w:val="BodyText"/>
      </w:pPr>
      <w:r>
        <w:t>Antwoord</w:t>
      </w:r>
      <w:r>
        <w:rPr>
          <w:spacing w:val="-5"/>
        </w:rPr>
        <w:t xml:space="preserve"> </w:t>
      </w:r>
      <w:r>
        <w:rPr>
          <w:spacing w:val="-10"/>
        </w:rPr>
        <w:t>5</w:t>
      </w:r>
    </w:p>
    <w:p w:rsidR="003B25CB" w:rsidRDefault="000A1B05" w14:paraId="242AC41C" w14:textId="77777777">
      <w:pPr>
        <w:pStyle w:val="BodyText"/>
        <w:spacing w:before="21" w:line="264" w:lineRule="auto"/>
      </w:pPr>
      <w:r>
        <w:t>Ja. RWS neemt zoveel als mogelijk inbreng vanuit de omgeving mee in de uitwerking</w:t>
      </w:r>
      <w:r>
        <w:rPr>
          <w:spacing w:val="-4"/>
        </w:rPr>
        <w:t xml:space="preserve"> </w:t>
      </w:r>
      <w:r>
        <w:t>van</w:t>
      </w:r>
      <w:r>
        <w:rPr>
          <w:spacing w:val="-3"/>
        </w:rPr>
        <w:t xml:space="preserve"> </w:t>
      </w:r>
      <w:r>
        <w:t>projecten</w:t>
      </w:r>
      <w:r>
        <w:rPr>
          <w:spacing w:val="-1"/>
        </w:rPr>
        <w:t xml:space="preserve"> </w:t>
      </w:r>
      <w:r>
        <w:t>en</w:t>
      </w:r>
      <w:r>
        <w:rPr>
          <w:spacing w:val="-3"/>
        </w:rPr>
        <w:t xml:space="preserve"> </w:t>
      </w:r>
      <w:r>
        <w:t>weegt</w:t>
      </w:r>
      <w:r>
        <w:rPr>
          <w:spacing w:val="-3"/>
        </w:rPr>
        <w:t xml:space="preserve"> </w:t>
      </w:r>
      <w:r>
        <w:t>deze</w:t>
      </w:r>
      <w:r>
        <w:rPr>
          <w:spacing w:val="-4"/>
        </w:rPr>
        <w:t xml:space="preserve"> </w:t>
      </w:r>
      <w:r>
        <w:t>af.</w:t>
      </w:r>
      <w:r>
        <w:rPr>
          <w:spacing w:val="-5"/>
        </w:rPr>
        <w:t xml:space="preserve"> </w:t>
      </w:r>
      <w:r>
        <w:t>Helaas</w:t>
      </w:r>
      <w:r>
        <w:rPr>
          <w:spacing w:val="-5"/>
        </w:rPr>
        <w:t xml:space="preserve"> </w:t>
      </w:r>
      <w:r>
        <w:t>wil</w:t>
      </w:r>
      <w:r>
        <w:rPr>
          <w:spacing w:val="-3"/>
        </w:rPr>
        <w:t xml:space="preserve"> </w:t>
      </w:r>
      <w:r>
        <w:t>dat</w:t>
      </w:r>
      <w:r>
        <w:rPr>
          <w:spacing w:val="-4"/>
        </w:rPr>
        <w:t xml:space="preserve"> </w:t>
      </w:r>
      <w:r>
        <w:t>niet</w:t>
      </w:r>
      <w:r>
        <w:rPr>
          <w:spacing w:val="-3"/>
        </w:rPr>
        <w:t xml:space="preserve"> </w:t>
      </w:r>
      <w:r>
        <w:t>altijd</w:t>
      </w:r>
      <w:r>
        <w:rPr>
          <w:spacing w:val="-3"/>
        </w:rPr>
        <w:t xml:space="preserve"> </w:t>
      </w:r>
      <w:r>
        <w:t>zeggen</w:t>
      </w:r>
      <w:r>
        <w:rPr>
          <w:spacing w:val="-3"/>
        </w:rPr>
        <w:t xml:space="preserve"> </w:t>
      </w:r>
      <w:r>
        <w:t>dat</w:t>
      </w:r>
      <w:r>
        <w:rPr>
          <w:spacing w:val="-3"/>
        </w:rPr>
        <w:t xml:space="preserve"> </w:t>
      </w:r>
      <w:r>
        <w:t>er ook iets met de inbreng gedaan kan worden. Er moet telkens een evenwicht worden gevonden in maatschappelijke, technische, ruimtelijke, juridische en financiële haalbaarheid. Bovenal dient de veiligheid van de burgers en aannemer geborgd te worden tijdens de werkzaamheden.</w:t>
      </w:r>
    </w:p>
    <w:p w:rsidR="003B25CB" w:rsidRDefault="003B25CB" w14:paraId="17B22125" w14:textId="77777777">
      <w:pPr>
        <w:pStyle w:val="BodyText"/>
        <w:spacing w:before="18"/>
        <w:ind w:left="0"/>
      </w:pPr>
    </w:p>
    <w:p w:rsidR="003B25CB" w:rsidRDefault="000A1B05" w14:paraId="27AE3A0C" w14:textId="77777777">
      <w:pPr>
        <w:pStyle w:val="BodyText"/>
      </w:pPr>
      <w:r>
        <w:t>Vraag</w:t>
      </w:r>
      <w:r>
        <w:rPr>
          <w:spacing w:val="-2"/>
        </w:rPr>
        <w:t xml:space="preserve"> </w:t>
      </w:r>
      <w:r>
        <w:rPr>
          <w:spacing w:val="-10"/>
        </w:rPr>
        <w:t>6</w:t>
      </w:r>
    </w:p>
    <w:p w:rsidR="003B25CB" w:rsidRDefault="000A1B05" w14:paraId="61F59B46" w14:textId="77777777">
      <w:pPr>
        <w:pStyle w:val="BodyText"/>
        <w:spacing w:before="21" w:line="264" w:lineRule="auto"/>
      </w:pPr>
      <w:r>
        <w:t>Waarom</w:t>
      </w:r>
      <w:r>
        <w:rPr>
          <w:spacing w:val="-4"/>
        </w:rPr>
        <w:t xml:space="preserve"> </w:t>
      </w:r>
      <w:r>
        <w:t>is</w:t>
      </w:r>
      <w:r>
        <w:rPr>
          <w:spacing w:val="-4"/>
        </w:rPr>
        <w:t xml:space="preserve"> </w:t>
      </w:r>
      <w:r>
        <w:t>niet</w:t>
      </w:r>
      <w:r>
        <w:rPr>
          <w:spacing w:val="-3"/>
        </w:rPr>
        <w:t xml:space="preserve"> </w:t>
      </w:r>
      <w:r>
        <w:t>gekozen</w:t>
      </w:r>
      <w:r>
        <w:rPr>
          <w:spacing w:val="-3"/>
        </w:rPr>
        <w:t xml:space="preserve"> </w:t>
      </w:r>
      <w:r>
        <w:t>voor</w:t>
      </w:r>
      <w:r>
        <w:rPr>
          <w:spacing w:val="-4"/>
        </w:rPr>
        <w:t xml:space="preserve"> </w:t>
      </w:r>
      <w:r>
        <w:t>een</w:t>
      </w:r>
      <w:r>
        <w:rPr>
          <w:spacing w:val="-3"/>
        </w:rPr>
        <w:t xml:space="preserve"> </w:t>
      </w:r>
      <w:r>
        <w:t>gedeeltelijke</w:t>
      </w:r>
      <w:r>
        <w:rPr>
          <w:spacing w:val="-4"/>
        </w:rPr>
        <w:t xml:space="preserve"> </w:t>
      </w:r>
      <w:r>
        <w:t>of</w:t>
      </w:r>
      <w:r>
        <w:rPr>
          <w:spacing w:val="-5"/>
        </w:rPr>
        <w:t xml:space="preserve"> </w:t>
      </w:r>
      <w:r>
        <w:t>gefaseerde</w:t>
      </w:r>
      <w:r>
        <w:rPr>
          <w:spacing w:val="-4"/>
        </w:rPr>
        <w:t xml:space="preserve"> </w:t>
      </w:r>
      <w:r>
        <w:t>afsluiting,</w:t>
      </w:r>
      <w:r>
        <w:rPr>
          <w:spacing w:val="-5"/>
        </w:rPr>
        <w:t xml:space="preserve"> </w:t>
      </w:r>
      <w:r>
        <w:t>zodat</w:t>
      </w:r>
      <w:r>
        <w:rPr>
          <w:spacing w:val="-6"/>
        </w:rPr>
        <w:t xml:space="preserve"> </w:t>
      </w:r>
      <w:r>
        <w:t xml:space="preserve">de leefbaarheid, bereikbaarheid en veiligheid van Urmond gewaarborgd konden </w:t>
      </w:r>
      <w:r>
        <w:rPr>
          <w:spacing w:val="-2"/>
        </w:rPr>
        <w:t>blijven?</w:t>
      </w:r>
    </w:p>
    <w:p w:rsidR="003B25CB" w:rsidRDefault="003B25CB" w14:paraId="2652C01F" w14:textId="77777777">
      <w:pPr>
        <w:pStyle w:val="BodyText"/>
        <w:spacing w:before="19"/>
        <w:ind w:left="0"/>
      </w:pPr>
    </w:p>
    <w:p w:rsidR="003B25CB" w:rsidRDefault="000A1B05" w14:paraId="4FA12A1F" w14:textId="77777777">
      <w:pPr>
        <w:pStyle w:val="BodyText"/>
        <w:spacing w:before="1"/>
      </w:pPr>
      <w:r>
        <w:t>Antwoord</w:t>
      </w:r>
      <w:r>
        <w:rPr>
          <w:spacing w:val="-5"/>
        </w:rPr>
        <w:t xml:space="preserve"> </w:t>
      </w:r>
      <w:r>
        <w:rPr>
          <w:spacing w:val="-10"/>
        </w:rPr>
        <w:t>6</w:t>
      </w:r>
    </w:p>
    <w:p w:rsidR="003B25CB" w:rsidRDefault="000A1B05" w14:paraId="74D9BE53" w14:textId="77777777">
      <w:pPr>
        <w:pStyle w:val="BodyText"/>
        <w:spacing w:before="21" w:line="264" w:lineRule="auto"/>
        <w:ind w:right="6"/>
      </w:pPr>
      <w:r>
        <w:t>De</w:t>
      </w:r>
      <w:r>
        <w:rPr>
          <w:spacing w:val="-4"/>
        </w:rPr>
        <w:t xml:space="preserve"> </w:t>
      </w:r>
      <w:r>
        <w:t>technische</w:t>
      </w:r>
      <w:r>
        <w:rPr>
          <w:spacing w:val="-5"/>
        </w:rPr>
        <w:t xml:space="preserve"> </w:t>
      </w:r>
      <w:r>
        <w:t>staat</w:t>
      </w:r>
      <w:r>
        <w:rPr>
          <w:spacing w:val="-5"/>
        </w:rPr>
        <w:t xml:space="preserve"> </w:t>
      </w:r>
      <w:r>
        <w:t>van</w:t>
      </w:r>
      <w:r>
        <w:rPr>
          <w:spacing w:val="-4"/>
        </w:rPr>
        <w:t xml:space="preserve"> </w:t>
      </w:r>
      <w:r>
        <w:t>de</w:t>
      </w:r>
      <w:r>
        <w:rPr>
          <w:spacing w:val="-5"/>
        </w:rPr>
        <w:t xml:space="preserve"> </w:t>
      </w:r>
      <w:r>
        <w:t>brug</w:t>
      </w:r>
      <w:r>
        <w:rPr>
          <w:spacing w:val="-2"/>
        </w:rPr>
        <w:t xml:space="preserve"> </w:t>
      </w:r>
      <w:r>
        <w:t>en</w:t>
      </w:r>
      <w:r>
        <w:rPr>
          <w:spacing w:val="-4"/>
        </w:rPr>
        <w:t xml:space="preserve"> </w:t>
      </w:r>
      <w:r>
        <w:t>daarbij</w:t>
      </w:r>
      <w:r>
        <w:rPr>
          <w:spacing w:val="-4"/>
        </w:rPr>
        <w:t xml:space="preserve"> </w:t>
      </w:r>
      <w:r>
        <w:t>behorende</w:t>
      </w:r>
      <w:r>
        <w:rPr>
          <w:spacing w:val="-5"/>
        </w:rPr>
        <w:t xml:space="preserve"> </w:t>
      </w:r>
      <w:r>
        <w:t>renovatiewerkzaamheden maakt een gefaseerde of gedeeltelijke afsluiting vanuit veiligheidsoverwegingen niet mogelijk. De renovatiewerkzaamheden zijn omvangrijk en moeten over de volledige breedte van de brug aaneengesloten worden uitgevoerd. Denk hierbij aan het tijdelijk ophogen van de brug i.v.m. scheepvaartpassage tijdens de renovatie, het volledig verwijderen van het brugdek en het uitvoeren van conserveringswerkzaamheden in een afgesloten en krappe werkomgeving.</w:t>
      </w:r>
    </w:p>
    <w:p w:rsidR="003B25CB" w:rsidRDefault="003B25CB" w14:paraId="606778E7" w14:textId="77777777">
      <w:pPr>
        <w:pStyle w:val="BodyText"/>
        <w:spacing w:before="17"/>
        <w:ind w:left="0"/>
      </w:pPr>
    </w:p>
    <w:p w:rsidR="003B25CB" w:rsidRDefault="000A1B05" w14:paraId="7C960E68" w14:textId="77777777">
      <w:pPr>
        <w:pStyle w:val="BodyText"/>
      </w:pPr>
      <w:r>
        <w:t>Vraag</w:t>
      </w:r>
      <w:r>
        <w:rPr>
          <w:spacing w:val="-2"/>
        </w:rPr>
        <w:t xml:space="preserve"> </w:t>
      </w:r>
      <w:r>
        <w:rPr>
          <w:spacing w:val="-10"/>
        </w:rPr>
        <w:t>7</w:t>
      </w:r>
    </w:p>
    <w:p w:rsidR="003B25CB" w:rsidRDefault="000A1B05" w14:paraId="23B3997A" w14:textId="77777777">
      <w:pPr>
        <w:pStyle w:val="BodyText"/>
        <w:spacing w:before="21" w:line="264" w:lineRule="auto"/>
      </w:pPr>
      <w:r>
        <w:t>Welke</w:t>
      </w:r>
      <w:r>
        <w:rPr>
          <w:spacing w:val="-4"/>
        </w:rPr>
        <w:t xml:space="preserve"> </w:t>
      </w:r>
      <w:r>
        <w:t>samenhang</w:t>
      </w:r>
      <w:r>
        <w:rPr>
          <w:spacing w:val="-4"/>
        </w:rPr>
        <w:t xml:space="preserve"> </w:t>
      </w:r>
      <w:r>
        <w:t>is</w:t>
      </w:r>
      <w:r>
        <w:rPr>
          <w:spacing w:val="-4"/>
        </w:rPr>
        <w:t xml:space="preserve"> </w:t>
      </w:r>
      <w:r>
        <w:t>er</w:t>
      </w:r>
      <w:r>
        <w:rPr>
          <w:spacing w:val="-4"/>
        </w:rPr>
        <w:t xml:space="preserve"> </w:t>
      </w:r>
      <w:r>
        <w:t>met</w:t>
      </w:r>
      <w:r>
        <w:rPr>
          <w:spacing w:val="-3"/>
        </w:rPr>
        <w:t xml:space="preserve"> </w:t>
      </w:r>
      <w:r>
        <w:t>de</w:t>
      </w:r>
      <w:r>
        <w:rPr>
          <w:spacing w:val="-4"/>
        </w:rPr>
        <w:t xml:space="preserve"> </w:t>
      </w:r>
      <w:r>
        <w:t>werkzaamheden</w:t>
      </w:r>
      <w:r>
        <w:rPr>
          <w:spacing w:val="-3"/>
        </w:rPr>
        <w:t xml:space="preserve"> </w:t>
      </w:r>
      <w:r>
        <w:t>rondom</w:t>
      </w:r>
      <w:r>
        <w:rPr>
          <w:spacing w:val="-4"/>
        </w:rPr>
        <w:t xml:space="preserve"> </w:t>
      </w:r>
      <w:r>
        <w:t>de</w:t>
      </w:r>
      <w:r>
        <w:rPr>
          <w:spacing w:val="-4"/>
        </w:rPr>
        <w:t xml:space="preserve"> </w:t>
      </w:r>
      <w:r>
        <w:t>verbreding</w:t>
      </w:r>
      <w:r>
        <w:rPr>
          <w:spacing w:val="-4"/>
        </w:rPr>
        <w:t xml:space="preserve"> </w:t>
      </w:r>
      <w:r>
        <w:t>van</w:t>
      </w:r>
      <w:r>
        <w:rPr>
          <w:spacing w:val="-3"/>
        </w:rPr>
        <w:t xml:space="preserve"> </w:t>
      </w:r>
      <w:r>
        <w:t>de</w:t>
      </w:r>
      <w:r>
        <w:rPr>
          <w:spacing w:val="-4"/>
        </w:rPr>
        <w:t xml:space="preserve"> </w:t>
      </w:r>
      <w:r>
        <w:t>A2? Op welke manier wordt hier rekening mee gehouden bij Rijkswaterstaat? Welke</w:t>
      </w:r>
    </w:p>
    <w:p w:rsidR="003B25CB" w:rsidRDefault="000A1B05" w14:paraId="3C13B42A" w14:textId="77777777">
      <w:pPr>
        <w:rPr>
          <w:sz w:val="13"/>
        </w:rPr>
      </w:pPr>
      <w:r>
        <w:br w:type="column"/>
      </w:r>
    </w:p>
    <w:p w:rsidR="003B25CB" w:rsidRDefault="003B25CB" w14:paraId="5AF376BD" w14:textId="77777777">
      <w:pPr>
        <w:pStyle w:val="BodyText"/>
        <w:ind w:left="0"/>
        <w:rPr>
          <w:sz w:val="13"/>
        </w:rPr>
      </w:pPr>
    </w:p>
    <w:p w:rsidR="003B25CB" w:rsidRDefault="003B25CB" w14:paraId="491F1570" w14:textId="77777777">
      <w:pPr>
        <w:pStyle w:val="BodyText"/>
        <w:spacing w:before="148"/>
        <w:ind w:left="0"/>
        <w:rPr>
          <w:sz w:val="13"/>
        </w:rPr>
      </w:pPr>
    </w:p>
    <w:p w:rsidR="003B25CB" w:rsidRDefault="000A1B05" w14:paraId="48864F4A" w14:textId="77777777">
      <w:pPr>
        <w:ind w:left="27"/>
        <w:rPr>
          <w:b/>
          <w:sz w:val="13"/>
        </w:rPr>
      </w:pPr>
      <w:r>
        <w:rPr>
          <w:b/>
          <w:sz w:val="13"/>
        </w:rPr>
        <w:t>Ons</w:t>
      </w:r>
      <w:r>
        <w:rPr>
          <w:b/>
          <w:spacing w:val="-5"/>
          <w:sz w:val="13"/>
        </w:rPr>
        <w:t xml:space="preserve"> </w:t>
      </w:r>
      <w:r>
        <w:rPr>
          <w:b/>
          <w:spacing w:val="-2"/>
          <w:sz w:val="13"/>
        </w:rPr>
        <w:t>kenmerk</w:t>
      </w:r>
    </w:p>
    <w:p w:rsidR="000A1B05" w:rsidP="000A1B05" w:rsidRDefault="000A1B05" w14:paraId="5BB99620" w14:textId="77777777">
      <w:pPr>
        <w:pStyle w:val="BodyText"/>
        <w:spacing w:before="103"/>
        <w:ind w:left="0"/>
        <w:rPr>
          <w:spacing w:val="-2"/>
          <w:sz w:val="13"/>
          <w:szCs w:val="22"/>
        </w:rPr>
      </w:pPr>
      <w:r w:rsidRPr="002A286F">
        <w:rPr>
          <w:spacing w:val="-2"/>
          <w:sz w:val="13"/>
          <w:szCs w:val="22"/>
        </w:rPr>
        <w:t>RWS-2025/23596</w:t>
      </w:r>
    </w:p>
    <w:p w:rsidR="003B25CB" w:rsidRDefault="003B25CB" w14:paraId="0D022DB5" w14:textId="77777777">
      <w:pPr>
        <w:rPr>
          <w:sz w:val="13"/>
        </w:rPr>
        <w:sectPr w:rsidR="003B25CB">
          <w:pgSz w:w="11910" w:h="16840"/>
          <w:pgMar w:top="3580" w:right="1133" w:bottom="660" w:left="1559" w:header="3065" w:footer="473" w:gutter="0"/>
          <w:cols w:equalWidth="0" w:space="708" w:num="2">
            <w:col w:w="7530" w:space="210"/>
            <w:col w:w="1478"/>
          </w:cols>
        </w:sectPr>
      </w:pPr>
    </w:p>
    <w:p w:rsidR="003B25CB" w:rsidRDefault="000A1B05" w14:paraId="27A03513" w14:textId="77777777">
      <w:pPr>
        <w:pStyle w:val="BodyText"/>
        <w:spacing w:before="159"/>
      </w:pPr>
      <w:r>
        <w:t>alternatieven</w:t>
      </w:r>
      <w:r>
        <w:rPr>
          <w:spacing w:val="-2"/>
        </w:rPr>
        <w:t xml:space="preserve"> </w:t>
      </w:r>
      <w:r>
        <w:t>zijn</w:t>
      </w:r>
      <w:r>
        <w:rPr>
          <w:spacing w:val="-2"/>
        </w:rPr>
        <w:t xml:space="preserve"> </w:t>
      </w:r>
      <w:r>
        <w:t>er</w:t>
      </w:r>
      <w:r>
        <w:rPr>
          <w:spacing w:val="-3"/>
        </w:rPr>
        <w:t xml:space="preserve"> </w:t>
      </w:r>
      <w:r>
        <w:t>qua</w:t>
      </w:r>
      <w:r>
        <w:rPr>
          <w:spacing w:val="-3"/>
        </w:rPr>
        <w:t xml:space="preserve"> </w:t>
      </w:r>
      <w:r>
        <w:t>planning</w:t>
      </w:r>
      <w:r>
        <w:rPr>
          <w:spacing w:val="-2"/>
        </w:rPr>
        <w:t xml:space="preserve"> </w:t>
      </w:r>
      <w:r>
        <w:t>van</w:t>
      </w:r>
      <w:r>
        <w:rPr>
          <w:spacing w:val="-2"/>
        </w:rPr>
        <w:t xml:space="preserve"> </w:t>
      </w:r>
      <w:r>
        <w:t>de</w:t>
      </w:r>
      <w:r>
        <w:rPr>
          <w:spacing w:val="-3"/>
        </w:rPr>
        <w:t xml:space="preserve"> </w:t>
      </w:r>
      <w:r>
        <w:t>beide</w:t>
      </w:r>
      <w:r>
        <w:rPr>
          <w:spacing w:val="-2"/>
        </w:rPr>
        <w:t xml:space="preserve"> projecten?</w:t>
      </w:r>
    </w:p>
    <w:p w:rsidR="003B25CB" w:rsidRDefault="003B25CB" w14:paraId="4820D5D8" w14:textId="77777777">
      <w:pPr>
        <w:pStyle w:val="BodyText"/>
        <w:spacing w:before="11"/>
        <w:ind w:left="0"/>
        <w:rPr>
          <w:sz w:val="11"/>
        </w:rPr>
      </w:pPr>
    </w:p>
    <w:p w:rsidR="003B25CB" w:rsidRDefault="003B25CB" w14:paraId="2EB8A54C" w14:textId="77777777">
      <w:pPr>
        <w:pStyle w:val="BodyText"/>
        <w:rPr>
          <w:sz w:val="11"/>
        </w:rPr>
        <w:sectPr w:rsidR="003B25CB">
          <w:pgSz w:w="11910" w:h="16840"/>
          <w:pgMar w:top="3580" w:right="1133" w:bottom="660" w:left="1559" w:header="3065" w:footer="473" w:gutter="0"/>
          <w:cols w:space="708"/>
        </w:sectPr>
      </w:pPr>
    </w:p>
    <w:p w:rsidR="003B25CB" w:rsidRDefault="000A1B05" w14:paraId="7CAA28AD" w14:textId="77777777">
      <w:pPr>
        <w:pStyle w:val="BodyText"/>
        <w:spacing w:before="116"/>
      </w:pPr>
      <w:r>
        <w:t>Antwoord</w:t>
      </w:r>
      <w:r>
        <w:rPr>
          <w:spacing w:val="-5"/>
        </w:rPr>
        <w:t xml:space="preserve"> </w:t>
      </w:r>
      <w:r>
        <w:rPr>
          <w:spacing w:val="-10"/>
        </w:rPr>
        <w:t>7</w:t>
      </w:r>
    </w:p>
    <w:p w:rsidR="003B25CB" w:rsidRDefault="000A1B05" w14:paraId="26E76D69" w14:textId="77777777">
      <w:pPr>
        <w:pStyle w:val="BodyText"/>
        <w:spacing w:before="22" w:line="264" w:lineRule="auto"/>
      </w:pPr>
      <w:r>
        <w:t>Rijkswaterstaat</w:t>
      </w:r>
      <w:r>
        <w:rPr>
          <w:spacing w:val="-4"/>
        </w:rPr>
        <w:t xml:space="preserve"> </w:t>
      </w:r>
      <w:r>
        <w:t>heeft</w:t>
      </w:r>
      <w:r>
        <w:rPr>
          <w:spacing w:val="-3"/>
        </w:rPr>
        <w:t xml:space="preserve"> </w:t>
      </w:r>
      <w:r>
        <w:t>de</w:t>
      </w:r>
      <w:r>
        <w:rPr>
          <w:spacing w:val="-5"/>
        </w:rPr>
        <w:t xml:space="preserve"> </w:t>
      </w:r>
      <w:r>
        <w:t>werkzaamheden</w:t>
      </w:r>
      <w:r>
        <w:rPr>
          <w:spacing w:val="-4"/>
        </w:rPr>
        <w:t xml:space="preserve"> </w:t>
      </w:r>
      <w:r>
        <w:t>aan</w:t>
      </w:r>
      <w:r>
        <w:rPr>
          <w:spacing w:val="-4"/>
        </w:rPr>
        <w:t xml:space="preserve"> </w:t>
      </w:r>
      <w:r>
        <w:t>de</w:t>
      </w:r>
      <w:r>
        <w:rPr>
          <w:spacing w:val="-5"/>
        </w:rPr>
        <w:t xml:space="preserve"> </w:t>
      </w:r>
      <w:r>
        <w:t>A2</w:t>
      </w:r>
      <w:r>
        <w:rPr>
          <w:spacing w:val="-2"/>
        </w:rPr>
        <w:t xml:space="preserve"> </w:t>
      </w:r>
      <w:r>
        <w:t>Het</w:t>
      </w:r>
      <w:r>
        <w:rPr>
          <w:spacing w:val="-4"/>
        </w:rPr>
        <w:t xml:space="preserve"> </w:t>
      </w:r>
      <w:r>
        <w:t>Vonderen Kerensheide</w:t>
      </w:r>
      <w:r>
        <w:rPr>
          <w:spacing w:val="-6"/>
        </w:rPr>
        <w:t xml:space="preserve"> </w:t>
      </w:r>
      <w:r>
        <w:t>en brug Urmond op elkaar afgestemd. Zo zal brug Urmond pas worden afgesloten zodra de werkzaamheden langs/aan de Bergerweg (onderdeel van project A2 Het Vonderen Kerensheide) zijn afgerond.</w:t>
      </w:r>
    </w:p>
    <w:p w:rsidR="003B25CB" w:rsidRDefault="003B25CB" w14:paraId="175D12AA" w14:textId="77777777">
      <w:pPr>
        <w:pStyle w:val="BodyText"/>
        <w:spacing w:before="19"/>
        <w:ind w:left="0"/>
      </w:pPr>
    </w:p>
    <w:p w:rsidR="003B25CB" w:rsidRDefault="000A1B05" w14:paraId="68A1BC1A" w14:textId="77777777">
      <w:pPr>
        <w:pStyle w:val="BodyText"/>
      </w:pPr>
      <w:r>
        <w:t>Vraag</w:t>
      </w:r>
      <w:r>
        <w:rPr>
          <w:spacing w:val="-2"/>
        </w:rPr>
        <w:t xml:space="preserve"> </w:t>
      </w:r>
      <w:r>
        <w:rPr>
          <w:spacing w:val="-10"/>
        </w:rPr>
        <w:t>8</w:t>
      </w:r>
    </w:p>
    <w:p w:rsidR="003B25CB" w:rsidRDefault="000A1B05" w14:paraId="1FBA2211" w14:textId="77777777">
      <w:pPr>
        <w:pStyle w:val="BodyText"/>
        <w:spacing w:before="9" w:line="252" w:lineRule="auto"/>
        <w:ind w:right="57"/>
      </w:pPr>
      <w:r>
        <w:t>Is</w:t>
      </w:r>
      <w:r>
        <w:rPr>
          <w:spacing w:val="-5"/>
        </w:rPr>
        <w:t xml:space="preserve"> </w:t>
      </w:r>
      <w:r>
        <w:t>er</w:t>
      </w:r>
      <w:r>
        <w:rPr>
          <w:spacing w:val="-5"/>
        </w:rPr>
        <w:t xml:space="preserve"> </w:t>
      </w:r>
      <w:r>
        <w:t>een</w:t>
      </w:r>
      <w:r>
        <w:rPr>
          <w:spacing w:val="-3"/>
        </w:rPr>
        <w:t xml:space="preserve"> </w:t>
      </w:r>
      <w:r>
        <w:t>maatschappelijke</w:t>
      </w:r>
      <w:r>
        <w:rPr>
          <w:spacing w:val="-7"/>
        </w:rPr>
        <w:t xml:space="preserve"> </w:t>
      </w:r>
      <w:r>
        <w:t>impactanalyse</w:t>
      </w:r>
      <w:r>
        <w:rPr>
          <w:spacing w:val="-4"/>
        </w:rPr>
        <w:t xml:space="preserve"> </w:t>
      </w:r>
      <w:r>
        <w:t>gemaakt</w:t>
      </w:r>
      <w:r>
        <w:rPr>
          <w:spacing w:val="-4"/>
        </w:rPr>
        <w:t xml:space="preserve"> </w:t>
      </w:r>
      <w:r>
        <w:t>van</w:t>
      </w:r>
      <w:r>
        <w:rPr>
          <w:spacing w:val="-4"/>
        </w:rPr>
        <w:t xml:space="preserve"> </w:t>
      </w:r>
      <w:r>
        <w:t>deze</w:t>
      </w:r>
      <w:r>
        <w:rPr>
          <w:spacing w:val="-5"/>
        </w:rPr>
        <w:t xml:space="preserve"> </w:t>
      </w:r>
      <w:r>
        <w:t>afsluiting?</w:t>
      </w:r>
      <w:r>
        <w:rPr>
          <w:spacing w:val="-5"/>
        </w:rPr>
        <w:t xml:space="preserve"> </w:t>
      </w:r>
      <w:r>
        <w:t>Zo</w:t>
      </w:r>
      <w:r>
        <w:rPr>
          <w:spacing w:val="-4"/>
        </w:rPr>
        <w:t xml:space="preserve"> </w:t>
      </w:r>
      <w:r>
        <w:t>ja, kunt u die met de Kamer delen? Zo nee, waarom niet?</w:t>
      </w:r>
    </w:p>
    <w:p w:rsidR="003B25CB" w:rsidRDefault="003B25CB" w14:paraId="42B999E0" w14:textId="77777777">
      <w:pPr>
        <w:pStyle w:val="BodyText"/>
        <w:spacing w:before="23"/>
        <w:ind w:left="0"/>
      </w:pPr>
    </w:p>
    <w:p w:rsidR="003B25CB" w:rsidRDefault="000A1B05" w14:paraId="65510CF3" w14:textId="77777777">
      <w:pPr>
        <w:pStyle w:val="BodyText"/>
      </w:pPr>
      <w:r>
        <w:t>Antwoord</w:t>
      </w:r>
      <w:r>
        <w:rPr>
          <w:spacing w:val="-5"/>
        </w:rPr>
        <w:t xml:space="preserve"> </w:t>
      </w:r>
      <w:r>
        <w:rPr>
          <w:spacing w:val="-10"/>
        </w:rPr>
        <w:t>8</w:t>
      </w:r>
    </w:p>
    <w:p w:rsidR="003B25CB" w:rsidRDefault="000A1B05" w14:paraId="716AB9AA" w14:textId="77777777">
      <w:pPr>
        <w:pStyle w:val="BodyText"/>
        <w:spacing w:before="9" w:line="252" w:lineRule="auto"/>
      </w:pPr>
      <w:r>
        <w:t>Er is geen officiële maatschappelijke impactanalyse (MIA) opgesteld voor de afsluiting van brug Urmond. In de oorspronkelijke uitgangspunten werd ervan uitgegaan</w:t>
      </w:r>
      <w:r>
        <w:rPr>
          <w:spacing w:val="-4"/>
        </w:rPr>
        <w:t xml:space="preserve"> </w:t>
      </w:r>
      <w:r>
        <w:t>dat</w:t>
      </w:r>
      <w:r>
        <w:rPr>
          <w:spacing w:val="-5"/>
        </w:rPr>
        <w:t xml:space="preserve"> </w:t>
      </w:r>
      <w:r>
        <w:t>de</w:t>
      </w:r>
      <w:r>
        <w:rPr>
          <w:spacing w:val="-5"/>
        </w:rPr>
        <w:t xml:space="preserve"> </w:t>
      </w:r>
      <w:r>
        <w:t>brug</w:t>
      </w:r>
      <w:r>
        <w:rPr>
          <w:spacing w:val="-5"/>
        </w:rPr>
        <w:t xml:space="preserve"> </w:t>
      </w:r>
      <w:r>
        <w:t>gedurende</w:t>
      </w:r>
      <w:r>
        <w:rPr>
          <w:spacing w:val="-5"/>
        </w:rPr>
        <w:t xml:space="preserve"> </w:t>
      </w:r>
      <w:r>
        <w:t>de</w:t>
      </w:r>
      <w:r>
        <w:rPr>
          <w:spacing w:val="-5"/>
        </w:rPr>
        <w:t xml:space="preserve"> </w:t>
      </w:r>
      <w:r>
        <w:t>werkzaamheden</w:t>
      </w:r>
      <w:r>
        <w:rPr>
          <w:spacing w:val="-6"/>
        </w:rPr>
        <w:t xml:space="preserve"> </w:t>
      </w:r>
      <w:r>
        <w:t>toegankelijk</w:t>
      </w:r>
      <w:r>
        <w:rPr>
          <w:spacing w:val="-6"/>
        </w:rPr>
        <w:t xml:space="preserve"> </w:t>
      </w:r>
      <w:r>
        <w:t>zou</w:t>
      </w:r>
      <w:r>
        <w:rPr>
          <w:spacing w:val="-4"/>
        </w:rPr>
        <w:t xml:space="preserve"> </w:t>
      </w:r>
      <w:r>
        <w:t>kunnen blijven voor voet</w:t>
      </w:r>
      <w:r>
        <w:rPr>
          <w:spacing w:val="80"/>
        </w:rPr>
        <w:t xml:space="preserve"> </w:t>
      </w:r>
      <w:r>
        <w:t>en fietsverkeer. Om die reden is destijds geen aparte impactanalyse uitgevoerd.</w:t>
      </w:r>
    </w:p>
    <w:p w:rsidR="003B25CB" w:rsidRDefault="003B25CB" w14:paraId="2661A479" w14:textId="77777777">
      <w:pPr>
        <w:pStyle w:val="BodyText"/>
        <w:spacing w:before="23"/>
        <w:ind w:left="0"/>
      </w:pPr>
    </w:p>
    <w:p w:rsidR="003B25CB" w:rsidRDefault="000A1B05" w14:paraId="0AEF7739" w14:textId="77777777">
      <w:pPr>
        <w:pStyle w:val="BodyText"/>
        <w:spacing w:line="252" w:lineRule="auto"/>
      </w:pPr>
      <w:r>
        <w:t>Wel is er, daar waar van toepassing, gesproken met relevante maatschappelijke actoren om te bezien hoe zij de gevolgen van deze afsluiting zullen ervaren en welke omrijdroutes er mogelijk zijn. Er is dus wel degelijk gekeken naar de maatschappelijke impact van de afsluiting. Daarbij is vanzelfsprekend contact onderhouden</w:t>
      </w:r>
      <w:r>
        <w:rPr>
          <w:spacing w:val="-5"/>
        </w:rPr>
        <w:t xml:space="preserve"> </w:t>
      </w:r>
      <w:r>
        <w:t>met</w:t>
      </w:r>
      <w:r>
        <w:rPr>
          <w:spacing w:val="-5"/>
        </w:rPr>
        <w:t xml:space="preserve"> </w:t>
      </w:r>
      <w:r>
        <w:t>belangrijke</w:t>
      </w:r>
      <w:r>
        <w:rPr>
          <w:spacing w:val="-5"/>
        </w:rPr>
        <w:t xml:space="preserve"> </w:t>
      </w:r>
      <w:r>
        <w:t>lokale</w:t>
      </w:r>
      <w:r>
        <w:rPr>
          <w:spacing w:val="-5"/>
        </w:rPr>
        <w:t xml:space="preserve"> </w:t>
      </w:r>
      <w:r>
        <w:t>partijen,</w:t>
      </w:r>
      <w:r>
        <w:rPr>
          <w:spacing w:val="-6"/>
        </w:rPr>
        <w:t xml:space="preserve"> </w:t>
      </w:r>
      <w:r>
        <w:t>zoals:</w:t>
      </w:r>
      <w:r>
        <w:rPr>
          <w:spacing w:val="-6"/>
        </w:rPr>
        <w:t xml:space="preserve"> </w:t>
      </w:r>
      <w:r>
        <w:t>de</w:t>
      </w:r>
      <w:r>
        <w:rPr>
          <w:spacing w:val="-5"/>
        </w:rPr>
        <w:t xml:space="preserve"> </w:t>
      </w:r>
      <w:r>
        <w:t>basisschool,</w:t>
      </w:r>
      <w:r>
        <w:rPr>
          <w:spacing w:val="-6"/>
        </w:rPr>
        <w:t xml:space="preserve"> </w:t>
      </w:r>
      <w:r>
        <w:t>hulpdiensten, Chemelot en enkele lokale verenigingen.</w:t>
      </w:r>
    </w:p>
    <w:p w:rsidR="003B25CB" w:rsidRDefault="003B25CB" w14:paraId="1FBD8134" w14:textId="77777777">
      <w:pPr>
        <w:pStyle w:val="BodyText"/>
        <w:spacing w:before="32"/>
        <w:ind w:left="0"/>
      </w:pPr>
    </w:p>
    <w:p w:rsidR="003B25CB" w:rsidRDefault="000A1B05" w14:paraId="441263E9" w14:textId="77777777">
      <w:pPr>
        <w:pStyle w:val="BodyText"/>
      </w:pPr>
      <w:r>
        <w:t>Vraag</w:t>
      </w:r>
      <w:r>
        <w:rPr>
          <w:spacing w:val="-2"/>
        </w:rPr>
        <w:t xml:space="preserve"> </w:t>
      </w:r>
      <w:r>
        <w:rPr>
          <w:spacing w:val="-10"/>
        </w:rPr>
        <w:t>9</w:t>
      </w:r>
    </w:p>
    <w:p w:rsidR="003B25CB" w:rsidRDefault="000A1B05" w14:paraId="108FA815" w14:textId="77777777">
      <w:pPr>
        <w:pStyle w:val="BodyText"/>
        <w:spacing w:before="10" w:line="252" w:lineRule="auto"/>
        <w:ind w:right="57"/>
      </w:pPr>
      <w:r>
        <w:t>Bent</w:t>
      </w:r>
      <w:r>
        <w:rPr>
          <w:spacing w:val="-3"/>
        </w:rPr>
        <w:t xml:space="preserve"> </w:t>
      </w:r>
      <w:r>
        <w:t>u</w:t>
      </w:r>
      <w:r>
        <w:rPr>
          <w:spacing w:val="-3"/>
        </w:rPr>
        <w:t xml:space="preserve"> </w:t>
      </w:r>
      <w:r>
        <w:t>bereid</w:t>
      </w:r>
      <w:r>
        <w:rPr>
          <w:spacing w:val="-4"/>
        </w:rPr>
        <w:t xml:space="preserve"> </w:t>
      </w:r>
      <w:r>
        <w:t>in</w:t>
      </w:r>
      <w:r>
        <w:rPr>
          <w:spacing w:val="-3"/>
        </w:rPr>
        <w:t xml:space="preserve"> </w:t>
      </w:r>
      <w:r>
        <w:t>overleg</w:t>
      </w:r>
      <w:r>
        <w:rPr>
          <w:spacing w:val="-4"/>
        </w:rPr>
        <w:t xml:space="preserve"> </w:t>
      </w:r>
      <w:r>
        <w:t>te</w:t>
      </w:r>
      <w:r>
        <w:rPr>
          <w:spacing w:val="-6"/>
        </w:rPr>
        <w:t xml:space="preserve"> </w:t>
      </w:r>
      <w:r>
        <w:t>treden</w:t>
      </w:r>
      <w:r>
        <w:rPr>
          <w:spacing w:val="-3"/>
        </w:rPr>
        <w:t xml:space="preserve"> </w:t>
      </w:r>
      <w:r>
        <w:t>met</w:t>
      </w:r>
      <w:r>
        <w:rPr>
          <w:spacing w:val="-3"/>
        </w:rPr>
        <w:t xml:space="preserve"> </w:t>
      </w:r>
      <w:r>
        <w:t>Rijkswaterstaat</w:t>
      </w:r>
      <w:r>
        <w:rPr>
          <w:spacing w:val="-4"/>
        </w:rPr>
        <w:t xml:space="preserve"> </w:t>
      </w:r>
      <w:r>
        <w:t>en</w:t>
      </w:r>
      <w:r>
        <w:rPr>
          <w:spacing w:val="-3"/>
        </w:rPr>
        <w:t xml:space="preserve"> </w:t>
      </w:r>
      <w:r>
        <w:t>de</w:t>
      </w:r>
      <w:r>
        <w:rPr>
          <w:spacing w:val="-4"/>
        </w:rPr>
        <w:t xml:space="preserve"> </w:t>
      </w:r>
      <w:r>
        <w:t>gemeente</w:t>
      </w:r>
      <w:r>
        <w:rPr>
          <w:spacing w:val="-4"/>
        </w:rPr>
        <w:t xml:space="preserve"> </w:t>
      </w:r>
      <w:r>
        <w:t>Stein</w:t>
      </w:r>
      <w:r>
        <w:rPr>
          <w:spacing w:val="-3"/>
        </w:rPr>
        <w:t xml:space="preserve"> </w:t>
      </w:r>
      <w:r>
        <w:t>om te heroverwegen of alternatieve uitvoeringsvarianten mogelijk zijn die minder ontwrichtend zijn voor de gemeenschap?</w:t>
      </w:r>
    </w:p>
    <w:p w:rsidR="003B25CB" w:rsidRDefault="003B25CB" w14:paraId="722FD736" w14:textId="77777777">
      <w:pPr>
        <w:pStyle w:val="BodyText"/>
        <w:spacing w:before="21"/>
        <w:ind w:left="0"/>
      </w:pPr>
    </w:p>
    <w:p w:rsidR="003B25CB" w:rsidRDefault="000A1B05" w14:paraId="30602B8E" w14:textId="77777777">
      <w:pPr>
        <w:pStyle w:val="BodyText"/>
      </w:pPr>
      <w:r>
        <w:t>Antwoord</w:t>
      </w:r>
      <w:r>
        <w:rPr>
          <w:spacing w:val="-5"/>
        </w:rPr>
        <w:t xml:space="preserve"> </w:t>
      </w:r>
      <w:r>
        <w:rPr>
          <w:spacing w:val="-10"/>
        </w:rPr>
        <w:t>9</w:t>
      </w:r>
    </w:p>
    <w:p w:rsidR="003B25CB" w:rsidRDefault="000A1B05" w14:paraId="7473A0A7" w14:textId="77777777">
      <w:pPr>
        <w:pStyle w:val="BodyText"/>
        <w:spacing w:before="12" w:line="252" w:lineRule="auto"/>
      </w:pPr>
      <w:r>
        <w:t>Indien ik in overleg zou treden met de gemeente en Rijkswaterstaat, zou van daaruit de suggestie kunnen ontstaan dat alternatieve technische oplossingen mogelijk</w:t>
      </w:r>
      <w:r>
        <w:rPr>
          <w:spacing w:val="-5"/>
        </w:rPr>
        <w:t xml:space="preserve"> </w:t>
      </w:r>
      <w:r>
        <w:t>zijn.</w:t>
      </w:r>
      <w:r>
        <w:rPr>
          <w:spacing w:val="-5"/>
        </w:rPr>
        <w:t xml:space="preserve"> </w:t>
      </w:r>
      <w:r>
        <w:t>Dat</w:t>
      </w:r>
      <w:r>
        <w:rPr>
          <w:spacing w:val="-3"/>
        </w:rPr>
        <w:t xml:space="preserve"> </w:t>
      </w:r>
      <w:r>
        <w:t>is</w:t>
      </w:r>
      <w:r>
        <w:rPr>
          <w:spacing w:val="-4"/>
        </w:rPr>
        <w:t xml:space="preserve"> </w:t>
      </w:r>
      <w:r>
        <w:t>niet</w:t>
      </w:r>
      <w:r>
        <w:rPr>
          <w:spacing w:val="-4"/>
        </w:rPr>
        <w:t xml:space="preserve"> </w:t>
      </w:r>
      <w:r>
        <w:t>het</w:t>
      </w:r>
      <w:r>
        <w:rPr>
          <w:spacing w:val="-3"/>
        </w:rPr>
        <w:t xml:space="preserve"> </w:t>
      </w:r>
      <w:r>
        <w:t>geval.</w:t>
      </w:r>
      <w:r>
        <w:rPr>
          <w:spacing w:val="-5"/>
        </w:rPr>
        <w:t xml:space="preserve"> </w:t>
      </w:r>
      <w:r>
        <w:t>Het</w:t>
      </w:r>
      <w:r>
        <w:rPr>
          <w:spacing w:val="-3"/>
        </w:rPr>
        <w:t xml:space="preserve"> </w:t>
      </w:r>
      <w:r>
        <w:t>leidt</w:t>
      </w:r>
      <w:r>
        <w:rPr>
          <w:spacing w:val="-1"/>
        </w:rPr>
        <w:t xml:space="preserve"> </w:t>
      </w:r>
      <w:r>
        <w:t>ook</w:t>
      </w:r>
      <w:r>
        <w:rPr>
          <w:spacing w:val="-5"/>
        </w:rPr>
        <w:t xml:space="preserve"> </w:t>
      </w:r>
      <w:r>
        <w:t>onvermijdelijk</w:t>
      </w:r>
      <w:r>
        <w:rPr>
          <w:spacing w:val="-5"/>
        </w:rPr>
        <w:t xml:space="preserve"> </w:t>
      </w:r>
      <w:r>
        <w:t>tot</w:t>
      </w:r>
      <w:r>
        <w:rPr>
          <w:spacing w:val="-3"/>
        </w:rPr>
        <w:t xml:space="preserve"> </w:t>
      </w:r>
      <w:r>
        <w:t>vertraging,</w:t>
      </w:r>
      <w:r>
        <w:rPr>
          <w:spacing w:val="-5"/>
        </w:rPr>
        <w:t xml:space="preserve"> </w:t>
      </w:r>
      <w:r>
        <w:t>wat de kans op een volledige afsluiting vergroot. Daarom volg ik de aanpak van Rijkswaterstaat, met daarbij het nadrukkelijke verzoek aan Rijkswaterstaat om rekening te houden met alternatieve reisoplossingen.</w:t>
      </w:r>
    </w:p>
    <w:p w:rsidR="003B25CB" w:rsidRDefault="003B25CB" w14:paraId="12E71E1B" w14:textId="77777777">
      <w:pPr>
        <w:pStyle w:val="BodyText"/>
        <w:spacing w:before="32"/>
        <w:ind w:left="0"/>
      </w:pPr>
    </w:p>
    <w:p w:rsidR="003B25CB" w:rsidRDefault="000A1B05" w14:paraId="477AB9F7" w14:textId="77777777">
      <w:pPr>
        <w:pStyle w:val="BodyText"/>
      </w:pPr>
      <w:r>
        <w:t>Vraag</w:t>
      </w:r>
      <w:r>
        <w:rPr>
          <w:spacing w:val="-2"/>
        </w:rPr>
        <w:t xml:space="preserve"> </w:t>
      </w:r>
      <w:r>
        <w:rPr>
          <w:spacing w:val="-5"/>
        </w:rPr>
        <w:t>10</w:t>
      </w:r>
    </w:p>
    <w:p w:rsidR="003B25CB" w:rsidRDefault="000A1B05" w14:paraId="4A3D0F7F" w14:textId="77777777">
      <w:pPr>
        <w:pStyle w:val="BodyText"/>
        <w:spacing w:before="22" w:line="264" w:lineRule="auto"/>
      </w:pPr>
      <w:r>
        <w:t>Bent</w:t>
      </w:r>
      <w:r>
        <w:rPr>
          <w:spacing w:val="-3"/>
        </w:rPr>
        <w:t xml:space="preserve"> </w:t>
      </w:r>
      <w:r>
        <w:t>u</w:t>
      </w:r>
      <w:r>
        <w:rPr>
          <w:spacing w:val="-3"/>
        </w:rPr>
        <w:t xml:space="preserve"> </w:t>
      </w:r>
      <w:r>
        <w:t>bereid</w:t>
      </w:r>
      <w:r>
        <w:rPr>
          <w:spacing w:val="-4"/>
        </w:rPr>
        <w:t xml:space="preserve"> </w:t>
      </w:r>
      <w:r>
        <w:t>om</w:t>
      </w:r>
      <w:r>
        <w:rPr>
          <w:spacing w:val="-7"/>
        </w:rPr>
        <w:t xml:space="preserve"> </w:t>
      </w:r>
      <w:r>
        <w:t>nog</w:t>
      </w:r>
      <w:r>
        <w:rPr>
          <w:spacing w:val="-4"/>
        </w:rPr>
        <w:t xml:space="preserve"> </w:t>
      </w:r>
      <w:r>
        <w:t>eens</w:t>
      </w:r>
      <w:r>
        <w:rPr>
          <w:spacing w:val="-7"/>
        </w:rPr>
        <w:t xml:space="preserve"> </w:t>
      </w:r>
      <w:r>
        <w:t>goed</w:t>
      </w:r>
      <w:r>
        <w:rPr>
          <w:spacing w:val="-4"/>
        </w:rPr>
        <w:t xml:space="preserve"> </w:t>
      </w:r>
      <w:r>
        <w:t>naar</w:t>
      </w:r>
      <w:r>
        <w:rPr>
          <w:spacing w:val="-5"/>
        </w:rPr>
        <w:t xml:space="preserve"> </w:t>
      </w:r>
      <w:r>
        <w:t>alternatieve</w:t>
      </w:r>
      <w:r>
        <w:rPr>
          <w:spacing w:val="-4"/>
        </w:rPr>
        <w:t xml:space="preserve"> </w:t>
      </w:r>
      <w:r>
        <w:t>tijdelijke</w:t>
      </w:r>
      <w:r>
        <w:rPr>
          <w:spacing w:val="-4"/>
        </w:rPr>
        <w:t xml:space="preserve"> </w:t>
      </w:r>
      <w:r>
        <w:t>maatregelen</w:t>
      </w:r>
      <w:r>
        <w:rPr>
          <w:spacing w:val="-3"/>
        </w:rPr>
        <w:t xml:space="preserve"> </w:t>
      </w:r>
      <w:r>
        <w:t>te</w:t>
      </w:r>
      <w:r>
        <w:rPr>
          <w:spacing w:val="-4"/>
        </w:rPr>
        <w:t xml:space="preserve"> </w:t>
      </w:r>
      <w:r>
        <w:t>kijken zoals een fietsbrug, watertaxi, of andere maatregelen die de impact voor de gemeenschap verminderen?</w:t>
      </w:r>
    </w:p>
    <w:p w:rsidR="003B25CB" w:rsidRDefault="003B25CB" w14:paraId="23886204" w14:textId="77777777">
      <w:pPr>
        <w:pStyle w:val="BodyText"/>
        <w:spacing w:before="19"/>
        <w:ind w:left="0"/>
      </w:pPr>
    </w:p>
    <w:p w:rsidR="003B25CB" w:rsidRDefault="000A1B05" w14:paraId="4224F5FD" w14:textId="77777777">
      <w:pPr>
        <w:pStyle w:val="BodyText"/>
      </w:pPr>
      <w:r>
        <w:t>Antwoord</w:t>
      </w:r>
      <w:r>
        <w:rPr>
          <w:spacing w:val="-5"/>
        </w:rPr>
        <w:t xml:space="preserve"> 10</w:t>
      </w:r>
    </w:p>
    <w:p w:rsidR="003B25CB" w:rsidRDefault="000A1B05" w14:paraId="1EFDD024" w14:textId="77777777">
      <w:pPr>
        <w:pStyle w:val="BodyText"/>
        <w:spacing w:before="22" w:line="264" w:lineRule="auto"/>
      </w:pPr>
      <w:r>
        <w:t>Ja,</w:t>
      </w:r>
      <w:r>
        <w:rPr>
          <w:spacing w:val="-6"/>
        </w:rPr>
        <w:t xml:space="preserve"> </w:t>
      </w:r>
      <w:r>
        <w:t>hier</w:t>
      </w:r>
      <w:r>
        <w:rPr>
          <w:spacing w:val="-4"/>
        </w:rPr>
        <w:t xml:space="preserve"> </w:t>
      </w:r>
      <w:r>
        <w:t>is</w:t>
      </w:r>
      <w:r>
        <w:rPr>
          <w:spacing w:val="-4"/>
        </w:rPr>
        <w:t xml:space="preserve"> </w:t>
      </w:r>
      <w:r>
        <w:t>Rijkswaterstaat</w:t>
      </w:r>
      <w:r>
        <w:rPr>
          <w:spacing w:val="-6"/>
        </w:rPr>
        <w:t xml:space="preserve"> </w:t>
      </w:r>
      <w:r>
        <w:t>momenteel</w:t>
      </w:r>
      <w:r>
        <w:rPr>
          <w:spacing w:val="-3"/>
        </w:rPr>
        <w:t xml:space="preserve"> </w:t>
      </w:r>
      <w:r>
        <w:t>mee</w:t>
      </w:r>
      <w:r>
        <w:rPr>
          <w:spacing w:val="-4"/>
        </w:rPr>
        <w:t xml:space="preserve"> </w:t>
      </w:r>
      <w:r>
        <w:t>bezig</w:t>
      </w:r>
      <w:r>
        <w:rPr>
          <w:spacing w:val="-4"/>
        </w:rPr>
        <w:t xml:space="preserve"> </w:t>
      </w:r>
      <w:r>
        <w:t>en</w:t>
      </w:r>
      <w:r>
        <w:rPr>
          <w:spacing w:val="-6"/>
        </w:rPr>
        <w:t xml:space="preserve"> </w:t>
      </w:r>
      <w:r>
        <w:t>hierbij</w:t>
      </w:r>
      <w:r>
        <w:rPr>
          <w:spacing w:val="-3"/>
        </w:rPr>
        <w:t xml:space="preserve"> </w:t>
      </w:r>
      <w:r>
        <w:t>zullen</w:t>
      </w:r>
      <w:r>
        <w:rPr>
          <w:spacing w:val="-3"/>
        </w:rPr>
        <w:t xml:space="preserve"> </w:t>
      </w:r>
      <w:r>
        <w:t>ook</w:t>
      </w:r>
      <w:r>
        <w:rPr>
          <w:spacing w:val="-5"/>
        </w:rPr>
        <w:t xml:space="preserve"> </w:t>
      </w:r>
      <w:r>
        <w:t>de</w:t>
      </w:r>
      <w:r>
        <w:rPr>
          <w:spacing w:val="-4"/>
        </w:rPr>
        <w:t xml:space="preserve"> </w:t>
      </w:r>
      <w:r>
        <w:t>bewoners betrokken worden middels de genoemde klankbordgroep. Onder andere worden opties bekeken als deelfietsen en het inzetten van pendelbussen. Een omleiding via de brug bij Berg (hemelsbreed circa 1.500 meter verderop) is op minder dan 10 minuten fietsen beschikbaar.</w:t>
      </w:r>
    </w:p>
    <w:p w:rsidR="003B25CB" w:rsidRDefault="000A1B05" w14:paraId="0A26B7C5" w14:textId="77777777">
      <w:pPr>
        <w:spacing w:before="99"/>
        <w:ind w:left="27"/>
        <w:rPr>
          <w:b/>
          <w:sz w:val="13"/>
        </w:rPr>
      </w:pPr>
      <w:r>
        <w:br w:type="column"/>
      </w:r>
      <w:r>
        <w:rPr>
          <w:b/>
          <w:sz w:val="13"/>
        </w:rPr>
        <w:t>Ons</w:t>
      </w:r>
      <w:r>
        <w:rPr>
          <w:b/>
          <w:spacing w:val="-5"/>
          <w:sz w:val="13"/>
        </w:rPr>
        <w:t xml:space="preserve"> </w:t>
      </w:r>
      <w:r>
        <w:rPr>
          <w:b/>
          <w:spacing w:val="-2"/>
          <w:sz w:val="13"/>
        </w:rPr>
        <w:t>kenmerk</w:t>
      </w:r>
    </w:p>
    <w:p w:rsidR="000A1B05" w:rsidP="000A1B05" w:rsidRDefault="000A1B05" w14:paraId="79C122DD" w14:textId="77777777">
      <w:pPr>
        <w:pStyle w:val="BodyText"/>
        <w:spacing w:before="103"/>
        <w:ind w:left="0"/>
        <w:rPr>
          <w:spacing w:val="-2"/>
          <w:sz w:val="13"/>
          <w:szCs w:val="22"/>
        </w:rPr>
      </w:pPr>
      <w:r w:rsidRPr="002A286F">
        <w:rPr>
          <w:spacing w:val="-2"/>
          <w:sz w:val="13"/>
          <w:szCs w:val="22"/>
        </w:rPr>
        <w:t>RWS-2025/23596</w:t>
      </w:r>
    </w:p>
    <w:p w:rsidR="003B25CB" w:rsidRDefault="003B25CB" w14:paraId="5267B22B" w14:textId="77777777">
      <w:pPr>
        <w:rPr>
          <w:sz w:val="13"/>
        </w:rPr>
        <w:sectPr w:rsidR="003B25CB">
          <w:type w:val="continuous"/>
          <w:pgSz w:w="11910" w:h="16840"/>
          <w:pgMar w:top="0" w:right="1133" w:bottom="660" w:left="1559" w:header="3065" w:footer="473" w:gutter="0"/>
          <w:cols w:equalWidth="0" w:space="708" w:num="2">
            <w:col w:w="7541" w:space="198"/>
            <w:col w:w="1479"/>
          </w:cols>
        </w:sectPr>
      </w:pPr>
    </w:p>
    <w:p w:rsidR="003B25CB" w:rsidRDefault="000A1B05" w14:paraId="6F2B0F88" w14:textId="77777777">
      <w:pPr>
        <w:pStyle w:val="BodyText"/>
        <w:spacing w:before="159" w:line="264" w:lineRule="auto"/>
      </w:pPr>
      <w:r>
        <w:t>Alternatieven moeten veilig en technisch uitvoerbaar zijn en passen binnen de beschikbare</w:t>
      </w:r>
      <w:r>
        <w:rPr>
          <w:spacing w:val="-6"/>
        </w:rPr>
        <w:t xml:space="preserve"> </w:t>
      </w:r>
      <w:r>
        <w:t>financiële</w:t>
      </w:r>
      <w:r>
        <w:rPr>
          <w:spacing w:val="-6"/>
        </w:rPr>
        <w:t xml:space="preserve"> </w:t>
      </w:r>
      <w:r>
        <w:t>ruimte.</w:t>
      </w:r>
      <w:r>
        <w:rPr>
          <w:spacing w:val="-7"/>
        </w:rPr>
        <w:t xml:space="preserve"> </w:t>
      </w:r>
      <w:r>
        <w:t>Binnen</w:t>
      </w:r>
      <w:r>
        <w:rPr>
          <w:spacing w:val="-5"/>
        </w:rPr>
        <w:t xml:space="preserve"> </w:t>
      </w:r>
      <w:r>
        <w:t>deze</w:t>
      </w:r>
      <w:r>
        <w:rPr>
          <w:spacing w:val="-6"/>
        </w:rPr>
        <w:t xml:space="preserve"> </w:t>
      </w:r>
      <w:r>
        <w:t>randvoorwaarden</w:t>
      </w:r>
      <w:r>
        <w:rPr>
          <w:spacing w:val="-5"/>
        </w:rPr>
        <w:t xml:space="preserve"> </w:t>
      </w:r>
      <w:r>
        <w:t>geven</w:t>
      </w:r>
      <w:r>
        <w:rPr>
          <w:spacing w:val="-5"/>
        </w:rPr>
        <w:t xml:space="preserve"> </w:t>
      </w:r>
      <w:r>
        <w:t>wij</w:t>
      </w:r>
      <w:r>
        <w:rPr>
          <w:spacing w:val="-5"/>
        </w:rPr>
        <w:t xml:space="preserve"> </w:t>
      </w:r>
      <w:r>
        <w:t>gemeente en bewoners graag de gelegenheid om mee te denken over hoe de impact op de omgeving zoveel mogelijk beperkt kan worden.</w:t>
      </w:r>
    </w:p>
    <w:p w:rsidR="003B25CB" w:rsidRDefault="003B25CB" w14:paraId="61FFD488" w14:textId="77777777">
      <w:pPr>
        <w:pStyle w:val="BodyText"/>
        <w:spacing w:before="19"/>
        <w:ind w:left="0"/>
      </w:pPr>
    </w:p>
    <w:p w:rsidR="003B25CB" w:rsidRDefault="000A1B05" w14:paraId="2E8956A0" w14:textId="77777777">
      <w:pPr>
        <w:pStyle w:val="BodyText"/>
      </w:pPr>
      <w:r>
        <w:t>Vraag</w:t>
      </w:r>
      <w:r>
        <w:rPr>
          <w:spacing w:val="-2"/>
        </w:rPr>
        <w:t xml:space="preserve"> </w:t>
      </w:r>
      <w:r>
        <w:rPr>
          <w:spacing w:val="-5"/>
        </w:rPr>
        <w:t>11</w:t>
      </w:r>
    </w:p>
    <w:p w:rsidR="003B25CB" w:rsidRDefault="000A1B05" w14:paraId="65CCFD35" w14:textId="77777777">
      <w:pPr>
        <w:pStyle w:val="BodyText"/>
        <w:spacing w:before="21" w:line="264" w:lineRule="auto"/>
      </w:pPr>
      <w:r>
        <w:t>Welke lessen trekt u uit dit dossier voor toekomstige projecten, zodat lokale gemeenschappen</w:t>
      </w:r>
      <w:r>
        <w:rPr>
          <w:spacing w:val="-4"/>
        </w:rPr>
        <w:t xml:space="preserve"> </w:t>
      </w:r>
      <w:r>
        <w:t>niet</w:t>
      </w:r>
      <w:r>
        <w:rPr>
          <w:spacing w:val="-4"/>
        </w:rPr>
        <w:t xml:space="preserve"> </w:t>
      </w:r>
      <w:r>
        <w:t>het</w:t>
      </w:r>
      <w:r>
        <w:rPr>
          <w:spacing w:val="-4"/>
        </w:rPr>
        <w:t xml:space="preserve"> </w:t>
      </w:r>
      <w:r>
        <w:t>gevoel</w:t>
      </w:r>
      <w:r>
        <w:rPr>
          <w:spacing w:val="-7"/>
        </w:rPr>
        <w:t xml:space="preserve"> </w:t>
      </w:r>
      <w:r>
        <w:t>hebben</w:t>
      </w:r>
      <w:r>
        <w:rPr>
          <w:spacing w:val="-4"/>
        </w:rPr>
        <w:t xml:space="preserve"> </w:t>
      </w:r>
      <w:r>
        <w:t>overruled</w:t>
      </w:r>
      <w:r>
        <w:rPr>
          <w:spacing w:val="-5"/>
        </w:rPr>
        <w:t xml:space="preserve"> </w:t>
      </w:r>
      <w:r>
        <w:t>te</w:t>
      </w:r>
      <w:r>
        <w:rPr>
          <w:spacing w:val="-5"/>
        </w:rPr>
        <w:t xml:space="preserve"> </w:t>
      </w:r>
      <w:r>
        <w:t>worden</w:t>
      </w:r>
      <w:r>
        <w:rPr>
          <w:spacing w:val="-4"/>
        </w:rPr>
        <w:t xml:space="preserve"> </w:t>
      </w:r>
      <w:r>
        <w:t>door</w:t>
      </w:r>
      <w:r>
        <w:rPr>
          <w:spacing w:val="-5"/>
        </w:rPr>
        <w:t xml:space="preserve"> </w:t>
      </w:r>
      <w:r>
        <w:t>rijksdiensten?</w:t>
      </w:r>
    </w:p>
    <w:p w:rsidR="003B25CB" w:rsidRDefault="003B25CB" w14:paraId="041AC63B" w14:textId="77777777">
      <w:pPr>
        <w:pStyle w:val="BodyText"/>
        <w:spacing w:before="20"/>
        <w:ind w:left="0"/>
      </w:pPr>
    </w:p>
    <w:p w:rsidR="003B25CB" w:rsidRDefault="000A1B05" w14:paraId="12336F19" w14:textId="77777777">
      <w:pPr>
        <w:pStyle w:val="BodyText"/>
      </w:pPr>
      <w:r>
        <w:t>Antwoord</w:t>
      </w:r>
      <w:r>
        <w:rPr>
          <w:spacing w:val="-5"/>
        </w:rPr>
        <w:t xml:space="preserve"> 11</w:t>
      </w:r>
    </w:p>
    <w:p w:rsidR="003B25CB" w:rsidRDefault="000A1B05" w14:paraId="5A39C542" w14:textId="77777777">
      <w:pPr>
        <w:pStyle w:val="BodyText"/>
        <w:spacing w:before="21" w:line="264" w:lineRule="auto"/>
      </w:pPr>
      <w:r>
        <w:t>Dat</w:t>
      </w:r>
      <w:r>
        <w:rPr>
          <w:spacing w:val="-1"/>
        </w:rPr>
        <w:t xml:space="preserve"> </w:t>
      </w:r>
      <w:r>
        <w:t>het</w:t>
      </w:r>
      <w:r>
        <w:rPr>
          <w:spacing w:val="-1"/>
        </w:rPr>
        <w:t xml:space="preserve"> </w:t>
      </w:r>
      <w:r>
        <w:t>eindbesluit</w:t>
      </w:r>
      <w:r>
        <w:rPr>
          <w:spacing w:val="-1"/>
        </w:rPr>
        <w:t xml:space="preserve"> </w:t>
      </w:r>
      <w:r>
        <w:t>bij</w:t>
      </w:r>
      <w:r>
        <w:rPr>
          <w:spacing w:val="-1"/>
        </w:rPr>
        <w:t xml:space="preserve"> </w:t>
      </w:r>
      <w:r>
        <w:t>een</w:t>
      </w:r>
      <w:r>
        <w:rPr>
          <w:spacing w:val="-3"/>
        </w:rPr>
        <w:t xml:space="preserve"> </w:t>
      </w:r>
      <w:r>
        <w:t>Rijksdienst</w:t>
      </w:r>
      <w:r>
        <w:rPr>
          <w:spacing w:val="-1"/>
        </w:rPr>
        <w:t xml:space="preserve"> </w:t>
      </w:r>
      <w:r>
        <w:t>ligt,</w:t>
      </w:r>
      <w:r>
        <w:rPr>
          <w:spacing w:val="-3"/>
        </w:rPr>
        <w:t xml:space="preserve"> </w:t>
      </w:r>
      <w:r>
        <w:t>wil</w:t>
      </w:r>
      <w:r>
        <w:rPr>
          <w:spacing w:val="-1"/>
        </w:rPr>
        <w:t xml:space="preserve"> </w:t>
      </w:r>
      <w:r>
        <w:t>niet</w:t>
      </w:r>
      <w:r>
        <w:rPr>
          <w:spacing w:val="-1"/>
        </w:rPr>
        <w:t xml:space="preserve"> </w:t>
      </w:r>
      <w:r>
        <w:t>zeggen</w:t>
      </w:r>
      <w:r>
        <w:rPr>
          <w:spacing w:val="-1"/>
        </w:rPr>
        <w:t xml:space="preserve"> </w:t>
      </w:r>
      <w:r>
        <w:t>dat</w:t>
      </w:r>
      <w:r>
        <w:rPr>
          <w:spacing w:val="-1"/>
        </w:rPr>
        <w:t xml:space="preserve"> </w:t>
      </w:r>
      <w:r>
        <w:t>er</w:t>
      </w:r>
      <w:r>
        <w:rPr>
          <w:spacing w:val="-2"/>
        </w:rPr>
        <w:t xml:space="preserve"> </w:t>
      </w:r>
      <w:r>
        <w:t>geen</w:t>
      </w:r>
      <w:r>
        <w:rPr>
          <w:spacing w:val="-1"/>
        </w:rPr>
        <w:t xml:space="preserve"> </w:t>
      </w:r>
      <w:r>
        <w:t>zorgvuldige samenspraak</w:t>
      </w:r>
      <w:r>
        <w:rPr>
          <w:spacing w:val="-6"/>
        </w:rPr>
        <w:t xml:space="preserve"> </w:t>
      </w:r>
      <w:r>
        <w:t>is</w:t>
      </w:r>
      <w:r>
        <w:rPr>
          <w:spacing w:val="-5"/>
        </w:rPr>
        <w:t xml:space="preserve"> </w:t>
      </w:r>
      <w:r>
        <w:t>geweest</w:t>
      </w:r>
      <w:r>
        <w:rPr>
          <w:spacing w:val="-7"/>
        </w:rPr>
        <w:t xml:space="preserve"> </w:t>
      </w:r>
      <w:r>
        <w:t>met</w:t>
      </w:r>
      <w:r>
        <w:rPr>
          <w:spacing w:val="-4"/>
        </w:rPr>
        <w:t xml:space="preserve"> </w:t>
      </w:r>
      <w:r>
        <w:t>de</w:t>
      </w:r>
      <w:r>
        <w:rPr>
          <w:spacing w:val="-5"/>
        </w:rPr>
        <w:t xml:space="preserve"> </w:t>
      </w:r>
      <w:r>
        <w:t>lokale</w:t>
      </w:r>
      <w:r>
        <w:rPr>
          <w:spacing w:val="-5"/>
        </w:rPr>
        <w:t xml:space="preserve"> </w:t>
      </w:r>
      <w:r>
        <w:t>gemeenschap.</w:t>
      </w:r>
      <w:r>
        <w:rPr>
          <w:spacing w:val="-1"/>
        </w:rPr>
        <w:t xml:space="preserve"> </w:t>
      </w:r>
      <w:r>
        <w:t>Rijkswaterstaat</w:t>
      </w:r>
      <w:r>
        <w:rPr>
          <w:spacing w:val="-5"/>
        </w:rPr>
        <w:t xml:space="preserve"> </w:t>
      </w:r>
      <w:r>
        <w:t>streeft</w:t>
      </w:r>
      <w:r>
        <w:rPr>
          <w:spacing w:val="-7"/>
        </w:rPr>
        <w:t xml:space="preserve"> </w:t>
      </w:r>
      <w:r>
        <w:t>altijd naar het (vroegtijdig) betrekken van de lokale gemeenschap; van het College van B&amp;W tot aan eventuele dorpsraden en buurthuizen. Rijkswaterstaat luistert en informeert. Desondanks kunnen de wensen van de omgeving niet altijd gehonoreerd worden.</w:t>
      </w:r>
    </w:p>
    <w:p w:rsidR="003B25CB" w:rsidRDefault="003B25CB" w14:paraId="75515123" w14:textId="77777777">
      <w:pPr>
        <w:pStyle w:val="BodyText"/>
        <w:spacing w:before="18"/>
        <w:ind w:left="0"/>
      </w:pPr>
    </w:p>
    <w:p w:rsidR="003B25CB" w:rsidRDefault="000A1B05" w14:paraId="4BA29597" w14:textId="77777777">
      <w:pPr>
        <w:pStyle w:val="BodyText"/>
      </w:pPr>
      <w:r>
        <w:t>Vraag</w:t>
      </w:r>
      <w:r>
        <w:rPr>
          <w:spacing w:val="-2"/>
        </w:rPr>
        <w:t xml:space="preserve"> </w:t>
      </w:r>
      <w:r>
        <w:rPr>
          <w:spacing w:val="-5"/>
        </w:rPr>
        <w:t>12</w:t>
      </w:r>
    </w:p>
    <w:p w:rsidR="003B25CB" w:rsidRDefault="000A1B05" w14:paraId="37518EA8" w14:textId="77777777">
      <w:pPr>
        <w:pStyle w:val="BodyText"/>
        <w:spacing w:before="10" w:line="252" w:lineRule="auto"/>
      </w:pPr>
      <w:r>
        <w:t>Kunt</w:t>
      </w:r>
      <w:r>
        <w:rPr>
          <w:spacing w:val="-5"/>
        </w:rPr>
        <w:t xml:space="preserve"> </w:t>
      </w:r>
      <w:r>
        <w:t>u</w:t>
      </w:r>
      <w:r>
        <w:rPr>
          <w:spacing w:val="-5"/>
        </w:rPr>
        <w:t xml:space="preserve"> </w:t>
      </w:r>
      <w:r>
        <w:t>toezeggen</w:t>
      </w:r>
      <w:r>
        <w:rPr>
          <w:spacing w:val="-5"/>
        </w:rPr>
        <w:t xml:space="preserve"> </w:t>
      </w:r>
      <w:r>
        <w:t>dat</w:t>
      </w:r>
      <w:r>
        <w:rPr>
          <w:spacing w:val="-6"/>
        </w:rPr>
        <w:t xml:space="preserve"> </w:t>
      </w:r>
      <w:r>
        <w:t>voortaan</w:t>
      </w:r>
      <w:r>
        <w:rPr>
          <w:spacing w:val="-6"/>
        </w:rPr>
        <w:t xml:space="preserve"> </w:t>
      </w:r>
      <w:r>
        <w:t>bij</w:t>
      </w:r>
      <w:r>
        <w:rPr>
          <w:spacing w:val="-5"/>
        </w:rPr>
        <w:t xml:space="preserve"> </w:t>
      </w:r>
      <w:r>
        <w:t>soortgelijke</w:t>
      </w:r>
      <w:r>
        <w:rPr>
          <w:spacing w:val="-6"/>
        </w:rPr>
        <w:t xml:space="preserve"> </w:t>
      </w:r>
      <w:r>
        <w:t>infrastructurele</w:t>
      </w:r>
      <w:r>
        <w:rPr>
          <w:spacing w:val="-7"/>
        </w:rPr>
        <w:t xml:space="preserve"> </w:t>
      </w:r>
      <w:r>
        <w:t>ingrepen burgerparticipatie structureel wordt verankerd en transparanter wordt gerapporteerd hoe met lokale input is omgegaan?</w:t>
      </w:r>
    </w:p>
    <w:p w:rsidR="003B25CB" w:rsidRDefault="003B25CB" w14:paraId="4EDAA3D7" w14:textId="77777777">
      <w:pPr>
        <w:pStyle w:val="BodyText"/>
        <w:spacing w:before="20"/>
        <w:ind w:left="0"/>
      </w:pPr>
    </w:p>
    <w:p w:rsidR="003B25CB" w:rsidRDefault="000A1B05" w14:paraId="34CC3CA8" w14:textId="77777777">
      <w:pPr>
        <w:pStyle w:val="BodyText"/>
      </w:pPr>
      <w:r>
        <w:t>Antwoord</w:t>
      </w:r>
      <w:r>
        <w:rPr>
          <w:spacing w:val="-5"/>
        </w:rPr>
        <w:t xml:space="preserve"> 12</w:t>
      </w:r>
    </w:p>
    <w:p w:rsidR="003B25CB" w:rsidRDefault="000A1B05" w14:paraId="1A3FD2CC" w14:textId="77777777">
      <w:pPr>
        <w:pStyle w:val="BodyText"/>
        <w:spacing w:before="12" w:line="252" w:lineRule="auto"/>
      </w:pPr>
      <w:r>
        <w:t>Zowel de participatie als transparante terugkoppeling is al verankerd. Zie het antwoord bij vraag 4. Ten aanzien van de renovatiewerkzaamheden van brug Urmond</w:t>
      </w:r>
      <w:r>
        <w:rPr>
          <w:spacing w:val="-5"/>
        </w:rPr>
        <w:t xml:space="preserve"> </w:t>
      </w:r>
      <w:r>
        <w:t>is</w:t>
      </w:r>
      <w:r>
        <w:rPr>
          <w:spacing w:val="-5"/>
        </w:rPr>
        <w:t xml:space="preserve"> </w:t>
      </w:r>
      <w:r>
        <w:t>de</w:t>
      </w:r>
      <w:r>
        <w:rPr>
          <w:spacing w:val="-5"/>
        </w:rPr>
        <w:t xml:space="preserve"> </w:t>
      </w:r>
      <w:r>
        <w:t>lokale</w:t>
      </w:r>
      <w:r>
        <w:rPr>
          <w:spacing w:val="-5"/>
        </w:rPr>
        <w:t xml:space="preserve"> </w:t>
      </w:r>
      <w:r>
        <w:t>input</w:t>
      </w:r>
      <w:r>
        <w:rPr>
          <w:spacing w:val="-7"/>
        </w:rPr>
        <w:t xml:space="preserve"> </w:t>
      </w:r>
      <w:r>
        <w:t>middels</w:t>
      </w:r>
      <w:r>
        <w:rPr>
          <w:spacing w:val="-5"/>
        </w:rPr>
        <w:t xml:space="preserve"> </w:t>
      </w:r>
      <w:r>
        <w:t>verschillende</w:t>
      </w:r>
      <w:r>
        <w:rPr>
          <w:spacing w:val="-5"/>
        </w:rPr>
        <w:t xml:space="preserve"> </w:t>
      </w:r>
      <w:r>
        <w:t>kanalen</w:t>
      </w:r>
      <w:r>
        <w:rPr>
          <w:spacing w:val="-4"/>
        </w:rPr>
        <w:t xml:space="preserve"> </w:t>
      </w:r>
      <w:r>
        <w:t>opgehaald</w:t>
      </w:r>
      <w:r>
        <w:rPr>
          <w:spacing w:val="-5"/>
        </w:rPr>
        <w:t xml:space="preserve"> </w:t>
      </w:r>
      <w:r>
        <w:t>en</w:t>
      </w:r>
      <w:r>
        <w:rPr>
          <w:spacing w:val="-4"/>
        </w:rPr>
        <w:t xml:space="preserve"> </w:t>
      </w:r>
      <w:r>
        <w:t>besproken met het college van B&amp;W en in de gemeentelijke werkgroep.</w:t>
      </w:r>
    </w:p>
    <w:p w:rsidR="003B25CB" w:rsidRDefault="003B25CB" w14:paraId="1D86A6D1" w14:textId="77777777">
      <w:pPr>
        <w:pStyle w:val="BodyText"/>
        <w:spacing w:before="34"/>
        <w:ind w:left="0"/>
      </w:pPr>
    </w:p>
    <w:p w:rsidR="003B25CB" w:rsidRDefault="000A1B05" w14:paraId="51BA5712" w14:textId="77777777">
      <w:pPr>
        <w:pStyle w:val="BodyText"/>
      </w:pPr>
      <w:r>
        <w:t>Vraag</w:t>
      </w:r>
      <w:r>
        <w:rPr>
          <w:spacing w:val="-2"/>
        </w:rPr>
        <w:t xml:space="preserve"> </w:t>
      </w:r>
      <w:r>
        <w:rPr>
          <w:spacing w:val="-5"/>
        </w:rPr>
        <w:t>13</w:t>
      </w:r>
    </w:p>
    <w:p w:rsidR="003B25CB" w:rsidRDefault="000A1B05" w14:paraId="74AB41C0" w14:textId="77777777">
      <w:pPr>
        <w:pStyle w:val="BodyText"/>
        <w:spacing w:before="21"/>
      </w:pPr>
      <w:r>
        <w:t>Bent</w:t>
      </w:r>
      <w:r>
        <w:rPr>
          <w:spacing w:val="-4"/>
        </w:rPr>
        <w:t xml:space="preserve"> </w:t>
      </w:r>
      <w:r>
        <w:t>u</w:t>
      </w:r>
      <w:r>
        <w:rPr>
          <w:spacing w:val="-2"/>
        </w:rPr>
        <w:t xml:space="preserve"> </w:t>
      </w:r>
      <w:r>
        <w:t>bereid</w:t>
      </w:r>
      <w:r>
        <w:rPr>
          <w:spacing w:val="-3"/>
        </w:rPr>
        <w:t xml:space="preserve"> </w:t>
      </w:r>
      <w:r>
        <w:t>bovenstaande</w:t>
      </w:r>
      <w:r>
        <w:rPr>
          <w:spacing w:val="-2"/>
        </w:rPr>
        <w:t xml:space="preserve"> </w:t>
      </w:r>
      <w:r>
        <w:t>vragen</w:t>
      </w:r>
      <w:r>
        <w:rPr>
          <w:spacing w:val="-2"/>
        </w:rPr>
        <w:t xml:space="preserve"> </w:t>
      </w:r>
      <w:r>
        <w:t>binnen</w:t>
      </w:r>
      <w:r>
        <w:rPr>
          <w:spacing w:val="-2"/>
        </w:rPr>
        <w:t xml:space="preserve"> </w:t>
      </w:r>
      <w:r>
        <w:t>14</w:t>
      </w:r>
      <w:r>
        <w:rPr>
          <w:spacing w:val="-2"/>
        </w:rPr>
        <w:t xml:space="preserve"> </w:t>
      </w:r>
      <w:r>
        <w:t>dagen</w:t>
      </w:r>
      <w:r>
        <w:rPr>
          <w:spacing w:val="-5"/>
        </w:rPr>
        <w:t xml:space="preserve"> </w:t>
      </w:r>
      <w:r>
        <w:t>te</w:t>
      </w:r>
      <w:r>
        <w:rPr>
          <w:spacing w:val="-2"/>
        </w:rPr>
        <w:t xml:space="preserve"> beantwoorden?</w:t>
      </w:r>
    </w:p>
    <w:p w:rsidR="003B25CB" w:rsidRDefault="003B25CB" w14:paraId="69065863" w14:textId="77777777">
      <w:pPr>
        <w:pStyle w:val="BodyText"/>
        <w:spacing w:before="43"/>
        <w:ind w:left="0"/>
      </w:pPr>
    </w:p>
    <w:p w:rsidR="003B25CB" w:rsidRDefault="000A1B05" w14:paraId="3379AEB3" w14:textId="77777777">
      <w:pPr>
        <w:pStyle w:val="BodyText"/>
      </w:pPr>
      <w:r>
        <w:t>Antwoord</w:t>
      </w:r>
      <w:r>
        <w:rPr>
          <w:spacing w:val="-5"/>
        </w:rPr>
        <w:t xml:space="preserve"> 13</w:t>
      </w:r>
    </w:p>
    <w:p w:rsidR="003B25CB" w:rsidRDefault="000A1B05" w14:paraId="5E2FCF9C" w14:textId="77777777">
      <w:pPr>
        <w:pStyle w:val="BodyText"/>
        <w:spacing w:before="21"/>
      </w:pPr>
      <w:r>
        <w:t>Dit</w:t>
      </w:r>
      <w:r>
        <w:rPr>
          <w:spacing w:val="-4"/>
        </w:rPr>
        <w:t xml:space="preserve"> </w:t>
      </w:r>
      <w:r>
        <w:t>is</w:t>
      </w:r>
      <w:r>
        <w:rPr>
          <w:spacing w:val="-3"/>
        </w:rPr>
        <w:t xml:space="preserve"> </w:t>
      </w:r>
      <w:r>
        <w:t>vanwege</w:t>
      </w:r>
      <w:r>
        <w:rPr>
          <w:spacing w:val="-1"/>
        </w:rPr>
        <w:t xml:space="preserve"> </w:t>
      </w:r>
      <w:r>
        <w:t>de</w:t>
      </w:r>
      <w:r>
        <w:rPr>
          <w:spacing w:val="-3"/>
        </w:rPr>
        <w:t xml:space="preserve"> </w:t>
      </w:r>
      <w:r>
        <w:t>vakantieperiode</w:t>
      </w:r>
      <w:r>
        <w:rPr>
          <w:spacing w:val="-3"/>
        </w:rPr>
        <w:t xml:space="preserve"> </w:t>
      </w:r>
      <w:r>
        <w:t>en het</w:t>
      </w:r>
      <w:r>
        <w:rPr>
          <w:spacing w:val="-1"/>
        </w:rPr>
        <w:t xml:space="preserve"> </w:t>
      </w:r>
      <w:r>
        <w:t>Kamerreces</w:t>
      </w:r>
      <w:r>
        <w:rPr>
          <w:spacing w:val="-5"/>
        </w:rPr>
        <w:t xml:space="preserve"> </w:t>
      </w:r>
      <w:r>
        <w:t>niet</w:t>
      </w:r>
      <w:r>
        <w:rPr>
          <w:spacing w:val="-1"/>
        </w:rPr>
        <w:t xml:space="preserve"> </w:t>
      </w:r>
      <w:r>
        <w:rPr>
          <w:spacing w:val="-2"/>
        </w:rPr>
        <w:t>gelukt.</w:t>
      </w:r>
    </w:p>
    <w:p w:rsidR="003B25CB" w:rsidRDefault="000A1B05" w14:paraId="6B3C718E" w14:textId="77777777">
      <w:pPr>
        <w:rPr>
          <w:sz w:val="13"/>
        </w:rPr>
      </w:pPr>
      <w:r>
        <w:br w:type="column"/>
      </w:r>
    </w:p>
    <w:p w:rsidR="003B25CB" w:rsidRDefault="003B25CB" w14:paraId="08DD4548" w14:textId="77777777">
      <w:pPr>
        <w:pStyle w:val="BodyText"/>
        <w:ind w:left="0"/>
        <w:rPr>
          <w:sz w:val="13"/>
        </w:rPr>
      </w:pPr>
    </w:p>
    <w:p w:rsidR="003B25CB" w:rsidRDefault="003B25CB" w14:paraId="2BB795D4" w14:textId="77777777">
      <w:pPr>
        <w:pStyle w:val="BodyText"/>
        <w:spacing w:before="148"/>
        <w:ind w:left="0"/>
        <w:rPr>
          <w:sz w:val="13"/>
        </w:rPr>
      </w:pPr>
    </w:p>
    <w:p w:rsidR="003B25CB" w:rsidRDefault="000A1B05" w14:paraId="3CFBA21C" w14:textId="77777777">
      <w:pPr>
        <w:ind w:left="27"/>
        <w:rPr>
          <w:b/>
          <w:sz w:val="13"/>
        </w:rPr>
      </w:pPr>
      <w:r>
        <w:rPr>
          <w:b/>
          <w:sz w:val="13"/>
        </w:rPr>
        <w:t>Ons</w:t>
      </w:r>
      <w:r>
        <w:rPr>
          <w:b/>
          <w:spacing w:val="-5"/>
          <w:sz w:val="13"/>
        </w:rPr>
        <w:t xml:space="preserve"> </w:t>
      </w:r>
      <w:r>
        <w:rPr>
          <w:b/>
          <w:spacing w:val="-2"/>
          <w:sz w:val="13"/>
        </w:rPr>
        <w:t>kenmerk</w:t>
      </w:r>
    </w:p>
    <w:p w:rsidR="000A1B05" w:rsidP="000A1B05" w:rsidRDefault="000A1B05" w14:paraId="5C3DF155" w14:textId="77777777">
      <w:pPr>
        <w:pStyle w:val="BodyText"/>
        <w:spacing w:before="103"/>
        <w:ind w:left="0"/>
        <w:rPr>
          <w:spacing w:val="-2"/>
          <w:sz w:val="13"/>
          <w:szCs w:val="22"/>
        </w:rPr>
      </w:pPr>
      <w:r w:rsidRPr="002A286F">
        <w:rPr>
          <w:spacing w:val="-2"/>
          <w:sz w:val="13"/>
          <w:szCs w:val="22"/>
        </w:rPr>
        <w:t>RWS-2025/23596</w:t>
      </w:r>
    </w:p>
    <w:p w:rsidR="003B25CB" w:rsidP="000A1B05" w:rsidRDefault="003B25CB" w14:paraId="1C86D993" w14:textId="01635EF1">
      <w:pPr>
        <w:spacing w:before="70"/>
        <w:ind w:left="27"/>
        <w:rPr>
          <w:sz w:val="13"/>
        </w:rPr>
      </w:pPr>
    </w:p>
    <w:sectPr w:rsidR="003B25CB">
      <w:pgSz w:w="11910" w:h="16840"/>
      <w:pgMar w:top="3580" w:right="1133" w:bottom="660" w:left="1559" w:header="3065" w:footer="473" w:gutter="0"/>
      <w:cols w:equalWidth="0" w:space="708" w:num="2">
        <w:col w:w="7542" w:space="197"/>
        <w:col w:w="147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3011" w14:textId="77777777" w:rsidR="000A1B05" w:rsidRDefault="000A1B05">
      <w:r>
        <w:separator/>
      </w:r>
    </w:p>
  </w:endnote>
  <w:endnote w:type="continuationSeparator" w:id="0">
    <w:p w14:paraId="090C337A" w14:textId="77777777" w:rsidR="000A1B05" w:rsidRDefault="000A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7975" w14:textId="77777777" w:rsidR="003B25CB" w:rsidRDefault="000A1B05">
    <w:pPr>
      <w:pStyle w:val="BodyText"/>
      <w:spacing w:line="14" w:lineRule="auto"/>
      <w:ind w:left="0"/>
      <w:rPr>
        <w:sz w:val="20"/>
      </w:rPr>
    </w:pPr>
    <w:r>
      <w:rPr>
        <w:noProof/>
        <w:sz w:val="20"/>
        <w:lang w:val="en-GB" w:eastAsia="en-GB"/>
      </w:rPr>
      <mc:AlternateContent>
        <mc:Choice Requires="wps">
          <w:drawing>
            <wp:anchor distT="0" distB="0" distL="0" distR="0" simplePos="0" relativeHeight="487477248" behindDoc="1" locked="0" layoutInCell="1" allowOverlap="1" wp14:anchorId="1B7EEDEF" wp14:editId="6F7AAE4E">
              <wp:simplePos x="0" y="0"/>
              <wp:positionH relativeFrom="page">
                <wp:posOffset>5909309</wp:posOffset>
              </wp:positionH>
              <wp:positionV relativeFrom="page">
                <wp:posOffset>10250997</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4AB3C554" w14:textId="2651FD0D" w:rsidR="003B25CB" w:rsidRDefault="000A1B05">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6A2A4E">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6A2A4E">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1B7EEDEF" id="_x0000_t202" coordsize="21600,21600" o:spt="202" path="m,l,21600r21600,l21600,xe">
              <v:stroke joinstyle="miter"/>
              <v:path gradientshapeok="t" o:connecttype="rect"/>
            </v:shapetype>
            <v:shape id="Textbox 1" o:spid="_x0000_s1026" type="#_x0000_t202" style="position:absolute;margin-left:465.3pt;margin-top:807.15pt;width:50.7pt;height:9.9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" filled="f" stroked="f">
              <v:path arrowok="t"/>
              <v:textbox inset="0,0,0,0">
                <w:txbxContent>
                  <w:p w14:paraId="4AB3C554" w14:textId="2651FD0D" w:rsidR="003B25CB" w:rsidRDefault="000A1B05">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6A2A4E">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6A2A4E">
                      <w:rPr>
                        <w:noProof/>
                        <w:spacing w:val="-10"/>
                        <w:sz w:val="13"/>
                      </w:rPr>
                      <w:t>1</w:t>
                    </w:r>
                    <w:r>
                      <w:rPr>
                        <w:spacing w:val="-10"/>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EDE2" w14:textId="77777777" w:rsidR="003B25CB" w:rsidRDefault="000A1B05">
    <w:pPr>
      <w:pStyle w:val="BodyText"/>
      <w:spacing w:line="14" w:lineRule="auto"/>
      <w:ind w:left="0"/>
      <w:rPr>
        <w:sz w:val="20"/>
      </w:rPr>
    </w:pPr>
    <w:r>
      <w:rPr>
        <w:noProof/>
        <w:sz w:val="20"/>
        <w:lang w:val="en-GB" w:eastAsia="en-GB"/>
      </w:rPr>
      <mc:AlternateContent>
        <mc:Choice Requires="wps">
          <w:drawing>
            <wp:anchor distT="0" distB="0" distL="0" distR="0" simplePos="0" relativeHeight="487478272" behindDoc="1" locked="0" layoutInCell="1" allowOverlap="1" wp14:anchorId="7D9B7400" wp14:editId="4FBE1837">
              <wp:simplePos x="0" y="0"/>
              <wp:positionH relativeFrom="page">
                <wp:posOffset>5909309</wp:posOffset>
              </wp:positionH>
              <wp:positionV relativeFrom="page">
                <wp:posOffset>10250997</wp:posOffset>
              </wp:positionV>
              <wp:extent cx="643890" cy="1257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690B8F5A" w14:textId="77777777" w:rsidR="003B25CB" w:rsidRDefault="000A1B05">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5</w:t>
                          </w:r>
                          <w:r>
                            <w:rPr>
                              <w:spacing w:val="-10"/>
                              <w:sz w:val="13"/>
                            </w:rPr>
                            <w:fldChar w:fldCharType="end"/>
                          </w:r>
                        </w:p>
                      </w:txbxContent>
                    </wps:txbx>
                    <wps:bodyPr wrap="square" lIns="0" tIns="0" rIns="0" bIns="0" rtlCol="0">
                      <a:noAutofit/>
                    </wps:bodyPr>
                  </wps:wsp>
                </a:graphicData>
              </a:graphic>
            </wp:anchor>
          </w:drawing>
        </mc:Choice>
        <mc:Fallback>
          <w:pict>
            <v:shapetype w14:anchorId="7D9B7400" id="_x0000_t202" coordsize="21600,21600" o:spt="202" path="m,l,21600r21600,l21600,xe">
              <v:stroke joinstyle="miter"/>
              <v:path gradientshapeok="t" o:connecttype="rect"/>
            </v:shapetype>
            <v:shape id="Textbox 4" o:spid="_x0000_s1028" type="#_x0000_t202" style="position:absolute;margin-left:465.3pt;margin-top:807.15pt;width:50.7pt;height:9.9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" filled="f" stroked="f">
              <v:path arrowok="t"/>
              <v:textbox inset="0,0,0,0">
                <w:txbxContent>
                  <w:p w14:paraId="690B8F5A" w14:textId="77777777" w:rsidR="003B25CB" w:rsidRDefault="000A1B05">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5</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0F25" w14:textId="77777777" w:rsidR="000A1B05" w:rsidRDefault="000A1B05">
      <w:r>
        <w:separator/>
      </w:r>
    </w:p>
  </w:footnote>
  <w:footnote w:type="continuationSeparator" w:id="0">
    <w:p w14:paraId="6458BFCC" w14:textId="77777777" w:rsidR="000A1B05" w:rsidRDefault="000A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1E32" w14:textId="77777777" w:rsidR="003B25CB" w:rsidRDefault="000A1B05">
    <w:pPr>
      <w:pStyle w:val="BodyText"/>
      <w:spacing w:line="14" w:lineRule="auto"/>
      <w:ind w:left="0"/>
      <w:rPr>
        <w:sz w:val="20"/>
      </w:rPr>
    </w:pPr>
    <w:r>
      <w:rPr>
        <w:noProof/>
        <w:sz w:val="20"/>
        <w:lang w:val="en-GB" w:eastAsia="en-GB"/>
      </w:rPr>
      <mc:AlternateContent>
        <mc:Choice Requires="wps">
          <w:drawing>
            <wp:anchor distT="0" distB="0" distL="0" distR="0" simplePos="0" relativeHeight="487477760" behindDoc="1" locked="0" layoutInCell="1" allowOverlap="1" wp14:anchorId="507DE749" wp14:editId="091ECC97">
              <wp:simplePos x="0" y="0"/>
              <wp:positionH relativeFrom="page">
                <wp:posOffset>5909309</wp:posOffset>
              </wp:positionH>
              <wp:positionV relativeFrom="page">
                <wp:posOffset>1933259</wp:posOffset>
              </wp:positionV>
              <wp:extent cx="833119" cy="3543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119" cy="354330"/>
                      </a:xfrm>
                      <a:prstGeom prst="rect">
                        <a:avLst/>
                      </a:prstGeom>
                    </wps:spPr>
                    <wps:txbx>
                      <w:txbxContent>
                        <w:p w14:paraId="169CDA11" w14:textId="77777777" w:rsidR="003B25CB" w:rsidRDefault="000A1B05">
                          <w:pPr>
                            <w:spacing w:before="17" w:line="273" w:lineRule="auto"/>
                            <w:ind w:left="20" w:right="18"/>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txbxContent>
                    </wps:txbx>
                    <wps:bodyPr wrap="square" lIns="0" tIns="0" rIns="0" bIns="0" rtlCol="0">
                      <a:noAutofit/>
                    </wps:bodyPr>
                  </wps:wsp>
                </a:graphicData>
              </a:graphic>
            </wp:anchor>
          </w:drawing>
        </mc:Choice>
        <mc:Fallback>
          <w:pict>
            <v:shapetype w14:anchorId="507DE749" id="_x0000_t202" coordsize="21600,21600" o:spt="202" path="m,l,21600r21600,l21600,xe">
              <v:stroke joinstyle="miter"/>
              <v:path gradientshapeok="t" o:connecttype="rect"/>
            </v:shapetype>
            <v:shape id="Textbox 3" o:spid="_x0000_s1027" type="#_x0000_t202" style="position:absolute;margin-left:465.3pt;margin-top:152.25pt;width:65.6pt;height:27.9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" filled="f" stroked="f">
              <v:path arrowok="t"/>
              <v:textbox inset="0,0,0,0">
                <w:txbxContent>
                  <w:p w14:paraId="169CDA11" w14:textId="77777777" w:rsidR="003B25CB" w:rsidRDefault="000A1B05">
                    <w:pPr>
                      <w:spacing w:before="17" w:line="273" w:lineRule="auto"/>
                      <w:ind w:left="20" w:right="18"/>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CB"/>
    <w:rsid w:val="000A1B05"/>
    <w:rsid w:val="002A286F"/>
    <w:rsid w:val="003B25CB"/>
    <w:rsid w:val="006A2A4E"/>
    <w:rsid w:val="00BD4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7"/>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2A28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E484245C-5669-4C15-A1D6-96EB18C96214}"/>
      </w:docPartPr>
      <w:docPartBody>
        <w:p w:rsidR="000019AB" w:rsidRDefault="000019AB">
          <w:r w:rsidRPr="00DC6E34">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AB"/>
    <w:rsid w:val="000019AB"/>
    <w:rsid w:val="00BD4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9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1504</ap:Words>
  <ap:Characters>8577</ap:Characters>
  <ap:DocSecurity>0</ap:DocSecurity>
  <ap:Lines>71</ap:Lines>
  <ap:Paragraphs>20</ap:Paragraphs>
  <ap:ScaleCrop>false</ap:ScaleCrop>
  <ap:LinksUpToDate>false</ap:LinksUpToDate>
  <ap:CharactersWithSpaces>10061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2025-08-26T10:27:00.0000000Z</dcterms:created>
  <dcterms:modified xsi:type="dcterms:W3CDTF">2025-08-26T10:27:00.0000000Z</dcterms:modified>
  <dc:description>------------------------</dc:description>
  <dc:subject/>
  <dc:title/>
  <keywords/>
  <version/>
  <category/>
</coreProperties>
</file>