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1F34" w:rsidR="00287B1A" w:rsidRDefault="00902074" w14:paraId="5A8245D8" w14:textId="19648C41">
      <w:pPr>
        <w:rPr>
          <w:rFonts w:ascii="Calibri" w:hAnsi="Calibri" w:cs="Calibri"/>
        </w:rPr>
      </w:pPr>
      <w:r w:rsidRPr="00A01F34">
        <w:rPr>
          <w:rFonts w:ascii="Calibri" w:hAnsi="Calibri" w:cs="Calibri"/>
        </w:rPr>
        <w:t>35</w:t>
      </w:r>
      <w:r w:rsidRPr="00A01F34" w:rsidR="00081070">
        <w:rPr>
          <w:rFonts w:ascii="Calibri" w:hAnsi="Calibri" w:cs="Calibri"/>
        </w:rPr>
        <w:t xml:space="preserve"> </w:t>
      </w:r>
      <w:r w:rsidRPr="00A01F34">
        <w:rPr>
          <w:rFonts w:ascii="Calibri" w:hAnsi="Calibri" w:cs="Calibri"/>
        </w:rPr>
        <w:t>334</w:t>
      </w:r>
      <w:r w:rsidRPr="00A01F34" w:rsidR="00287B1A">
        <w:rPr>
          <w:rFonts w:ascii="Calibri" w:hAnsi="Calibri" w:cs="Calibri"/>
        </w:rPr>
        <w:tab/>
      </w:r>
      <w:r w:rsidRPr="00A01F34" w:rsidR="00287B1A">
        <w:rPr>
          <w:rFonts w:ascii="Calibri" w:hAnsi="Calibri" w:cs="Calibri"/>
        </w:rPr>
        <w:tab/>
        <w:t>Problematiek rondom stikstof en PFAS</w:t>
      </w:r>
    </w:p>
    <w:p w:rsidRPr="00A01F34" w:rsidR="00902074" w:rsidP="00081070" w:rsidRDefault="00287B1A" w14:paraId="56E825CF" w14:textId="41654A8B">
      <w:pPr>
        <w:ind w:left="1416" w:hanging="1416"/>
        <w:rPr>
          <w:rFonts w:ascii="Calibri" w:hAnsi="Calibri" w:cs="Calibri"/>
        </w:rPr>
      </w:pPr>
      <w:r w:rsidRPr="00A01F34">
        <w:rPr>
          <w:rFonts w:ascii="Calibri" w:hAnsi="Calibri" w:cs="Calibri"/>
        </w:rPr>
        <w:t xml:space="preserve">Nr. </w:t>
      </w:r>
      <w:r w:rsidRPr="00A01F34" w:rsidR="00902074">
        <w:rPr>
          <w:rFonts w:ascii="Calibri" w:hAnsi="Calibri" w:cs="Calibri"/>
        </w:rPr>
        <w:t>409</w:t>
      </w:r>
      <w:r w:rsidRPr="00A01F34">
        <w:rPr>
          <w:rFonts w:ascii="Calibri" w:hAnsi="Calibri" w:cs="Calibri"/>
        </w:rPr>
        <w:tab/>
        <w:t>Brief van de minister van Landbouw, Visserij, Voedselzekerheid en Natuur</w:t>
      </w:r>
    </w:p>
    <w:p w:rsidRPr="00A01F34" w:rsidR="00287B1A" w:rsidP="00902074" w:rsidRDefault="00287B1A" w14:paraId="7776E365" w14:textId="21E0D15D">
      <w:pPr>
        <w:rPr>
          <w:rFonts w:ascii="Calibri" w:hAnsi="Calibri" w:cs="Calibri"/>
        </w:rPr>
      </w:pPr>
      <w:r w:rsidRPr="00A01F34">
        <w:rPr>
          <w:rFonts w:ascii="Calibri" w:hAnsi="Calibri" w:cs="Calibri"/>
        </w:rPr>
        <w:t>Aan de Voorzitter van de Tweede Kamer der Staten-Generaal</w:t>
      </w:r>
    </w:p>
    <w:p w:rsidRPr="00A01F34" w:rsidR="00287B1A" w:rsidP="00902074" w:rsidRDefault="00287B1A" w14:paraId="6B094909" w14:textId="77059903">
      <w:pPr>
        <w:rPr>
          <w:rFonts w:ascii="Calibri" w:hAnsi="Calibri" w:cs="Calibri"/>
        </w:rPr>
      </w:pPr>
      <w:r w:rsidRPr="00A01F34">
        <w:rPr>
          <w:rFonts w:ascii="Calibri" w:hAnsi="Calibri" w:cs="Calibri"/>
        </w:rPr>
        <w:t>Den Haag, 28 augustus 2025</w:t>
      </w:r>
    </w:p>
    <w:p w:rsidRPr="00A01F34" w:rsidR="00902074" w:rsidP="00902074" w:rsidRDefault="00902074" w14:paraId="38BF7505" w14:textId="77777777">
      <w:pPr>
        <w:rPr>
          <w:rFonts w:ascii="Calibri" w:hAnsi="Calibri" w:cs="Calibri"/>
        </w:rPr>
      </w:pPr>
    </w:p>
    <w:p w:rsidRPr="00A01F34" w:rsidR="00902074" w:rsidP="00902074" w:rsidRDefault="00902074" w14:paraId="2386E678" w14:textId="22FF5729">
      <w:pPr>
        <w:rPr>
          <w:rFonts w:ascii="Calibri" w:hAnsi="Calibri" w:cs="Calibri"/>
        </w:rPr>
      </w:pPr>
      <w:r w:rsidRPr="00A01F34">
        <w:rPr>
          <w:rFonts w:ascii="Calibri" w:hAnsi="Calibri" w:cs="Calibri"/>
        </w:rPr>
        <w:t>Uw Kamer heeft herhaaldelijk verzocht te worden geïnformeerd over de reflectie van het kennisconsortium (PBL, RIVM, Deltarus en Wagening University &amp; Research)</w:t>
      </w:r>
      <w:r w:rsidRPr="00A01F34">
        <w:rPr>
          <w:rStyle w:val="Voetnootmarkering"/>
          <w:rFonts w:ascii="Calibri" w:hAnsi="Calibri" w:cs="Calibri"/>
        </w:rPr>
        <w:footnoteReference w:id="1"/>
      </w:r>
      <w:r w:rsidRPr="00A01F34">
        <w:rPr>
          <w:rFonts w:ascii="Calibri" w:hAnsi="Calibri" w:cs="Calibri"/>
        </w:rPr>
        <w:t xml:space="preserve"> op een aangedragen mogelijk totaalpakket stikstof. Gegeven het belang van dit onderwerp en het tot praktijk brengen van de reeds genomen besluiten in het “Startpakket Nederland van het slot”</w:t>
      </w:r>
      <w:r w:rsidRPr="00A01F34">
        <w:rPr>
          <w:rStyle w:val="Voetnootmarkering"/>
          <w:rFonts w:ascii="Calibri" w:hAnsi="Calibri" w:cs="Calibri"/>
        </w:rPr>
        <w:footnoteReference w:id="2"/>
      </w:r>
      <w:r w:rsidRPr="00A01F34">
        <w:rPr>
          <w:rFonts w:ascii="Calibri" w:hAnsi="Calibri" w:cs="Calibri"/>
        </w:rPr>
        <w:t xml:space="preserve"> deel ik deze reflectie met uw Kamer. De reflectie ziet op een maatregelpakket dat ambtelijk is voorbereid en door mij is ingebracht in de Ministeriële Commissie Economie en Natuurherstel (MCEN) ten behoeve van het voeren van een politieke discussie daarover. Dit maatregelpakket heb ik eerder met uw Kamer gedeeld</w:t>
      </w:r>
      <w:r w:rsidRPr="00A01F34">
        <w:rPr>
          <w:rStyle w:val="Voetnootmarkering"/>
          <w:rFonts w:ascii="Calibri" w:hAnsi="Calibri" w:cs="Calibri"/>
        </w:rPr>
        <w:footnoteReference w:id="3"/>
      </w:r>
      <w:r w:rsidRPr="00A01F34">
        <w:rPr>
          <w:rFonts w:ascii="Calibri" w:hAnsi="Calibri" w:cs="Calibri"/>
        </w:rPr>
        <w:t xml:space="preserve"> en daar heeft nadrukkelijk geen politieke weging op plaatsgevonden. </w:t>
      </w:r>
    </w:p>
    <w:p w:rsidRPr="00A01F34" w:rsidR="00902074" w:rsidP="00902074" w:rsidRDefault="00902074" w14:paraId="09444BAF" w14:textId="77777777">
      <w:pPr>
        <w:rPr>
          <w:rFonts w:ascii="Calibri" w:hAnsi="Calibri" w:cs="Calibri"/>
        </w:rPr>
      </w:pPr>
    </w:p>
    <w:p w:rsidRPr="00A01F34" w:rsidR="00902074" w:rsidP="00902074" w:rsidRDefault="00902074" w14:paraId="1C1833FF" w14:textId="77777777">
      <w:pPr>
        <w:rPr>
          <w:rFonts w:ascii="Calibri" w:hAnsi="Calibri" w:cs="Calibri"/>
        </w:rPr>
      </w:pPr>
      <w:r w:rsidRPr="00A01F34">
        <w:rPr>
          <w:rFonts w:ascii="Calibri" w:hAnsi="Calibri" w:cs="Calibri"/>
        </w:rPr>
        <w:t xml:space="preserve">Het kabinet heeft in april reeds een startpakket vastgesteld De reflectie van het kennisconsortium wordt benut bij de voorbereiding van vervolgstap door het kabinet. Ik verwacht uw Kamer hierover in de tweede helft van september te informeren. </w:t>
      </w:r>
    </w:p>
    <w:p w:rsidRPr="00A01F34" w:rsidR="00902074" w:rsidP="00902074" w:rsidRDefault="00902074" w14:paraId="678F72AF" w14:textId="77777777">
      <w:pPr>
        <w:rPr>
          <w:rFonts w:ascii="Calibri" w:hAnsi="Calibri" w:cs="Calibri"/>
        </w:rPr>
      </w:pPr>
    </w:p>
    <w:p w:rsidRPr="00A01F34" w:rsidR="00081070" w:rsidP="00081070" w:rsidRDefault="00081070" w14:paraId="7F6E3A80" w14:textId="3C8D0F92">
      <w:pPr>
        <w:pStyle w:val="Geenafstand"/>
        <w:rPr>
          <w:rFonts w:ascii="Calibri" w:hAnsi="Calibri" w:cs="Calibri"/>
        </w:rPr>
      </w:pPr>
      <w:r w:rsidRPr="00A01F34">
        <w:rPr>
          <w:rFonts w:ascii="Calibri" w:hAnsi="Calibri" w:cs="Calibri"/>
        </w:rPr>
        <w:t>De m</w:t>
      </w:r>
      <w:r w:rsidRPr="00A01F34">
        <w:rPr>
          <w:rFonts w:ascii="Calibri" w:hAnsi="Calibri" w:cs="Calibri"/>
        </w:rPr>
        <w:t>inister van Landbouw, Visserij, Voedselzekerheid en Natuur</w:t>
      </w:r>
      <w:r w:rsidRPr="00A01F34">
        <w:rPr>
          <w:rFonts w:ascii="Calibri" w:hAnsi="Calibri" w:cs="Calibri"/>
        </w:rPr>
        <w:t>,</w:t>
      </w:r>
    </w:p>
    <w:p w:rsidRPr="00A01F34" w:rsidR="00902074" w:rsidP="00081070" w:rsidRDefault="00902074" w14:paraId="4D816752" w14:textId="61BB42C5">
      <w:pPr>
        <w:pStyle w:val="Geenafstand"/>
        <w:rPr>
          <w:rFonts w:ascii="Calibri" w:hAnsi="Calibri" w:cs="Calibri"/>
        </w:rPr>
      </w:pPr>
      <w:r w:rsidRPr="00A01F34">
        <w:rPr>
          <w:rFonts w:ascii="Calibri" w:hAnsi="Calibri" w:cs="Calibri"/>
        </w:rPr>
        <w:t>F</w:t>
      </w:r>
      <w:r w:rsidRPr="00A01F34" w:rsidR="00081070">
        <w:rPr>
          <w:rFonts w:ascii="Calibri" w:hAnsi="Calibri" w:cs="Calibri"/>
        </w:rPr>
        <w:t>.</w:t>
      </w:r>
      <w:r w:rsidRPr="00A01F34">
        <w:rPr>
          <w:rFonts w:ascii="Calibri" w:hAnsi="Calibri" w:cs="Calibri"/>
        </w:rPr>
        <w:t>M</w:t>
      </w:r>
      <w:r w:rsidRPr="00A01F34" w:rsidR="00081070">
        <w:rPr>
          <w:rFonts w:ascii="Calibri" w:hAnsi="Calibri" w:cs="Calibri"/>
        </w:rPr>
        <w:t xml:space="preserve">. </w:t>
      </w:r>
      <w:r w:rsidRPr="00A01F34">
        <w:rPr>
          <w:rFonts w:ascii="Calibri" w:hAnsi="Calibri" w:cs="Calibri"/>
        </w:rPr>
        <w:t>Wiersma</w:t>
      </w:r>
    </w:p>
    <w:p w:rsidRPr="00A01F34" w:rsidR="00E6311E" w:rsidRDefault="00E6311E" w14:paraId="1A4583F0" w14:textId="77777777">
      <w:pPr>
        <w:rPr>
          <w:rFonts w:ascii="Calibri" w:hAnsi="Calibri" w:cs="Calibri"/>
        </w:rPr>
      </w:pPr>
    </w:p>
    <w:sectPr w:rsidRPr="00A01F34" w:rsidR="00E6311E" w:rsidSect="0090207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63EB" w14:textId="77777777" w:rsidR="00902074" w:rsidRDefault="00902074" w:rsidP="00902074">
      <w:pPr>
        <w:spacing w:after="0" w:line="240" w:lineRule="auto"/>
      </w:pPr>
      <w:r>
        <w:separator/>
      </w:r>
    </w:p>
  </w:endnote>
  <w:endnote w:type="continuationSeparator" w:id="0">
    <w:p w14:paraId="695E17A4" w14:textId="77777777" w:rsidR="00902074" w:rsidRDefault="00902074" w:rsidP="009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CD68" w14:textId="77777777" w:rsidR="00902074" w:rsidRPr="00902074" w:rsidRDefault="00902074" w:rsidP="009020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84D4" w14:textId="77777777" w:rsidR="00902074" w:rsidRPr="00902074" w:rsidRDefault="00902074" w:rsidP="009020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E491" w14:textId="77777777" w:rsidR="00902074" w:rsidRPr="00902074" w:rsidRDefault="00902074" w:rsidP="009020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F44A" w14:textId="77777777" w:rsidR="00902074" w:rsidRDefault="00902074" w:rsidP="00902074">
      <w:pPr>
        <w:spacing w:after="0" w:line="240" w:lineRule="auto"/>
      </w:pPr>
      <w:r>
        <w:separator/>
      </w:r>
    </w:p>
  </w:footnote>
  <w:footnote w:type="continuationSeparator" w:id="0">
    <w:p w14:paraId="2D92D389" w14:textId="77777777" w:rsidR="00902074" w:rsidRDefault="00902074" w:rsidP="00902074">
      <w:pPr>
        <w:spacing w:after="0" w:line="240" w:lineRule="auto"/>
      </w:pPr>
      <w:r>
        <w:continuationSeparator/>
      </w:r>
    </w:p>
  </w:footnote>
  <w:footnote w:id="1">
    <w:p w14:paraId="0CFEC3AE" w14:textId="6F69E08F" w:rsidR="00902074" w:rsidRPr="00A01F34" w:rsidRDefault="00902074" w:rsidP="00902074">
      <w:pPr>
        <w:pStyle w:val="Voetnoottekst"/>
        <w:rPr>
          <w:rFonts w:ascii="Calibri" w:hAnsi="Calibri" w:cs="Calibri"/>
          <w:sz w:val="20"/>
        </w:rPr>
      </w:pPr>
      <w:r w:rsidRPr="00A01F34">
        <w:rPr>
          <w:rStyle w:val="Voetnootmarkering"/>
          <w:rFonts w:ascii="Calibri" w:hAnsi="Calibri" w:cs="Calibri"/>
          <w:sz w:val="20"/>
        </w:rPr>
        <w:footnoteRef/>
      </w:r>
      <w:r w:rsidRPr="00A01F34">
        <w:rPr>
          <w:rFonts w:ascii="Calibri" w:hAnsi="Calibri" w:cs="Calibri"/>
          <w:sz w:val="20"/>
        </w:rPr>
        <w:t xml:space="preserve"> Onder andere via de schriftelijke vragen van het lid Bromet (2025Z14251)</w:t>
      </w:r>
    </w:p>
  </w:footnote>
  <w:footnote w:id="2">
    <w:p w14:paraId="24A5A568" w14:textId="30E686F8" w:rsidR="00902074" w:rsidRPr="00A01F34" w:rsidRDefault="00902074" w:rsidP="00902074">
      <w:pPr>
        <w:pStyle w:val="Voetnoottekst"/>
        <w:rPr>
          <w:rFonts w:ascii="Calibri" w:hAnsi="Calibri" w:cs="Calibri"/>
          <w:sz w:val="20"/>
        </w:rPr>
      </w:pPr>
      <w:r w:rsidRPr="00A01F34">
        <w:rPr>
          <w:rStyle w:val="Voetnootmarkering"/>
          <w:rFonts w:ascii="Calibri" w:hAnsi="Calibri" w:cs="Calibri"/>
          <w:sz w:val="20"/>
        </w:rPr>
        <w:footnoteRef/>
      </w:r>
      <w:r w:rsidRPr="00A01F34">
        <w:rPr>
          <w:rFonts w:ascii="Calibri" w:hAnsi="Calibri" w:cs="Calibri"/>
          <w:sz w:val="20"/>
        </w:rPr>
        <w:t xml:space="preserve"> Kamerstuk 35 334, nr. 362</w:t>
      </w:r>
    </w:p>
  </w:footnote>
  <w:footnote w:id="3">
    <w:p w14:paraId="01C74D4B" w14:textId="4A73D15B" w:rsidR="00902074" w:rsidRPr="00A01F34" w:rsidRDefault="00902074" w:rsidP="00902074">
      <w:pPr>
        <w:pStyle w:val="Voetnoottekst"/>
        <w:rPr>
          <w:rFonts w:ascii="Calibri" w:hAnsi="Calibri" w:cs="Calibri"/>
          <w:sz w:val="20"/>
        </w:rPr>
      </w:pPr>
      <w:r w:rsidRPr="00A01F34">
        <w:rPr>
          <w:rStyle w:val="Voetnootmarkering"/>
          <w:rFonts w:ascii="Calibri" w:hAnsi="Calibri" w:cs="Calibri"/>
          <w:sz w:val="20"/>
        </w:rPr>
        <w:footnoteRef/>
      </w:r>
      <w:r w:rsidRPr="00A01F34">
        <w:rPr>
          <w:rFonts w:ascii="Calibri" w:hAnsi="Calibri" w:cs="Calibri"/>
          <w:sz w:val="20"/>
        </w:rPr>
        <w:t xml:space="preserve"> Bijlage bij Kamerstuk 35 344, nr. 366; 2025D21325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2659" w14:textId="77777777" w:rsidR="00902074" w:rsidRPr="00902074" w:rsidRDefault="00902074" w:rsidP="009020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09E4" w14:textId="77777777" w:rsidR="00902074" w:rsidRPr="00902074" w:rsidRDefault="00902074" w:rsidP="009020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5E61" w14:textId="77777777" w:rsidR="00902074" w:rsidRPr="00902074" w:rsidRDefault="00902074" w:rsidP="009020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74"/>
    <w:rsid w:val="00081070"/>
    <w:rsid w:val="0011048D"/>
    <w:rsid w:val="00174630"/>
    <w:rsid w:val="0025703A"/>
    <w:rsid w:val="00287B1A"/>
    <w:rsid w:val="00657465"/>
    <w:rsid w:val="00902074"/>
    <w:rsid w:val="00A01F3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4C82"/>
  <w15:chartTrackingRefBased/>
  <w15:docId w15:val="{2BF324A6-63BD-4573-A6CB-816EBE6B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2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2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20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20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20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20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20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20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20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20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20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20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20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20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20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20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20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2074"/>
    <w:rPr>
      <w:rFonts w:eastAsiaTheme="majorEastAsia" w:cstheme="majorBidi"/>
      <w:color w:val="272727" w:themeColor="text1" w:themeTint="D8"/>
    </w:rPr>
  </w:style>
  <w:style w:type="paragraph" w:styleId="Titel">
    <w:name w:val="Title"/>
    <w:basedOn w:val="Standaard"/>
    <w:next w:val="Standaard"/>
    <w:link w:val="TitelChar"/>
    <w:uiPriority w:val="10"/>
    <w:qFormat/>
    <w:rsid w:val="00902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20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20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20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20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2074"/>
    <w:rPr>
      <w:i/>
      <w:iCs/>
      <w:color w:val="404040" w:themeColor="text1" w:themeTint="BF"/>
    </w:rPr>
  </w:style>
  <w:style w:type="paragraph" w:styleId="Lijstalinea">
    <w:name w:val="List Paragraph"/>
    <w:basedOn w:val="Standaard"/>
    <w:uiPriority w:val="34"/>
    <w:qFormat/>
    <w:rsid w:val="00902074"/>
    <w:pPr>
      <w:ind w:left="720"/>
      <w:contextualSpacing/>
    </w:pPr>
  </w:style>
  <w:style w:type="character" w:styleId="Intensievebenadrukking">
    <w:name w:val="Intense Emphasis"/>
    <w:basedOn w:val="Standaardalinea-lettertype"/>
    <w:uiPriority w:val="21"/>
    <w:qFormat/>
    <w:rsid w:val="00902074"/>
    <w:rPr>
      <w:i/>
      <w:iCs/>
      <w:color w:val="0F4761" w:themeColor="accent1" w:themeShade="BF"/>
    </w:rPr>
  </w:style>
  <w:style w:type="paragraph" w:styleId="Duidelijkcitaat">
    <w:name w:val="Intense Quote"/>
    <w:basedOn w:val="Standaard"/>
    <w:next w:val="Standaard"/>
    <w:link w:val="DuidelijkcitaatChar"/>
    <w:uiPriority w:val="30"/>
    <w:qFormat/>
    <w:rsid w:val="00902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2074"/>
    <w:rPr>
      <w:i/>
      <w:iCs/>
      <w:color w:val="0F4761" w:themeColor="accent1" w:themeShade="BF"/>
    </w:rPr>
  </w:style>
  <w:style w:type="character" w:styleId="Intensieveverwijzing">
    <w:name w:val="Intense Reference"/>
    <w:basedOn w:val="Standaardalinea-lettertype"/>
    <w:uiPriority w:val="32"/>
    <w:qFormat/>
    <w:rsid w:val="00902074"/>
    <w:rPr>
      <w:b/>
      <w:bCs/>
      <w:smallCaps/>
      <w:color w:val="0F4761" w:themeColor="accent1" w:themeShade="BF"/>
      <w:spacing w:val="5"/>
    </w:rPr>
  </w:style>
  <w:style w:type="paragraph" w:styleId="Koptekst">
    <w:name w:val="header"/>
    <w:basedOn w:val="Standaard"/>
    <w:link w:val="KoptekstChar"/>
    <w:rsid w:val="009020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0207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020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0207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0207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02074"/>
    <w:rPr>
      <w:rFonts w:ascii="Verdana" w:hAnsi="Verdana"/>
      <w:noProof/>
      <w:sz w:val="13"/>
      <w:szCs w:val="24"/>
      <w:lang w:eastAsia="nl-NL"/>
    </w:rPr>
  </w:style>
  <w:style w:type="paragraph" w:customStyle="1" w:styleId="Huisstijl-Gegeven">
    <w:name w:val="Huisstijl-Gegeven"/>
    <w:basedOn w:val="Standaard"/>
    <w:link w:val="Huisstijl-GegevenCharChar"/>
    <w:rsid w:val="0090207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0207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0207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90207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02074"/>
    <w:pPr>
      <w:spacing w:after="0"/>
    </w:pPr>
    <w:rPr>
      <w:b/>
    </w:rPr>
  </w:style>
  <w:style w:type="paragraph" w:customStyle="1" w:styleId="Huisstijl-Paginanummering">
    <w:name w:val="Huisstijl-Paginanummering"/>
    <w:basedOn w:val="Standaard"/>
    <w:rsid w:val="0090207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90207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0207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0207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02074"/>
    <w:rPr>
      <w:vertAlign w:val="superscript"/>
    </w:rPr>
  </w:style>
  <w:style w:type="paragraph" w:styleId="Geenafstand">
    <w:name w:val="No Spacing"/>
    <w:uiPriority w:val="1"/>
    <w:qFormat/>
    <w:rsid w:val="00081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196</ap:Words>
  <ap:Characters>1078</ap:Characters>
  <ap:DocSecurity>0</ap:DocSecurity>
  <ap:Lines>8</ap:Lines>
  <ap:Paragraphs>2</ap:Paragraphs>
  <ap:ScaleCrop>false</ap:ScaleCrop>
  <ap:LinksUpToDate>false</ap:LinksUpToDate>
  <ap:CharactersWithSpaces>1272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2025-09-01T14:09:00.0000000Z</dcterms:created>
  <dcterms:modified xsi:type="dcterms:W3CDTF">2025-09-01T14:09:00.0000000Z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