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453" w:rsidR="00FB7453" w:rsidP="00FB7453" w:rsidRDefault="00FB7453">
      <w:pPr>
        <w:framePr w:w="7455" w:h="170" w:hSpace="180" w:wrap="around" w:hAnchor="page" w:vAnchor="page" w:x="1588" w:y="16124" w:hRule="exact" w:anchorLock="1"/>
        <w:pBdr>
          <w:top w:val="single" w:color="FFFFFF" w:sz="2" w:space="0"/>
          <w:left w:val="single" w:color="FFFFFF" w:sz="2" w:space="0"/>
          <w:bottom w:val="single" w:color="FFFFFF" w:sz="2" w:space="0"/>
          <w:right w:val="single" w:color="FFFFFF" w:sz="2" w:space="0"/>
        </w:pBdr>
        <w:shd w:val="solid" w:color="FFFFFF" w:fill="FFFFFF"/>
        <w:suppressAutoHyphens/>
        <w:autoSpaceDN w:val="0"/>
        <w:spacing w:after="0" w:line="240" w:lineRule="auto"/>
        <w:textAlignment w:val="baseline"/>
        <w:rPr>
          <w:rFonts w:ascii="Verdana" w:hAnsi="Verdana" w:eastAsia="SimSun" w:cs="Lohit Hindi"/>
          <w:kern w:val="3"/>
          <w:sz w:val="13"/>
          <w:szCs w:val="24"/>
          <w:lang w:eastAsia="zh-CN" w:bidi="hi-IN"/>
        </w:rPr>
      </w:pPr>
      <w:bookmarkStart w:name="_GoBack" w:id="0"/>
      <w:bookmarkEnd w:id="0"/>
      <w:r w:rsidRPr="00FB7453">
        <w:rPr>
          <w:rFonts w:ascii="Verdana" w:hAnsi="Verdana" w:eastAsia="SimSun" w:cs="Lohit Hindi"/>
          <w:kern w:val="3"/>
          <w:sz w:val="13"/>
          <w:szCs w:val="24"/>
          <w:lang w:eastAsia="zh-CN" w:bidi="hi-IN"/>
        </w:rPr>
        <w:t xml:space="preserve">Pagina </w:t>
      </w:r>
      <w:r w:rsidRPr="00FB7453">
        <w:rPr>
          <w:rFonts w:ascii="Verdana" w:hAnsi="Verdana" w:eastAsia="SimSun" w:cs="Lohit Hindi"/>
          <w:kern w:val="3"/>
          <w:sz w:val="13"/>
          <w:szCs w:val="24"/>
          <w:lang w:eastAsia="zh-CN" w:bidi="hi-IN"/>
        </w:rPr>
        <w:fldChar w:fldCharType="begin"/>
      </w:r>
      <w:r w:rsidRPr="00FB7453">
        <w:rPr>
          <w:rFonts w:ascii="Verdana" w:hAnsi="Verdana" w:eastAsia="SimSun" w:cs="Lohit Hindi"/>
          <w:kern w:val="3"/>
          <w:sz w:val="13"/>
          <w:szCs w:val="24"/>
          <w:lang w:eastAsia="zh-CN" w:bidi="hi-IN"/>
        </w:rPr>
        <w:instrText xml:space="preserve"> PAGE    \* MERGEFORMAT </w:instrText>
      </w:r>
      <w:r w:rsidRPr="00FB7453">
        <w:rPr>
          <w:rFonts w:ascii="Verdana" w:hAnsi="Verdana" w:eastAsia="SimSun" w:cs="Lohit Hindi"/>
          <w:kern w:val="3"/>
          <w:sz w:val="13"/>
          <w:szCs w:val="24"/>
          <w:lang w:eastAsia="zh-CN" w:bidi="hi-IN"/>
        </w:rPr>
        <w:fldChar w:fldCharType="separate"/>
      </w:r>
      <w:r w:rsidRPr="00FB7453">
        <w:rPr>
          <w:rFonts w:ascii="Verdana" w:hAnsi="Verdana" w:eastAsia="SimSun" w:cs="Lohit Hindi"/>
          <w:noProof/>
          <w:kern w:val="3"/>
          <w:sz w:val="13"/>
          <w:szCs w:val="24"/>
          <w:lang w:eastAsia="zh-CN" w:bidi="hi-IN"/>
        </w:rPr>
        <w:t>1</w:t>
      </w:r>
      <w:r w:rsidRPr="00FB7453">
        <w:rPr>
          <w:rFonts w:ascii="Verdana" w:hAnsi="Verdana" w:eastAsia="SimSun" w:cs="Lohit Hindi"/>
          <w:kern w:val="3"/>
          <w:sz w:val="13"/>
          <w:szCs w:val="24"/>
          <w:lang w:eastAsia="zh-CN" w:bidi="hi-IN"/>
        </w:rPr>
        <w:fldChar w:fldCharType="end"/>
      </w:r>
      <w:r w:rsidRPr="00FB7453">
        <w:rPr>
          <w:rFonts w:ascii="Verdana" w:hAnsi="Verdana" w:eastAsia="SimSun" w:cs="Lohit Hindi"/>
          <w:kern w:val="3"/>
          <w:sz w:val="13"/>
          <w:szCs w:val="24"/>
          <w:lang w:eastAsia="zh-CN" w:bidi="hi-IN"/>
        </w:rPr>
        <w:t xml:space="preserve"> van </w:t>
      </w:r>
      <w:r w:rsidRPr="00FB7453">
        <w:rPr>
          <w:rFonts w:ascii="Verdana" w:hAnsi="Verdana" w:eastAsia="SimSun" w:cs="Lohit Hindi"/>
          <w:kern w:val="3"/>
          <w:sz w:val="13"/>
          <w:szCs w:val="24"/>
          <w:lang w:eastAsia="zh-CN" w:bidi="hi-IN"/>
        </w:rPr>
        <w:fldChar w:fldCharType="begin"/>
      </w:r>
      <w:r w:rsidRPr="00FB7453">
        <w:rPr>
          <w:rFonts w:ascii="Verdana" w:hAnsi="Verdana" w:eastAsia="SimSun" w:cs="Lohit Hindi"/>
          <w:kern w:val="3"/>
          <w:sz w:val="13"/>
          <w:szCs w:val="24"/>
          <w:lang w:eastAsia="zh-CN" w:bidi="hi-IN"/>
        </w:rPr>
        <w:instrText xml:space="preserve"> NUMPAGES  \* Arabic  \* MERGEFORMAT </w:instrText>
      </w:r>
      <w:r w:rsidRPr="00FB7453">
        <w:rPr>
          <w:rFonts w:ascii="Verdana" w:hAnsi="Verdana" w:eastAsia="SimSun" w:cs="Lohit Hindi"/>
          <w:kern w:val="3"/>
          <w:sz w:val="13"/>
          <w:szCs w:val="24"/>
          <w:lang w:eastAsia="zh-CN" w:bidi="hi-IN"/>
        </w:rPr>
        <w:fldChar w:fldCharType="separate"/>
      </w:r>
      <w:r w:rsidRPr="00FB7453">
        <w:rPr>
          <w:rFonts w:ascii="Verdana" w:hAnsi="Verdana" w:eastAsia="SimSun" w:cs="Lohit Hindi"/>
          <w:noProof/>
          <w:kern w:val="3"/>
          <w:sz w:val="13"/>
          <w:szCs w:val="24"/>
          <w:lang w:eastAsia="zh-CN" w:bidi="hi-IN"/>
        </w:rPr>
        <w:t>3</w:t>
      </w:r>
      <w:r w:rsidRPr="00FB7453">
        <w:rPr>
          <w:rFonts w:ascii="Verdana" w:hAnsi="Verdana" w:eastAsia="SimSun" w:cs="Lohit Hindi"/>
          <w:noProof/>
          <w:kern w:val="3"/>
          <w:sz w:val="13"/>
          <w:szCs w:val="24"/>
          <w:lang w:eastAsia="zh-CN" w:bidi="hi-IN"/>
        </w:rPr>
        <w:fldChar w:fldCharType="end"/>
      </w: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p>
    <w:p w:rsidRPr="00FB7453" w:rsidR="00FB7453" w:rsidP="00FB7453" w:rsidRDefault="00FB7453">
      <w:pPr>
        <w:tabs>
          <w:tab w:val="center" w:pos="4536"/>
          <w:tab w:val="right" w:pos="9072"/>
        </w:tabs>
        <w:suppressAutoHyphens/>
        <w:autoSpaceDN w:val="0"/>
        <w:spacing w:after="0" w:line="240" w:lineRule="auto"/>
        <w:textAlignment w:val="baseline"/>
        <w:rPr>
          <w:rFonts w:ascii="Verdana" w:hAnsi="Verdana" w:eastAsia="SimSun" w:cs="Mangal"/>
          <w:kern w:val="3"/>
          <w:sz w:val="18"/>
          <w:szCs w:val="21"/>
          <w:lang w:eastAsia="zh-CN" w:bidi="hi-IN"/>
        </w:rPr>
      </w:pPr>
      <w:r w:rsidRPr="00FB7453">
        <w:rPr>
          <w:rFonts w:ascii="Verdana" w:hAnsi="Verdana" w:eastAsia="SimSun" w:cs="Mangal"/>
          <w:noProof/>
          <w:kern w:val="3"/>
          <w:sz w:val="18"/>
          <w:szCs w:val="21"/>
          <w:lang w:eastAsia="nl-NL"/>
        </w:rPr>
        <w:drawing>
          <wp:anchor distT="0" distB="0" distL="114300" distR="114300" simplePos="0" relativeHeight="251664384" behindDoc="0" locked="0" layoutInCell="1" allowOverlap="1" wp14:editId="6DBC41BB" wp14:anchorId="659A5BA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sidRPr="00FB7453">
        <w:rPr>
          <w:rFonts w:ascii="Verdana" w:hAnsi="Verdana" w:eastAsia="SimSun" w:cs="Mangal"/>
          <w:noProof/>
          <w:kern w:val="3"/>
          <w:sz w:val="18"/>
          <w:szCs w:val="21"/>
          <w:lang w:eastAsia="nl-NL"/>
        </w:rPr>
        <mc:AlternateContent>
          <mc:Choice Requires="wps">
            <w:drawing>
              <wp:anchor distT="0" distB="0" distL="114300" distR="114300" simplePos="0" relativeHeight="251663360" behindDoc="0" locked="1" layoutInCell="1" allowOverlap="1" wp14:editId="3202BA66" wp14:anchorId="6A32981F">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83"/>
                            </w:tblGrid>
                            <w:tr w:rsidR="00FB7453">
                              <w:trPr>
                                <w:trHeight w:val="1049" w:hRule="exact"/>
                              </w:trPr>
                              <w:tc>
                                <w:tcPr>
                                  <w:tcW w:w="1983" w:type="dxa"/>
                                  <w:tcMar>
                                    <w:left w:w="0" w:type="dxa"/>
                                    <w:right w:w="0" w:type="dxa"/>
                                  </w:tcMar>
                                  <w:vAlign w:val="bottom"/>
                                </w:tcPr>
                                <w:p w:rsidR="00FB7453" w:rsidRDefault="00FB7453">
                                  <w:pPr>
                                    <w:pStyle w:val="Rubricering-Huisstijl"/>
                                  </w:pPr>
                                </w:p>
                                <w:p w:rsidR="00FB7453" w:rsidRDefault="00FB7453">
                                  <w:pPr>
                                    <w:pStyle w:val="Rubricering-Huisstijl"/>
                                  </w:pPr>
                                </w:p>
                              </w:tc>
                            </w:tr>
                          </w:tbl>
                          <w:p w:rsidR="00FB7453" w:rsidP="00FB7453" w:rsidRDefault="00FB7453">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32981F">
                <v:stroke joinstyle="miter"/>
                <v:path gradientshapeok="t" o:connecttype="rect"/>
              </v:shapetype>
              <v:shape id="Text Box 35" style="position:absolute;margin-left:466.35pt;margin-top:0;width:105.4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">
                <v:textbox inset="0,0,0,0">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83"/>
                      </w:tblGrid>
                      <w:tr w:rsidR="00FB7453">
                        <w:trPr>
                          <w:trHeight w:val="1049" w:hRule="exact"/>
                        </w:trPr>
                        <w:tc>
                          <w:tcPr>
                            <w:tcW w:w="1983" w:type="dxa"/>
                            <w:tcMar>
                              <w:left w:w="0" w:type="dxa"/>
                              <w:right w:w="0" w:type="dxa"/>
                            </w:tcMar>
                            <w:vAlign w:val="bottom"/>
                          </w:tcPr>
                          <w:p w:rsidR="00FB7453" w:rsidRDefault="00FB7453">
                            <w:pPr>
                              <w:pStyle w:val="Rubricering-Huisstijl"/>
                            </w:pPr>
                          </w:p>
                          <w:p w:rsidR="00FB7453" w:rsidRDefault="00FB7453">
                            <w:pPr>
                              <w:pStyle w:val="Rubricering-Huisstijl"/>
                            </w:pPr>
                          </w:p>
                        </w:tc>
                      </w:tr>
                    </w:tbl>
                    <w:p w:rsidR="00FB7453" w:rsidP="00FB7453" w:rsidRDefault="00FB7453">
                      <w:pPr>
                        <w:pStyle w:val="Toezendgegevens-Huisstijl"/>
                      </w:pPr>
                    </w:p>
                  </w:txbxContent>
                </v:textbox>
                <w10:wrap anchorx="page" anchory="page"/>
                <w10:anchorlock/>
              </v:shape>
            </w:pict>
          </mc:Fallback>
        </mc:AlternateContent>
      </w:r>
      <w:r w:rsidRPr="00FB7453">
        <w:rPr>
          <w:rFonts w:ascii="Verdana" w:hAnsi="Verdana" w:eastAsia="SimSun" w:cs="Mangal"/>
          <w:noProof/>
          <w:kern w:val="3"/>
          <w:sz w:val="18"/>
          <w:szCs w:val="21"/>
          <w:lang w:eastAsia="nl-NL"/>
        </w:rPr>
        <mc:AlternateContent>
          <mc:Choice Requires="wps">
            <w:drawing>
              <wp:anchor distT="0" distB="0" distL="114300" distR="114300" simplePos="0" relativeHeight="251662336" behindDoc="0" locked="1" layoutInCell="1" allowOverlap="1" wp14:editId="2DA4B57A" wp14:anchorId="2DB5AC6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8"/>
                            </w:tblGrid>
                            <w:tr w:rsidR="00FB7453">
                              <w:trPr>
                                <w:trHeight w:val="1274"/>
                              </w:trPr>
                              <w:tc>
                                <w:tcPr>
                                  <w:tcW w:w="1968" w:type="dxa"/>
                                  <w:tcMar>
                                    <w:left w:w="0" w:type="dxa"/>
                                    <w:right w:w="0" w:type="dxa"/>
                                  </w:tcMar>
                                  <w:vAlign w:val="bottom"/>
                                </w:tcPr>
                                <w:p w:rsidR="00FB7453" w:rsidRDefault="00FB7453">
                                  <w:pPr>
                                    <w:pStyle w:val="Rubricering-Huisstijl"/>
                                  </w:pPr>
                                </w:p>
                                <w:p w:rsidR="00FB7453" w:rsidRDefault="00FB7453">
                                  <w:pPr>
                                    <w:pStyle w:val="Rubricering-Huisstijl"/>
                                  </w:pPr>
                                </w:p>
                              </w:tc>
                            </w:tr>
                          </w:tbl>
                          <w:p w:rsidR="00FB7453" w:rsidP="00FB7453" w:rsidRDefault="00FB745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466.35pt;margin-top:748.45pt;width:105.4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7"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YsyQ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" w14:anchorId="2DB5AC6E">
                <v:textbox inset="0,0,0,0">
                  <w:txbx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8"/>
                      </w:tblGrid>
                      <w:tr w:rsidR="00FB7453">
                        <w:trPr>
                          <w:trHeight w:val="1274"/>
                        </w:trPr>
                        <w:tc>
                          <w:tcPr>
                            <w:tcW w:w="1968" w:type="dxa"/>
                            <w:tcMar>
                              <w:left w:w="0" w:type="dxa"/>
                              <w:right w:w="0" w:type="dxa"/>
                            </w:tcMar>
                            <w:vAlign w:val="bottom"/>
                          </w:tcPr>
                          <w:p w:rsidR="00FB7453" w:rsidRDefault="00FB7453">
                            <w:pPr>
                              <w:pStyle w:val="Rubricering-Huisstijl"/>
                            </w:pPr>
                          </w:p>
                          <w:p w:rsidR="00FB7453" w:rsidRDefault="00FB7453">
                            <w:pPr>
                              <w:pStyle w:val="Rubricering-Huisstijl"/>
                            </w:pPr>
                          </w:p>
                        </w:tc>
                      </w:tr>
                    </w:tbl>
                    <w:p w:rsidR="00FB7453" w:rsidP="00FB7453" w:rsidRDefault="00FB7453">
                      <w:pPr>
                        <w:pStyle w:val="Toezendgegevens-Huisstijl"/>
                      </w:pPr>
                    </w:p>
                  </w:txbxContent>
                </v:textbox>
                <w10:wrap anchorx="page" anchory="page"/>
                <w10:anchorlock/>
              </v:shape>
            </w:pict>
          </mc:Fallback>
        </mc:AlternateContent>
      </w:r>
      <w:r w:rsidRPr="00FB7453">
        <w:rPr>
          <w:rFonts w:ascii="Verdana" w:hAnsi="Verdana" w:eastAsia="SimSun" w:cs="Mangal"/>
          <w:noProof/>
          <w:kern w:val="3"/>
          <w:sz w:val="18"/>
          <w:szCs w:val="21"/>
          <w:lang w:eastAsia="nl-NL"/>
        </w:rPr>
        <w:drawing>
          <wp:anchor distT="0" distB="0" distL="114300" distR="114300" simplePos="0" relativeHeight="251661312" behindDoc="1" locked="0" layoutInCell="1" allowOverlap="1" wp14:editId="101C452A" wp14:anchorId="22D2E80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8"/>
                    <a:stretch>
                      <a:fillRect/>
                    </a:stretch>
                  </pic:blipFill>
                  <pic:spPr>
                    <a:xfrm>
                      <a:off x="0" y="0"/>
                      <a:ext cx="2333625" cy="1581150"/>
                    </a:xfrm>
                    <a:prstGeom prst="rect">
                      <a:avLst/>
                    </a:prstGeom>
                    <a:ln w="0">
                      <a:noFill/>
                    </a:ln>
                  </pic:spPr>
                </pic:pic>
              </a:graphicData>
            </a:graphic>
          </wp:anchor>
        </w:drawing>
      </w:r>
    </w:p>
    <w:p w:rsidR="00FB7453" w:rsidP="005731B6" w:rsidRDefault="00FB7453">
      <w:pPr>
        <w:spacing w:after="0"/>
        <w:rPr>
          <w:rFonts w:ascii="Verdana" w:hAnsi="Verdana"/>
          <w:b/>
          <w:sz w:val="18"/>
          <w:szCs w:val="18"/>
        </w:rPr>
      </w:pPr>
    </w:p>
    <w:p w:rsidR="00FB7453" w:rsidP="005731B6" w:rsidRDefault="00FB7453">
      <w:pPr>
        <w:spacing w:after="0"/>
        <w:rPr>
          <w:rFonts w:ascii="Verdana" w:hAnsi="Verdana"/>
          <w:b/>
          <w:sz w:val="18"/>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FB7453" w:rsidR="00FB7453" w:rsidTr="002318AF">
        <w:tc>
          <w:tcPr>
            <w:tcW w:w="7792" w:type="dxa"/>
            <w:gridSpan w:val="2"/>
          </w:tcPr>
          <w:p w:rsidRPr="00FB7453" w:rsidR="00FB7453" w:rsidP="00FB7453" w:rsidRDefault="00FB7453">
            <w:pPr>
              <w:spacing w:after="40" w:line="240" w:lineRule="atLeast"/>
              <w:rPr>
                <w:rFonts w:ascii="Verdana" w:hAnsi="Verdana"/>
                <w:sz w:val="18"/>
                <w:szCs w:val="18"/>
              </w:rPr>
            </w:pPr>
            <w:r w:rsidRPr="00FB7453">
              <w:rPr>
                <w:rFonts w:ascii="Verdana" w:hAnsi="Verdana"/>
                <w:sz w:val="13"/>
                <w:szCs w:val="18"/>
              </w:rPr>
              <w:t>&gt; Retouradres Postbus 20701 2500 ES Den Haag</w:t>
            </w:r>
          </w:p>
        </w:tc>
      </w:tr>
      <w:tr w:rsidRPr="00FB7453" w:rsidR="00FB7453" w:rsidTr="002318AF">
        <w:tc>
          <w:tcPr>
            <w:tcW w:w="7792" w:type="dxa"/>
            <w:gridSpan w:val="2"/>
          </w:tcPr>
          <w:p w:rsidRPr="00FB7453" w:rsidR="00FB7453" w:rsidP="00FB7453" w:rsidRDefault="00FB7453">
            <w:pPr>
              <w:tabs>
                <w:tab w:val="left" w:pos="614"/>
              </w:tabs>
              <w:spacing w:line="240" w:lineRule="atLeast"/>
              <w:rPr>
                <w:rFonts w:ascii="Verdana" w:hAnsi="Verdana"/>
                <w:sz w:val="18"/>
                <w:szCs w:val="18"/>
              </w:rPr>
            </w:pPr>
            <w:r w:rsidRPr="00FB7453">
              <w:rPr>
                <w:rFonts w:ascii="Verdana" w:hAnsi="Verdana"/>
                <w:sz w:val="18"/>
                <w:szCs w:val="18"/>
              </w:rPr>
              <w:t>de Voorzitter van de Tweede Kamer</w:t>
            </w:r>
          </w:p>
          <w:p w:rsidRPr="00FB7453" w:rsidR="00FB7453" w:rsidP="00FB7453" w:rsidRDefault="00FB7453">
            <w:pPr>
              <w:tabs>
                <w:tab w:val="left" w:pos="614"/>
              </w:tabs>
              <w:spacing w:line="240" w:lineRule="atLeast"/>
              <w:rPr>
                <w:rFonts w:ascii="Verdana" w:hAnsi="Verdana"/>
                <w:sz w:val="18"/>
                <w:szCs w:val="18"/>
              </w:rPr>
            </w:pPr>
            <w:r w:rsidRPr="00FB7453">
              <w:rPr>
                <w:rFonts w:ascii="Verdana" w:hAnsi="Verdana"/>
                <w:sz w:val="18"/>
                <w:szCs w:val="18"/>
              </w:rPr>
              <w:t>der Staten-Generaal</w:t>
            </w:r>
          </w:p>
          <w:p w:rsidRPr="00FB7453" w:rsidR="00FB7453" w:rsidP="00FB7453" w:rsidRDefault="00FB7453">
            <w:pPr>
              <w:tabs>
                <w:tab w:val="left" w:pos="614"/>
              </w:tabs>
              <w:spacing w:line="240" w:lineRule="atLeast"/>
              <w:rPr>
                <w:rFonts w:ascii="Verdana" w:hAnsi="Verdana"/>
                <w:sz w:val="18"/>
                <w:szCs w:val="18"/>
              </w:rPr>
            </w:pPr>
            <w:proofErr w:type="spellStart"/>
            <w:r w:rsidRPr="00FB7453">
              <w:rPr>
                <w:rFonts w:ascii="Verdana" w:hAnsi="Verdana"/>
                <w:sz w:val="18"/>
                <w:szCs w:val="18"/>
              </w:rPr>
              <w:t>Bezuidenhoutseweg</w:t>
            </w:r>
            <w:proofErr w:type="spellEnd"/>
            <w:r w:rsidRPr="00FB7453">
              <w:rPr>
                <w:rFonts w:ascii="Verdana" w:hAnsi="Verdana"/>
                <w:sz w:val="18"/>
                <w:szCs w:val="18"/>
              </w:rPr>
              <w:t xml:space="preserve"> 67 </w:t>
            </w:r>
          </w:p>
          <w:p w:rsidRPr="00FB7453" w:rsidR="00FB7453" w:rsidP="00FB7453" w:rsidRDefault="00FB7453">
            <w:pPr>
              <w:tabs>
                <w:tab w:val="left" w:pos="614"/>
              </w:tabs>
              <w:spacing w:after="240" w:line="240" w:lineRule="atLeast"/>
              <w:rPr>
                <w:rFonts w:ascii="Verdana" w:hAnsi="Verdana"/>
                <w:sz w:val="18"/>
                <w:szCs w:val="18"/>
              </w:rPr>
            </w:pPr>
            <w:r w:rsidRPr="00FB7453">
              <w:rPr>
                <w:rFonts w:ascii="Verdana" w:hAnsi="Verdana"/>
                <w:sz w:val="18"/>
                <w:szCs w:val="18"/>
              </w:rPr>
              <w:t>2594 AC Den Haag</w:t>
            </w:r>
          </w:p>
          <w:p w:rsidRPr="00FB7453" w:rsidR="00FB7453" w:rsidP="00FB7453" w:rsidRDefault="00FB7453">
            <w:pPr>
              <w:spacing w:after="240" w:line="240" w:lineRule="atLeast"/>
              <w:rPr>
                <w:rFonts w:ascii="Verdana" w:hAnsi="Verdana"/>
                <w:sz w:val="13"/>
                <w:szCs w:val="18"/>
              </w:rPr>
            </w:pPr>
          </w:p>
        </w:tc>
      </w:tr>
      <w:tr w:rsidRPr="00FB7453" w:rsidR="00FB7453" w:rsidTr="002318AF">
        <w:trPr>
          <w:trHeight w:val="283"/>
        </w:trPr>
        <w:tc>
          <w:tcPr>
            <w:tcW w:w="1969" w:type="dxa"/>
          </w:tcPr>
          <w:p w:rsidRPr="00FB7453" w:rsidR="00FB7453" w:rsidP="00FB7453" w:rsidRDefault="00FB7453">
            <w:pPr>
              <w:tabs>
                <w:tab w:val="left" w:pos="614"/>
              </w:tabs>
              <w:spacing w:line="240" w:lineRule="atLeast"/>
              <w:rPr>
                <w:rFonts w:ascii="Verdana" w:hAnsi="Verdana"/>
                <w:sz w:val="18"/>
                <w:szCs w:val="18"/>
              </w:rPr>
            </w:pPr>
            <w:r w:rsidRPr="00FB7453">
              <w:rPr>
                <w:rFonts w:ascii="Verdana" w:hAnsi="Verdana"/>
                <w:sz w:val="18"/>
                <w:szCs w:val="18"/>
              </w:rPr>
              <w:t>Datum</w:t>
            </w:r>
          </w:p>
        </w:tc>
        <w:sdt>
          <w:sdtPr>
            <w:rPr>
              <w:rFonts w:ascii="Verdana" w:hAnsi="Verdana"/>
              <w:sz w:val="18"/>
              <w:szCs w:val="18"/>
            </w:rPr>
            <w:alias w:val="Datum daadwerkelijke verzending"/>
            <w:tag w:val="Datum daadwerkelijke verzending"/>
            <w:id w:val="1978256768"/>
            <w:placeholder>
              <w:docPart w:val="C1581E12DA5446F0B837284A3C393C0B"/>
            </w:placeholder>
            <w:date w:fullDate="2025-08-28T00:00:00Z">
              <w:dateFormat w:val="d MMMM yyyy"/>
              <w:lid w:val="nl-NL"/>
              <w:storeMappedDataAs w:val="dateTime"/>
              <w:calendar w:val="gregorian"/>
            </w:date>
          </w:sdtPr>
          <w:sdtEndPr/>
          <w:sdtContent>
            <w:tc>
              <w:tcPr>
                <w:tcW w:w="5823" w:type="dxa"/>
              </w:tcPr>
              <w:p w:rsidRPr="00FB7453" w:rsidR="00FB7453" w:rsidP="00FB7453" w:rsidRDefault="00FB7453">
                <w:pPr>
                  <w:keepNext/>
                  <w:spacing w:line="240" w:lineRule="atLeast"/>
                  <w:rPr>
                    <w:rFonts w:ascii="Verdana" w:hAnsi="Verdana"/>
                    <w:sz w:val="18"/>
                    <w:szCs w:val="18"/>
                  </w:rPr>
                </w:pPr>
                <w:r>
                  <w:rPr>
                    <w:rFonts w:ascii="Verdana" w:hAnsi="Verdana"/>
                    <w:sz w:val="18"/>
                    <w:szCs w:val="18"/>
                  </w:rPr>
                  <w:t>28 augustus 2025</w:t>
                </w:r>
              </w:p>
            </w:tc>
          </w:sdtContent>
        </w:sdt>
      </w:tr>
      <w:tr w:rsidRPr="00FB7453" w:rsidR="00FB7453" w:rsidTr="002318AF">
        <w:trPr>
          <w:trHeight w:val="283"/>
        </w:trPr>
        <w:tc>
          <w:tcPr>
            <w:tcW w:w="1969" w:type="dxa"/>
          </w:tcPr>
          <w:p w:rsidRPr="00FB7453" w:rsidR="00FB7453" w:rsidP="00FB7453" w:rsidRDefault="00FB7453">
            <w:pPr>
              <w:tabs>
                <w:tab w:val="left" w:pos="614"/>
              </w:tabs>
              <w:spacing w:line="240" w:lineRule="atLeast"/>
              <w:rPr>
                <w:rFonts w:ascii="Verdana" w:hAnsi="Verdana"/>
                <w:sz w:val="18"/>
                <w:szCs w:val="18"/>
              </w:rPr>
            </w:pPr>
            <w:r w:rsidRPr="00FB7453">
              <w:rPr>
                <w:rFonts w:ascii="Verdana" w:hAnsi="Verdana"/>
                <w:sz w:val="18"/>
                <w:szCs w:val="18"/>
              </w:rPr>
              <w:t>Betreft</w:t>
            </w:r>
          </w:p>
        </w:tc>
        <w:tc>
          <w:tcPr>
            <w:tcW w:w="5823" w:type="dxa"/>
          </w:tcPr>
          <w:p w:rsidRPr="00FB7453" w:rsidR="00FB7453" w:rsidP="00FB7453" w:rsidRDefault="00FB7453">
            <w:pPr>
              <w:tabs>
                <w:tab w:val="left" w:pos="614"/>
              </w:tabs>
              <w:spacing w:line="240" w:lineRule="atLeast"/>
              <w:rPr>
                <w:rFonts w:ascii="Verdana" w:hAnsi="Verdana"/>
                <w:sz w:val="18"/>
                <w:szCs w:val="18"/>
              </w:rPr>
            </w:pPr>
            <w:r w:rsidRPr="00FB7453">
              <w:rPr>
                <w:rFonts w:ascii="Verdana" w:hAnsi="Verdana"/>
                <w:sz w:val="18"/>
                <w:szCs w:val="18"/>
              </w:rPr>
              <w:t xml:space="preserve">Beantwoording Kamervragen over </w:t>
            </w:r>
            <w:r>
              <w:rPr>
                <w:rFonts w:ascii="Verdana" w:hAnsi="Verdana"/>
                <w:sz w:val="18"/>
                <w:szCs w:val="18"/>
              </w:rPr>
              <w:t xml:space="preserve">de mobilisatie in Venezuela en de veiligheidsontwikkelingen nabij Curaçao, Aruba en Bonaire </w:t>
            </w:r>
          </w:p>
        </w:tc>
      </w:tr>
    </w:tbl>
    <w:p w:rsidRPr="00FB7453" w:rsidR="00FB7453" w:rsidP="00FB7453" w:rsidRDefault="00FB7453">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FB7453">
        <w:rPr>
          <w:rFonts w:ascii="Verdana" w:hAnsi="Verdana" w:eastAsia="SimSun" w:cs="Lohit Hindi"/>
          <w:noProof/>
          <w:kern w:val="3"/>
          <w:sz w:val="18"/>
          <w:szCs w:val="18"/>
          <w:lang w:eastAsia="nl-NL"/>
        </w:rPr>
        <mc:AlternateContent>
          <mc:Choice Requires="wps">
            <w:drawing>
              <wp:anchor distT="0" distB="0" distL="114300" distR="114300" simplePos="0" relativeHeight="251659264" behindDoc="0" locked="0" layoutInCell="1" allowOverlap="1" wp14:editId="10CBAE0C" wp14:anchorId="60935FB6">
                <wp:simplePos x="0" y="0"/>
                <wp:positionH relativeFrom="page">
                  <wp:posOffset>6029325</wp:posOffset>
                </wp:positionH>
                <wp:positionV relativeFrom="page">
                  <wp:posOffset>1638300</wp:posOffset>
                </wp:positionV>
                <wp:extent cx="1144905" cy="235267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B7453" w:rsidP="009F47E0" w:rsidRDefault="00FB7453">
                            <w:pPr>
                              <w:pStyle w:val="ReferentiegegevenskopW1-Huisstijl"/>
                              <w:spacing w:before="360"/>
                            </w:pPr>
                            <w:r>
                              <w:t>Ministerie van Defensie</w:t>
                            </w:r>
                          </w:p>
                          <w:p w:rsidR="00FB7453" w:rsidP="009F47E0" w:rsidRDefault="00FB7453">
                            <w:pPr>
                              <w:pStyle w:val="Referentiegegevens-Huisstijl"/>
                            </w:pPr>
                            <w:r>
                              <w:t>Plein 4</w:t>
                            </w:r>
                          </w:p>
                          <w:p w:rsidR="00FB7453" w:rsidP="009F47E0" w:rsidRDefault="00FB7453">
                            <w:pPr>
                              <w:pStyle w:val="Referentiegegevens-Huisstijl"/>
                            </w:pPr>
                            <w:r>
                              <w:t>MPC 58 B</w:t>
                            </w:r>
                          </w:p>
                          <w:p w:rsidRPr="001C4F24" w:rsidR="00FB7453" w:rsidP="009F47E0" w:rsidRDefault="00FB7453">
                            <w:pPr>
                              <w:pStyle w:val="Referentiegegevens-Huisstijl"/>
                              <w:rPr>
                                <w:lang w:val="de-DE"/>
                              </w:rPr>
                            </w:pPr>
                            <w:r w:rsidRPr="001C4F24">
                              <w:rPr>
                                <w:lang w:val="de-DE"/>
                              </w:rPr>
                              <w:t>Postbus 20701</w:t>
                            </w:r>
                          </w:p>
                          <w:p w:rsidRPr="001C4F24" w:rsidR="00FB7453" w:rsidP="009F47E0" w:rsidRDefault="00FB7453">
                            <w:pPr>
                              <w:pStyle w:val="Referentiegegevens-Huisstijl"/>
                              <w:rPr>
                                <w:lang w:val="de-DE"/>
                              </w:rPr>
                            </w:pPr>
                            <w:r w:rsidRPr="001C4F24">
                              <w:rPr>
                                <w:lang w:val="de-DE"/>
                              </w:rPr>
                              <w:t>2500 ES Den Haag</w:t>
                            </w:r>
                          </w:p>
                          <w:p w:rsidRPr="001C4F24" w:rsidR="00FB7453" w:rsidP="009F47E0" w:rsidRDefault="00FB7453">
                            <w:pPr>
                              <w:pStyle w:val="Referentiegegevens-Huisstijl"/>
                              <w:rPr>
                                <w:lang w:val="de-DE"/>
                              </w:rPr>
                            </w:pPr>
                            <w:r w:rsidRPr="001C4F24">
                              <w:rPr>
                                <w:lang w:val="de-DE"/>
                              </w:rPr>
                              <w:t>www.defensie.nl</w:t>
                            </w:r>
                          </w:p>
                          <w:p w:rsidR="00FB7453" w:rsidP="00FB7453" w:rsidRDefault="005B5740">
                            <w:pPr>
                              <w:pStyle w:val="ReferentiegegevenskopW1-Huisstijl"/>
                              <w:spacing w:before="120"/>
                            </w:pPr>
                            <w:sdt>
                              <w:sdtPr>
                                <w:id w:val="-1579366926"/>
                                <w:lock w:val="contentLocked"/>
                                <w:placeholder>
                                  <w:docPart w:val="A29D41873FC0470EB27A9046BA4B8DB5"/>
                                </w:placeholder>
                              </w:sdtPr>
                              <w:sdtEndPr/>
                              <w:sdtContent>
                                <w:r w:rsidR="00FB7453">
                                  <w:t>Onze referentie</w:t>
                                </w:r>
                              </w:sdtContent>
                            </w:sdt>
                            <w:r w:rsidR="00FB7453">
                              <w:br/>
                            </w:r>
                            <w:r w:rsidRPr="00FB7453" w:rsidR="00FB7453">
                              <w:rPr>
                                <w:b w:val="0"/>
                              </w:rPr>
                              <w:t>D2025-004242</w:t>
                            </w:r>
                            <w:r w:rsidRPr="00FB7453" w:rsidR="00FB7453">
                              <w:rPr>
                                <w:b w:val="0"/>
                              </w:rPr>
                              <w:br/>
                              <w:t>MINDEF2025</w:t>
                            </w:r>
                            <w:r w:rsidR="00FB7453">
                              <w:rPr>
                                <w:b w:val="0"/>
                              </w:rPr>
                              <w:t>0032310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74.75pt;margin-top:129pt;width:90.15pt;height:18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" w14:anchorId="60935FB6">
                <v:textbox inset="0,0,0,0">
                  <w:txbxContent>
                    <w:p w:rsidR="00FB7453" w:rsidP="009F47E0" w:rsidRDefault="00FB7453">
                      <w:pPr>
                        <w:pStyle w:val="ReferentiegegevenskopW1-Huisstijl"/>
                        <w:spacing w:before="360"/>
                      </w:pPr>
                      <w:r>
                        <w:t>Ministerie van Defensie</w:t>
                      </w:r>
                    </w:p>
                    <w:p w:rsidR="00FB7453" w:rsidP="009F47E0" w:rsidRDefault="00FB7453">
                      <w:pPr>
                        <w:pStyle w:val="Referentiegegevens-Huisstijl"/>
                      </w:pPr>
                      <w:r>
                        <w:t>Plein 4</w:t>
                      </w:r>
                    </w:p>
                    <w:p w:rsidR="00FB7453" w:rsidP="009F47E0" w:rsidRDefault="00FB7453">
                      <w:pPr>
                        <w:pStyle w:val="Referentiegegevens-Huisstijl"/>
                      </w:pPr>
                      <w:r>
                        <w:t>MPC 58 B</w:t>
                      </w:r>
                    </w:p>
                    <w:p w:rsidRPr="001C4F24" w:rsidR="00FB7453" w:rsidP="009F47E0" w:rsidRDefault="00FB7453">
                      <w:pPr>
                        <w:pStyle w:val="Referentiegegevens-Huisstijl"/>
                        <w:rPr>
                          <w:lang w:val="de-DE"/>
                        </w:rPr>
                      </w:pPr>
                      <w:r w:rsidRPr="001C4F24">
                        <w:rPr>
                          <w:lang w:val="de-DE"/>
                        </w:rPr>
                        <w:t>Postbus 20701</w:t>
                      </w:r>
                    </w:p>
                    <w:p w:rsidRPr="001C4F24" w:rsidR="00FB7453" w:rsidP="009F47E0" w:rsidRDefault="00FB7453">
                      <w:pPr>
                        <w:pStyle w:val="Referentiegegevens-Huisstijl"/>
                        <w:rPr>
                          <w:lang w:val="de-DE"/>
                        </w:rPr>
                      </w:pPr>
                      <w:r w:rsidRPr="001C4F24">
                        <w:rPr>
                          <w:lang w:val="de-DE"/>
                        </w:rPr>
                        <w:t>2500 ES Den Haag</w:t>
                      </w:r>
                    </w:p>
                    <w:p w:rsidRPr="001C4F24" w:rsidR="00FB7453" w:rsidP="009F47E0" w:rsidRDefault="00FB7453">
                      <w:pPr>
                        <w:pStyle w:val="Referentiegegevens-Huisstijl"/>
                        <w:rPr>
                          <w:lang w:val="de-DE"/>
                        </w:rPr>
                      </w:pPr>
                      <w:r w:rsidRPr="001C4F24">
                        <w:rPr>
                          <w:lang w:val="de-DE"/>
                        </w:rPr>
                        <w:t>www.defensie.nl</w:t>
                      </w:r>
                    </w:p>
                    <w:p w:rsidR="00FB7453" w:rsidP="00FB7453" w:rsidRDefault="00FB7453">
                      <w:pPr>
                        <w:pStyle w:val="ReferentiegegevenskopW1-Huisstijl"/>
                        <w:spacing w:before="120"/>
                      </w:pPr>
                      <w:sdt>
                        <w:sdtPr>
                          <w:id w:val="-1579366926"/>
                          <w:lock w:val="contentLocked"/>
                          <w:placeholder>
                            <w:docPart w:val="A29D41873FC0470EB27A9046BA4B8DB5"/>
                          </w:placeholder>
                        </w:sdtPr>
                        <w:sdtContent>
                          <w:r>
                            <w:t>Onze referentie</w:t>
                          </w:r>
                        </w:sdtContent>
                      </w:sdt>
                      <w:r>
                        <w:br/>
                      </w:r>
                      <w:r w:rsidRPr="00FB7453">
                        <w:rPr>
                          <w:b w:val="0"/>
                        </w:rPr>
                        <w:t>D2025-004242</w:t>
                      </w:r>
                      <w:r w:rsidRPr="00FB7453">
                        <w:rPr>
                          <w:b w:val="0"/>
                        </w:rPr>
                        <w:br/>
                      </w:r>
                      <w:r w:rsidRPr="00FB7453">
                        <w:rPr>
                          <w:b w:val="0"/>
                        </w:rPr>
                        <w:t>MINDEF2025</w:t>
                      </w:r>
                      <w:r>
                        <w:rPr>
                          <w:b w:val="0"/>
                        </w:rPr>
                        <w:t>0032310</w:t>
                      </w:r>
                    </w:p>
                  </w:txbxContent>
                </v:textbox>
                <w10:wrap anchorx="page" anchory="page"/>
              </v:shape>
            </w:pict>
          </mc:Fallback>
        </mc:AlternateContent>
      </w:r>
    </w:p>
    <w:p w:rsidRPr="00FB7453" w:rsidR="00FB7453" w:rsidP="00FB7453" w:rsidRDefault="00FB7453">
      <w:pPr>
        <w:suppressAutoHyphens/>
        <w:autoSpaceDN w:val="0"/>
        <w:spacing w:after="240" w:line="240" w:lineRule="atLeast"/>
        <w:textAlignment w:val="baseline"/>
        <w:rPr>
          <w:rFonts w:ascii="Verdana" w:hAnsi="Verdana" w:eastAsia="SimSun" w:cs="Lohit Hindi"/>
          <w:kern w:val="3"/>
          <w:sz w:val="18"/>
          <w:szCs w:val="18"/>
          <w:lang w:eastAsia="zh-CN" w:bidi="hi-IN"/>
        </w:rPr>
      </w:pPr>
    </w:p>
    <w:p w:rsidRPr="00FB7453" w:rsidR="00FB7453" w:rsidP="00FB7453" w:rsidRDefault="00FB7453">
      <w:pPr>
        <w:suppressAutoHyphens/>
        <w:autoSpaceDN w:val="0"/>
        <w:spacing w:after="240" w:line="240" w:lineRule="atLeast"/>
        <w:textAlignment w:val="baseline"/>
        <w:rPr>
          <w:rFonts w:ascii="Verdana" w:hAnsi="Verdana" w:eastAsia="SimSun" w:cs="Lohit Hindi"/>
          <w:kern w:val="3"/>
          <w:sz w:val="18"/>
          <w:szCs w:val="18"/>
          <w:lang w:eastAsia="zh-CN" w:bidi="hi-IN"/>
        </w:rPr>
      </w:pPr>
      <w:r w:rsidRPr="00FB7453">
        <w:rPr>
          <w:rFonts w:ascii="Verdana" w:hAnsi="Verdana" w:eastAsia="SimSun" w:cs="Lohit Hindi"/>
          <w:kern w:val="3"/>
          <w:sz w:val="18"/>
          <w:szCs w:val="18"/>
          <w:lang w:eastAsia="zh-CN" w:bidi="hi-IN"/>
        </w:rPr>
        <w:t>Geachte voorzitter,</w:t>
      </w:r>
    </w:p>
    <w:p w:rsidRPr="00FB7453" w:rsidR="00FB7453" w:rsidP="00FB7453" w:rsidRDefault="00FB7453">
      <w:pPr>
        <w:suppressAutoHyphens/>
        <w:autoSpaceDN w:val="0"/>
        <w:spacing w:after="120" w:line="240" w:lineRule="atLeast"/>
        <w:textAlignment w:val="baseline"/>
        <w:rPr>
          <w:rFonts w:ascii="Verdana" w:hAnsi="Verdana" w:eastAsia="SimSun" w:cs="Lohit Hindi"/>
          <w:color w:val="000000"/>
          <w:kern w:val="3"/>
          <w:sz w:val="18"/>
          <w:szCs w:val="18"/>
          <w:lang w:eastAsia="zh-CN" w:bidi="hi-IN"/>
        </w:rPr>
      </w:pPr>
      <w:r w:rsidRPr="00FB7453">
        <w:rPr>
          <w:rFonts w:ascii="Verdana" w:hAnsi="Verdana" w:eastAsia="SimSun" w:cs="Lohit Hindi"/>
          <w:color w:val="000000"/>
          <w:kern w:val="3"/>
          <w:sz w:val="18"/>
          <w:szCs w:val="18"/>
          <w:lang w:eastAsia="zh-CN" w:bidi="hi-IN"/>
        </w:rPr>
        <w:t>Hierbij bied ik u</w:t>
      </w:r>
      <w:r w:rsidR="006308B5">
        <w:rPr>
          <w:rFonts w:ascii="Verdana" w:hAnsi="Verdana" w:eastAsia="SimSun" w:cs="Lohit Hindi"/>
          <w:color w:val="000000"/>
          <w:kern w:val="3"/>
          <w:sz w:val="18"/>
          <w:szCs w:val="18"/>
          <w:lang w:eastAsia="zh-CN" w:bidi="hi-IN"/>
        </w:rPr>
        <w:t xml:space="preserve">, mede </w:t>
      </w:r>
      <w:r w:rsidR="0079245B">
        <w:rPr>
          <w:rFonts w:ascii="Verdana" w:hAnsi="Verdana" w:eastAsia="SimSun" w:cs="Lohit Hindi"/>
          <w:color w:val="000000"/>
          <w:kern w:val="3"/>
          <w:sz w:val="18"/>
          <w:szCs w:val="18"/>
          <w:lang w:eastAsia="zh-CN" w:bidi="hi-IN"/>
        </w:rPr>
        <w:t>in mijn rol als waarnemend minister</w:t>
      </w:r>
      <w:r w:rsidR="006308B5">
        <w:rPr>
          <w:rFonts w:ascii="Verdana" w:hAnsi="Verdana" w:eastAsia="SimSun" w:cs="Lohit Hindi"/>
          <w:color w:val="000000"/>
          <w:kern w:val="3"/>
          <w:sz w:val="18"/>
          <w:szCs w:val="18"/>
          <w:lang w:eastAsia="zh-CN" w:bidi="hi-IN"/>
        </w:rPr>
        <w:t xml:space="preserve"> Buitenlandse Zaken</w:t>
      </w:r>
      <w:r w:rsidR="0079245B">
        <w:rPr>
          <w:rFonts w:ascii="Verdana" w:hAnsi="Verdana" w:eastAsia="SimSun" w:cs="Lohit Hindi"/>
          <w:color w:val="000000"/>
          <w:kern w:val="3"/>
          <w:sz w:val="18"/>
          <w:szCs w:val="18"/>
          <w:lang w:eastAsia="zh-CN" w:bidi="hi-IN"/>
        </w:rPr>
        <w:t>,</w:t>
      </w:r>
      <w:r w:rsidR="006308B5">
        <w:rPr>
          <w:rFonts w:ascii="Verdana" w:hAnsi="Verdana" w:eastAsia="SimSun" w:cs="Lohit Hindi"/>
          <w:color w:val="000000"/>
          <w:kern w:val="3"/>
          <w:sz w:val="18"/>
          <w:szCs w:val="18"/>
          <w:lang w:eastAsia="zh-CN" w:bidi="hi-IN"/>
        </w:rPr>
        <w:t xml:space="preserve"> en</w:t>
      </w:r>
      <w:r w:rsidR="0079245B">
        <w:rPr>
          <w:rFonts w:ascii="Verdana" w:hAnsi="Verdana" w:eastAsia="SimSun" w:cs="Lohit Hindi"/>
          <w:color w:val="000000"/>
          <w:kern w:val="3"/>
          <w:sz w:val="18"/>
          <w:szCs w:val="18"/>
          <w:lang w:eastAsia="zh-CN" w:bidi="hi-IN"/>
        </w:rPr>
        <w:t xml:space="preserve"> mede namens</w:t>
      </w:r>
      <w:r w:rsidR="006308B5">
        <w:rPr>
          <w:rFonts w:ascii="Verdana" w:hAnsi="Verdana" w:eastAsia="SimSun" w:cs="Lohit Hindi"/>
          <w:color w:val="000000"/>
          <w:kern w:val="3"/>
          <w:sz w:val="18"/>
          <w:szCs w:val="18"/>
          <w:lang w:eastAsia="zh-CN" w:bidi="hi-IN"/>
        </w:rPr>
        <w:t xml:space="preserve"> de minister van Infrastructuur en Waterstaat,</w:t>
      </w:r>
      <w:r w:rsidRPr="00FB7453">
        <w:rPr>
          <w:rFonts w:ascii="Verdana" w:hAnsi="Verdana" w:eastAsia="SimSun" w:cs="Lohit Hindi"/>
          <w:color w:val="000000"/>
          <w:kern w:val="3"/>
          <w:sz w:val="18"/>
          <w:szCs w:val="18"/>
          <w:lang w:eastAsia="zh-CN" w:bidi="hi-IN"/>
        </w:rPr>
        <w:t xml:space="preserve"> de antwoorden aan op de schriftelijke vragen gesteld door </w:t>
      </w:r>
      <w:r>
        <w:rPr>
          <w:rFonts w:ascii="Verdana" w:hAnsi="Verdana" w:eastAsia="SimSun" w:cs="Lohit Hindi"/>
          <w:color w:val="000000"/>
          <w:kern w:val="3"/>
          <w:sz w:val="18"/>
          <w:szCs w:val="18"/>
          <w:lang w:eastAsia="zh-CN" w:bidi="hi-IN"/>
        </w:rPr>
        <w:t>de</w:t>
      </w:r>
      <w:r w:rsidR="008262FF">
        <w:rPr>
          <w:rFonts w:ascii="Verdana" w:hAnsi="Verdana" w:eastAsia="SimSun" w:cs="Lohit Hindi"/>
          <w:color w:val="000000"/>
          <w:kern w:val="3"/>
          <w:sz w:val="18"/>
          <w:szCs w:val="18"/>
          <w:lang w:eastAsia="zh-CN" w:bidi="hi-IN"/>
        </w:rPr>
        <w:t xml:space="preserve"> leden </w:t>
      </w:r>
      <w:proofErr w:type="spellStart"/>
      <w:r w:rsidR="008262FF">
        <w:rPr>
          <w:rFonts w:ascii="Verdana" w:hAnsi="Verdana" w:eastAsia="SimSun" w:cs="Lohit Hindi"/>
          <w:color w:val="000000"/>
          <w:kern w:val="3"/>
          <w:sz w:val="18"/>
          <w:szCs w:val="18"/>
          <w:lang w:eastAsia="zh-CN" w:bidi="hi-IN"/>
        </w:rPr>
        <w:t>Paternotte</w:t>
      </w:r>
      <w:proofErr w:type="spellEnd"/>
      <w:r w:rsidR="008262FF">
        <w:rPr>
          <w:rFonts w:ascii="Verdana" w:hAnsi="Verdana" w:eastAsia="SimSun" w:cs="Lohit Hindi"/>
          <w:color w:val="000000"/>
          <w:kern w:val="3"/>
          <w:sz w:val="18"/>
          <w:szCs w:val="18"/>
          <w:lang w:eastAsia="zh-CN" w:bidi="hi-IN"/>
        </w:rPr>
        <w:t>, Van Der Werf</w:t>
      </w:r>
      <w:r>
        <w:rPr>
          <w:rFonts w:ascii="Verdana" w:hAnsi="Verdana" w:eastAsia="SimSun" w:cs="Lohit Hindi"/>
          <w:color w:val="000000"/>
          <w:kern w:val="3"/>
          <w:sz w:val="18"/>
          <w:szCs w:val="18"/>
          <w:lang w:eastAsia="zh-CN" w:bidi="hi-IN"/>
        </w:rPr>
        <w:t xml:space="preserve"> en </w:t>
      </w:r>
      <w:proofErr w:type="spellStart"/>
      <w:r>
        <w:rPr>
          <w:rFonts w:ascii="Verdana" w:hAnsi="Verdana" w:eastAsia="SimSun" w:cs="Lohit Hindi"/>
          <w:color w:val="000000"/>
          <w:kern w:val="3"/>
          <w:sz w:val="18"/>
          <w:szCs w:val="18"/>
          <w:lang w:eastAsia="zh-CN" w:bidi="hi-IN"/>
        </w:rPr>
        <w:t>Bamenga</w:t>
      </w:r>
      <w:proofErr w:type="spellEnd"/>
      <w:r>
        <w:rPr>
          <w:rFonts w:ascii="Verdana" w:hAnsi="Verdana" w:eastAsia="SimSun" w:cs="Lohit Hindi"/>
          <w:color w:val="000000"/>
          <w:kern w:val="3"/>
          <w:sz w:val="18"/>
          <w:szCs w:val="18"/>
          <w:lang w:eastAsia="zh-CN" w:bidi="hi-IN"/>
        </w:rPr>
        <w:t xml:space="preserve"> (allen D66)</w:t>
      </w:r>
      <w:r w:rsidRPr="00FB7453">
        <w:rPr>
          <w:rFonts w:ascii="Verdana" w:hAnsi="Verdana" w:eastAsia="SimSun" w:cs="Lohit Hindi"/>
          <w:color w:val="000000"/>
          <w:kern w:val="3"/>
          <w:sz w:val="18"/>
          <w:szCs w:val="18"/>
          <w:lang w:eastAsia="zh-CN" w:bidi="hi-IN"/>
        </w:rPr>
        <w:t xml:space="preserve"> op </w:t>
      </w:r>
      <w:r>
        <w:rPr>
          <w:rFonts w:ascii="Verdana" w:hAnsi="Verdana" w:eastAsia="SimSun" w:cs="Lohit Hindi"/>
          <w:color w:val="000000"/>
          <w:kern w:val="3"/>
          <w:sz w:val="18"/>
          <w:szCs w:val="18"/>
          <w:lang w:eastAsia="zh-CN" w:bidi="hi-IN"/>
        </w:rPr>
        <w:t>21 augustus</w:t>
      </w:r>
      <w:r w:rsidRPr="00FB7453">
        <w:rPr>
          <w:rFonts w:ascii="Verdana" w:hAnsi="Verdana" w:eastAsia="SimSun" w:cs="Lohit Hindi"/>
          <w:color w:val="000000"/>
          <w:kern w:val="3"/>
          <w:sz w:val="18"/>
          <w:szCs w:val="18"/>
          <w:lang w:eastAsia="zh-CN" w:bidi="hi-IN"/>
        </w:rPr>
        <w:t xml:space="preserve"> jl. </w:t>
      </w:r>
      <w:r w:rsidRPr="00FB7453">
        <w:rPr>
          <w:rFonts w:ascii="Verdana" w:hAnsi="Verdana" w:eastAsia="SimSun" w:cs="Lohit Hindi"/>
          <w:kern w:val="3"/>
          <w:sz w:val="18"/>
          <w:szCs w:val="18"/>
          <w:lang w:eastAsia="zh-CN" w:bidi="hi-IN"/>
        </w:rPr>
        <w:t xml:space="preserve">over </w:t>
      </w:r>
      <w:r>
        <w:rPr>
          <w:rFonts w:ascii="Verdana" w:hAnsi="Verdana"/>
          <w:sz w:val="18"/>
          <w:szCs w:val="18"/>
        </w:rPr>
        <w:t>de mobilisatie in Venezuela en de veiligheidsontwikkelingen nabij Curaçao, Aruba en Bonaire</w:t>
      </w:r>
      <w:r w:rsidR="006308B5">
        <w:rPr>
          <w:rFonts w:ascii="Verdana" w:hAnsi="Verdana"/>
          <w:sz w:val="18"/>
          <w:szCs w:val="18"/>
        </w:rPr>
        <w:t>.</w:t>
      </w:r>
    </w:p>
    <w:p w:rsidRPr="00FB7453" w:rsidR="00FB7453" w:rsidP="00FB7453" w:rsidRDefault="00FB7453">
      <w:pPr>
        <w:suppressAutoHyphens/>
        <w:autoSpaceDN w:val="0"/>
        <w:spacing w:after="120" w:line="240" w:lineRule="atLeast"/>
        <w:textAlignment w:val="baseline"/>
        <w:rPr>
          <w:rFonts w:ascii="Verdana" w:hAnsi="Verdana" w:eastAsia="SimSun" w:cs="Lohit Hindi"/>
          <w:kern w:val="3"/>
          <w:sz w:val="18"/>
          <w:szCs w:val="18"/>
          <w:lang w:eastAsia="zh-CN" w:bidi="hi-IN"/>
        </w:rPr>
      </w:pPr>
    </w:p>
    <w:p w:rsidRPr="00FB7453" w:rsidR="00FB7453" w:rsidP="00FB7453" w:rsidRDefault="00FB7453">
      <w:pPr>
        <w:keepNext/>
        <w:suppressAutoHyphens/>
        <w:autoSpaceDN w:val="0"/>
        <w:spacing w:before="600" w:after="0" w:line="240" w:lineRule="atLeast"/>
        <w:textAlignment w:val="baseline"/>
        <w:rPr>
          <w:rFonts w:ascii="Verdana" w:hAnsi="Verdana" w:eastAsia="SimSun" w:cs="Lohit Hindi"/>
          <w:kern w:val="3"/>
          <w:sz w:val="18"/>
          <w:szCs w:val="18"/>
          <w:lang w:eastAsia="zh-CN" w:bidi="hi-IN"/>
        </w:rPr>
      </w:pPr>
      <w:r w:rsidRPr="00FB7453">
        <w:rPr>
          <w:rFonts w:ascii="Verdana" w:hAnsi="Verdana" w:eastAsia="SimSun" w:cs="Lohit Hindi"/>
          <w:kern w:val="3"/>
          <w:sz w:val="18"/>
          <w:szCs w:val="18"/>
          <w:lang w:eastAsia="zh-CN" w:bidi="hi-IN"/>
        </w:rPr>
        <w:t>Hoogachtend,</w:t>
      </w:r>
    </w:p>
    <w:p w:rsidRPr="00FB7453" w:rsidR="00FB7453" w:rsidP="00FB7453" w:rsidRDefault="00FB7453">
      <w:pPr>
        <w:suppressAutoHyphens/>
        <w:autoSpaceDN w:val="0"/>
        <w:spacing w:before="600" w:after="0" w:line="240" w:lineRule="atLeast"/>
        <w:textAlignment w:val="baseline"/>
        <w:rPr>
          <w:rFonts w:ascii="Verdana" w:hAnsi="Verdana" w:eastAsia="SimSun" w:cs="Lohit Hindi"/>
          <w:i/>
          <w:iCs/>
          <w:color w:val="000000"/>
          <w:kern w:val="3"/>
          <w:sz w:val="18"/>
          <w:szCs w:val="18"/>
          <w:lang w:eastAsia="zh-CN" w:bidi="hi-IN"/>
        </w:rPr>
      </w:pPr>
      <w:r w:rsidRPr="00FB7453">
        <w:rPr>
          <w:rFonts w:ascii="Verdana" w:hAnsi="Verdana" w:eastAsia="SimSun" w:cs="Lohit Hindi"/>
          <w:i/>
          <w:iCs/>
          <w:color w:val="000000"/>
          <w:kern w:val="3"/>
          <w:sz w:val="18"/>
          <w:szCs w:val="18"/>
          <w:lang w:eastAsia="zh-CN" w:bidi="hi-IN"/>
        </w:rPr>
        <w:t xml:space="preserve">DE </w:t>
      </w:r>
      <w:r>
        <w:rPr>
          <w:rFonts w:ascii="Verdana" w:hAnsi="Verdana" w:eastAsia="SimSun" w:cs="Lohit Hindi"/>
          <w:i/>
          <w:iCs/>
          <w:color w:val="000000"/>
          <w:kern w:val="3"/>
          <w:sz w:val="18"/>
          <w:szCs w:val="18"/>
          <w:lang w:eastAsia="zh-CN" w:bidi="hi-IN"/>
        </w:rPr>
        <w:t>MINISTER</w:t>
      </w:r>
      <w:r w:rsidRPr="00FB7453">
        <w:rPr>
          <w:rFonts w:ascii="Verdana" w:hAnsi="Verdana" w:eastAsia="SimSun" w:cs="Lohit Hindi"/>
          <w:i/>
          <w:iCs/>
          <w:color w:val="000000"/>
          <w:kern w:val="3"/>
          <w:sz w:val="18"/>
          <w:szCs w:val="18"/>
          <w:lang w:eastAsia="zh-CN" w:bidi="hi-IN"/>
        </w:rPr>
        <w:t xml:space="preserve"> VAN DEFENSIE</w:t>
      </w:r>
    </w:p>
    <w:p w:rsidRPr="00FB7453" w:rsidR="00FB7453" w:rsidP="00FB7453" w:rsidRDefault="00FB7453">
      <w:pPr>
        <w:suppressAutoHyphens/>
        <w:autoSpaceDN w:val="0"/>
        <w:spacing w:before="960" w:after="120" w:line="240" w:lineRule="atLeast"/>
        <w:textAlignment w:val="baseline"/>
        <w:rPr>
          <w:rFonts w:ascii="Verdana" w:hAnsi="Verdana" w:eastAsia="SimSun" w:cs="Lohit Hindi"/>
          <w:color w:val="000000"/>
          <w:kern w:val="3"/>
          <w:sz w:val="18"/>
          <w:szCs w:val="18"/>
          <w:lang w:eastAsia="zh-CN" w:bidi="hi-IN"/>
        </w:rPr>
      </w:pPr>
      <w:r>
        <w:rPr>
          <w:rFonts w:ascii="Verdana" w:hAnsi="Verdana" w:eastAsia="SimSun" w:cs="Lohit Hindi"/>
          <w:color w:val="000000"/>
          <w:kern w:val="3"/>
          <w:sz w:val="18"/>
          <w:szCs w:val="18"/>
          <w:lang w:eastAsia="zh-CN" w:bidi="hi-IN"/>
        </w:rPr>
        <w:t xml:space="preserve">Ruben Brekelmans </w:t>
      </w:r>
      <w:r w:rsidRPr="00FB7453">
        <w:rPr>
          <w:rFonts w:ascii="Verdana" w:hAnsi="Verdana" w:eastAsia="SimSun" w:cs="Lohit Hindi"/>
          <w:color w:val="000000"/>
          <w:kern w:val="3"/>
          <w:sz w:val="18"/>
          <w:szCs w:val="18"/>
          <w:lang w:eastAsia="zh-CN" w:bidi="hi-IN"/>
        </w:rPr>
        <w:br/>
      </w:r>
    </w:p>
    <w:p w:rsidRPr="00FB7453" w:rsidR="00FB7453" w:rsidP="00FB7453" w:rsidRDefault="00FB7453">
      <w:pPr>
        <w:suppressAutoHyphens/>
        <w:autoSpaceDN w:val="0"/>
        <w:spacing w:before="960" w:after="120" w:line="240" w:lineRule="atLeast"/>
        <w:textAlignment w:val="baseline"/>
        <w:rPr>
          <w:rFonts w:ascii="Verdana" w:hAnsi="Verdana" w:eastAsia="SimSun" w:cs="Lohit Hindi"/>
          <w:color w:val="000000"/>
          <w:kern w:val="3"/>
          <w:sz w:val="18"/>
          <w:szCs w:val="18"/>
          <w:lang w:eastAsia="zh-CN" w:bidi="hi-IN"/>
        </w:rPr>
      </w:pPr>
    </w:p>
    <w:p w:rsidR="00FB7453" w:rsidP="005731B6" w:rsidRDefault="00FB7453">
      <w:pPr>
        <w:spacing w:after="0"/>
        <w:rPr>
          <w:rFonts w:ascii="Verdana" w:hAnsi="Verdana" w:eastAsia="SimSun" w:cs="Lohit Hindi"/>
          <w:color w:val="000000"/>
          <w:kern w:val="3"/>
          <w:sz w:val="18"/>
          <w:szCs w:val="18"/>
          <w:lang w:eastAsia="zh-CN" w:bidi="hi-IN"/>
        </w:rPr>
      </w:pPr>
    </w:p>
    <w:p w:rsidR="00FB7453" w:rsidP="005731B6" w:rsidRDefault="00FB7453">
      <w:pPr>
        <w:spacing w:after="0"/>
        <w:rPr>
          <w:rFonts w:ascii="Verdana" w:hAnsi="Verdana" w:eastAsia="SimSun" w:cs="Lohit Hindi"/>
          <w:color w:val="000000"/>
          <w:kern w:val="3"/>
          <w:sz w:val="18"/>
          <w:szCs w:val="18"/>
          <w:lang w:eastAsia="zh-CN" w:bidi="hi-IN"/>
        </w:rPr>
      </w:pPr>
    </w:p>
    <w:p w:rsidR="00FB7453" w:rsidP="005731B6" w:rsidRDefault="00FB7453">
      <w:pPr>
        <w:spacing w:after="0"/>
        <w:rPr>
          <w:rFonts w:ascii="Verdana" w:hAnsi="Verdana" w:eastAsia="SimSun" w:cs="Lohit Hindi"/>
          <w:color w:val="000000"/>
          <w:kern w:val="3"/>
          <w:sz w:val="18"/>
          <w:szCs w:val="18"/>
          <w:lang w:eastAsia="zh-CN" w:bidi="hi-IN"/>
        </w:rPr>
      </w:pPr>
    </w:p>
    <w:p w:rsidRPr="00FA4ECE" w:rsidR="00843B26" w:rsidP="005731B6" w:rsidRDefault="00FB7453">
      <w:pPr>
        <w:spacing w:after="0"/>
        <w:rPr>
          <w:rFonts w:ascii="Verdana" w:hAnsi="Verdana"/>
          <w:b/>
          <w:sz w:val="18"/>
          <w:szCs w:val="18"/>
        </w:rPr>
      </w:pPr>
      <w:r>
        <w:rPr>
          <w:rFonts w:ascii="Verdana" w:hAnsi="Verdana"/>
          <w:b/>
          <w:sz w:val="18"/>
          <w:szCs w:val="18"/>
        </w:rPr>
        <w:lastRenderedPageBreak/>
        <w:t>Antwoorden op de schriftelijke vragen van d</w:t>
      </w:r>
      <w:r w:rsidR="008262FF">
        <w:rPr>
          <w:rFonts w:ascii="Verdana" w:hAnsi="Verdana"/>
          <w:b/>
          <w:sz w:val="18"/>
          <w:szCs w:val="18"/>
        </w:rPr>
        <w:t xml:space="preserve">e leden </w:t>
      </w:r>
      <w:proofErr w:type="spellStart"/>
      <w:r w:rsidR="008262FF">
        <w:rPr>
          <w:rFonts w:ascii="Verdana" w:hAnsi="Verdana"/>
          <w:b/>
          <w:sz w:val="18"/>
          <w:szCs w:val="18"/>
        </w:rPr>
        <w:t>Paternotte</w:t>
      </w:r>
      <w:proofErr w:type="spellEnd"/>
      <w:r w:rsidR="008262FF">
        <w:rPr>
          <w:rFonts w:ascii="Verdana" w:hAnsi="Verdana"/>
          <w:b/>
          <w:sz w:val="18"/>
          <w:szCs w:val="18"/>
        </w:rPr>
        <w:t>, Van der Wer</w:t>
      </w:r>
      <w:r>
        <w:rPr>
          <w:rFonts w:ascii="Verdana" w:hAnsi="Verdana"/>
          <w:b/>
          <w:sz w:val="18"/>
          <w:szCs w:val="18"/>
        </w:rPr>
        <w:t xml:space="preserve">f en </w:t>
      </w:r>
      <w:proofErr w:type="spellStart"/>
      <w:r>
        <w:rPr>
          <w:rFonts w:ascii="Verdana" w:hAnsi="Verdana"/>
          <w:b/>
          <w:sz w:val="18"/>
          <w:szCs w:val="18"/>
        </w:rPr>
        <w:t>Bamenga</w:t>
      </w:r>
      <w:proofErr w:type="spellEnd"/>
      <w:r>
        <w:rPr>
          <w:rFonts w:ascii="Verdana" w:hAnsi="Verdana"/>
          <w:b/>
          <w:sz w:val="18"/>
          <w:szCs w:val="18"/>
        </w:rPr>
        <w:t xml:space="preserve"> (allen D66) over de mobilisatie in Venezuela en de veiligheidsontwikkelingen nabij Curaçao, Aruba en Bonaire </w:t>
      </w:r>
    </w:p>
    <w:p w:rsidRPr="00FA4ECE" w:rsidR="00843B26" w:rsidP="005731B6" w:rsidRDefault="00843B26">
      <w:pPr>
        <w:spacing w:after="0"/>
        <w:rPr>
          <w:rFonts w:ascii="Verdana" w:hAnsi="Verdana"/>
          <w:sz w:val="18"/>
          <w:szCs w:val="18"/>
        </w:rPr>
      </w:pPr>
    </w:p>
    <w:p w:rsidRPr="006308B5" w:rsidR="00843B26" w:rsidP="005731B6" w:rsidRDefault="006308B5">
      <w:pPr>
        <w:spacing w:after="0"/>
        <w:rPr>
          <w:rFonts w:ascii="Verdana" w:hAnsi="Verdana"/>
          <w:b/>
          <w:sz w:val="18"/>
          <w:szCs w:val="18"/>
        </w:rPr>
      </w:pPr>
      <w:r w:rsidRPr="006308B5">
        <w:rPr>
          <w:rFonts w:ascii="Verdana" w:hAnsi="Verdana"/>
          <w:b/>
          <w:sz w:val="18"/>
          <w:szCs w:val="18"/>
        </w:rPr>
        <w:t xml:space="preserve">Vraag 1 </w:t>
      </w:r>
    </w:p>
    <w:p w:rsidRPr="006308B5" w:rsidR="00843B26" w:rsidP="006308B5" w:rsidRDefault="00843B26">
      <w:pPr>
        <w:spacing w:after="0"/>
        <w:rPr>
          <w:rFonts w:ascii="Verdana" w:hAnsi="Verdana"/>
          <w:b/>
          <w:sz w:val="18"/>
          <w:szCs w:val="18"/>
        </w:rPr>
      </w:pPr>
      <w:r w:rsidRPr="006308B5">
        <w:rPr>
          <w:rFonts w:ascii="Verdana" w:hAnsi="Verdana"/>
          <w:b/>
          <w:sz w:val="18"/>
          <w:szCs w:val="18"/>
        </w:rPr>
        <w:t xml:space="preserve">Bent </w:t>
      </w:r>
      <w:r w:rsidRPr="006308B5" w:rsidR="00A94F3C">
        <w:rPr>
          <w:rFonts w:ascii="Verdana" w:hAnsi="Verdana"/>
          <w:b/>
          <w:sz w:val="18"/>
          <w:szCs w:val="18"/>
        </w:rPr>
        <w:t xml:space="preserve">u </w:t>
      </w:r>
      <w:r w:rsidRPr="006308B5">
        <w:rPr>
          <w:rFonts w:ascii="Verdana" w:hAnsi="Verdana"/>
          <w:b/>
          <w:sz w:val="18"/>
          <w:szCs w:val="18"/>
        </w:rPr>
        <w:t xml:space="preserve">op de hoogte van de aangekondigde Amerikaanse maritieme inzet in de Cariben rondom Venezuela (waaronder het uitzenden van drie </w:t>
      </w:r>
      <w:proofErr w:type="spellStart"/>
      <w:r w:rsidRPr="006308B5">
        <w:rPr>
          <w:rFonts w:ascii="Verdana" w:hAnsi="Verdana"/>
          <w:b/>
          <w:sz w:val="18"/>
          <w:szCs w:val="18"/>
        </w:rPr>
        <w:t>Aegis-destroyers</w:t>
      </w:r>
      <w:proofErr w:type="spellEnd"/>
      <w:r w:rsidRPr="006308B5">
        <w:rPr>
          <w:rFonts w:ascii="Verdana" w:hAnsi="Verdana"/>
          <w:b/>
          <w:sz w:val="18"/>
          <w:szCs w:val="18"/>
        </w:rPr>
        <w:t xml:space="preserve">), en wat is het </w:t>
      </w:r>
      <w:r w:rsidRPr="006308B5" w:rsidR="00FB5F32">
        <w:rPr>
          <w:rFonts w:ascii="Verdana" w:hAnsi="Verdana"/>
          <w:b/>
          <w:sz w:val="18"/>
          <w:szCs w:val="18"/>
        </w:rPr>
        <w:t>officiële</w:t>
      </w:r>
      <w:r w:rsidRPr="006308B5">
        <w:rPr>
          <w:rFonts w:ascii="Verdana" w:hAnsi="Verdana"/>
          <w:b/>
          <w:sz w:val="18"/>
          <w:szCs w:val="18"/>
        </w:rPr>
        <w:t xml:space="preserve"> feitenbeeld dat het Koninkrijk hierover van de VS heeft ontvangen (doel, duur, inzetprofiel, operatiegebied).</w:t>
      </w:r>
    </w:p>
    <w:p w:rsidRPr="00FA4ECE" w:rsidR="00843B26" w:rsidP="005731B6" w:rsidRDefault="00843B26">
      <w:pPr>
        <w:spacing w:after="0"/>
        <w:rPr>
          <w:rFonts w:ascii="Verdana" w:hAnsi="Verdana"/>
          <w:sz w:val="18"/>
          <w:szCs w:val="18"/>
        </w:rPr>
      </w:pPr>
    </w:p>
    <w:p w:rsidRPr="006308B5" w:rsidR="006308B5" w:rsidP="006308B5" w:rsidRDefault="006308B5">
      <w:pPr>
        <w:spacing w:after="0"/>
        <w:rPr>
          <w:rFonts w:ascii="Verdana" w:hAnsi="Verdana"/>
          <w:b/>
          <w:sz w:val="18"/>
          <w:szCs w:val="20"/>
        </w:rPr>
      </w:pPr>
      <w:r w:rsidRPr="006308B5">
        <w:rPr>
          <w:rFonts w:ascii="Verdana" w:hAnsi="Verdana"/>
          <w:b/>
          <w:sz w:val="18"/>
          <w:szCs w:val="20"/>
        </w:rPr>
        <w:t xml:space="preserve">Antwoord </w:t>
      </w:r>
    </w:p>
    <w:p w:rsidRPr="005A7EE8" w:rsidR="00843B26" w:rsidP="006308B5" w:rsidRDefault="00843B26">
      <w:pPr>
        <w:spacing w:after="0"/>
        <w:rPr>
          <w:rFonts w:ascii="Verdana" w:hAnsi="Verdana"/>
          <w:sz w:val="18"/>
          <w:szCs w:val="20"/>
        </w:rPr>
      </w:pPr>
      <w:r>
        <w:rPr>
          <w:rFonts w:ascii="Verdana" w:hAnsi="Verdana"/>
          <w:sz w:val="18"/>
          <w:szCs w:val="20"/>
        </w:rPr>
        <w:t>Het kabinet is</w:t>
      </w:r>
      <w:r w:rsidRPr="004C7241">
        <w:rPr>
          <w:rFonts w:ascii="Verdana" w:hAnsi="Verdana"/>
          <w:sz w:val="18"/>
          <w:szCs w:val="20"/>
        </w:rPr>
        <w:t xml:space="preserve"> op de hoogte van de aanwezigheid van Amerikaanse marineschepen in het Caribisch gebied. </w:t>
      </w:r>
      <w:r>
        <w:rPr>
          <w:rFonts w:ascii="Verdana" w:hAnsi="Verdana"/>
          <w:sz w:val="18"/>
          <w:szCs w:val="20"/>
        </w:rPr>
        <w:t>Het betreft nationaal aangestuurde inzet door de VS.</w:t>
      </w:r>
      <w:r w:rsidR="0079245B">
        <w:rPr>
          <w:rFonts w:ascii="Verdana" w:hAnsi="Verdana"/>
          <w:sz w:val="18"/>
          <w:szCs w:val="20"/>
        </w:rPr>
        <w:t xml:space="preserve"> Het Koninkrijk is niet bij de inzet betrokken.</w:t>
      </w:r>
      <w:r>
        <w:rPr>
          <w:rFonts w:ascii="Verdana" w:hAnsi="Verdana"/>
          <w:sz w:val="18"/>
          <w:szCs w:val="20"/>
        </w:rPr>
        <w:t xml:space="preserve"> </w:t>
      </w:r>
      <w:r w:rsidR="00D42089">
        <w:rPr>
          <w:rFonts w:ascii="Verdana" w:hAnsi="Verdana"/>
          <w:sz w:val="18"/>
          <w:szCs w:val="20"/>
        </w:rPr>
        <w:t xml:space="preserve">Volgens </w:t>
      </w:r>
      <w:r w:rsidR="00984E6F">
        <w:rPr>
          <w:rFonts w:ascii="Verdana" w:hAnsi="Verdana"/>
          <w:sz w:val="18"/>
          <w:szCs w:val="20"/>
        </w:rPr>
        <w:t xml:space="preserve">Amerikaanse media </w:t>
      </w:r>
      <w:r w:rsidR="00D42089">
        <w:rPr>
          <w:rFonts w:ascii="Verdana" w:hAnsi="Verdana"/>
          <w:sz w:val="18"/>
          <w:szCs w:val="20"/>
        </w:rPr>
        <w:t>worden de</w:t>
      </w:r>
      <w:r w:rsidRPr="004C7241">
        <w:rPr>
          <w:rFonts w:ascii="Verdana" w:hAnsi="Verdana"/>
          <w:sz w:val="18"/>
          <w:szCs w:val="20"/>
        </w:rPr>
        <w:t xml:space="preserve"> marineschepen ingezet voor de intensivering van drugsbestrijdingsoperaties in het gebied</w:t>
      </w:r>
      <w:r w:rsidR="00984E6F">
        <w:rPr>
          <w:rFonts w:ascii="Verdana" w:hAnsi="Verdana"/>
          <w:sz w:val="18"/>
          <w:szCs w:val="20"/>
        </w:rPr>
        <w:t>, gefocust op Zuid-Amerikaanse drugskartels,</w:t>
      </w:r>
      <w:r>
        <w:rPr>
          <w:rFonts w:ascii="Verdana" w:hAnsi="Verdana"/>
          <w:sz w:val="18"/>
          <w:szCs w:val="20"/>
        </w:rPr>
        <w:t xml:space="preserve"> en zullen </w:t>
      </w:r>
      <w:r w:rsidR="00D42089">
        <w:rPr>
          <w:rFonts w:ascii="Verdana" w:hAnsi="Verdana"/>
          <w:sz w:val="18"/>
          <w:szCs w:val="20"/>
        </w:rPr>
        <w:t xml:space="preserve">deze </w:t>
      </w:r>
      <w:r>
        <w:rPr>
          <w:rFonts w:ascii="Verdana" w:hAnsi="Verdana"/>
          <w:sz w:val="18"/>
          <w:szCs w:val="20"/>
        </w:rPr>
        <w:t>opereren in internationale wateren en luchtruim</w:t>
      </w:r>
      <w:r w:rsidRPr="004C7241">
        <w:rPr>
          <w:rFonts w:ascii="Verdana" w:hAnsi="Verdana"/>
          <w:sz w:val="18"/>
          <w:szCs w:val="20"/>
        </w:rPr>
        <w:t xml:space="preserve">. </w:t>
      </w:r>
      <w:r w:rsidR="005731B6">
        <w:rPr>
          <w:rFonts w:ascii="Verdana" w:hAnsi="Verdana"/>
          <w:sz w:val="18"/>
          <w:szCs w:val="18"/>
        </w:rPr>
        <w:t xml:space="preserve">Defensie en Buitenlandse Zaken houden contact met de VS. </w:t>
      </w:r>
    </w:p>
    <w:p w:rsidR="00843B26" w:rsidP="005731B6" w:rsidRDefault="00843B26">
      <w:pPr>
        <w:spacing w:after="0"/>
        <w:rPr>
          <w:rFonts w:ascii="Verdana" w:hAnsi="Verdana"/>
          <w:sz w:val="18"/>
          <w:szCs w:val="18"/>
        </w:rPr>
      </w:pPr>
    </w:p>
    <w:p w:rsidR="006308B5" w:rsidP="005731B6" w:rsidRDefault="006308B5">
      <w:pPr>
        <w:spacing w:after="0"/>
        <w:rPr>
          <w:rFonts w:ascii="Verdana" w:hAnsi="Verdana"/>
          <w:b/>
          <w:sz w:val="18"/>
          <w:szCs w:val="18"/>
        </w:rPr>
      </w:pPr>
    </w:p>
    <w:p w:rsidRPr="006308B5" w:rsidR="00843B26" w:rsidP="005731B6" w:rsidRDefault="006308B5">
      <w:pPr>
        <w:spacing w:after="0"/>
        <w:rPr>
          <w:rFonts w:ascii="Verdana" w:hAnsi="Verdana"/>
          <w:b/>
          <w:sz w:val="18"/>
          <w:szCs w:val="18"/>
        </w:rPr>
      </w:pPr>
      <w:r w:rsidRPr="006308B5">
        <w:rPr>
          <w:rFonts w:ascii="Verdana" w:hAnsi="Verdana"/>
          <w:b/>
          <w:sz w:val="18"/>
          <w:szCs w:val="18"/>
        </w:rPr>
        <w:t>Vraag 2</w:t>
      </w:r>
    </w:p>
    <w:p w:rsidRPr="006308B5" w:rsidR="00843B26" w:rsidP="006308B5" w:rsidRDefault="00843B26">
      <w:pPr>
        <w:spacing w:after="0"/>
        <w:rPr>
          <w:rFonts w:ascii="Verdana" w:hAnsi="Verdana"/>
          <w:b/>
          <w:sz w:val="18"/>
          <w:szCs w:val="18"/>
        </w:rPr>
      </w:pPr>
      <w:r w:rsidRPr="006308B5">
        <w:rPr>
          <w:rFonts w:ascii="Verdana" w:hAnsi="Verdana"/>
          <w:b/>
          <w:sz w:val="18"/>
          <w:szCs w:val="18"/>
        </w:rPr>
        <w:t xml:space="preserve">Heeft voorafgaand of direct na deze aankondiging diplomatiek en/of militair overleg heeft plaatsgevonden tussen het Koninkrijk en de VS? Zo ja, wat was de strekking daarvan?  </w:t>
      </w:r>
    </w:p>
    <w:p w:rsidRPr="006308B5" w:rsidR="006308B5" w:rsidP="006308B5" w:rsidRDefault="006308B5">
      <w:pPr>
        <w:spacing w:after="0"/>
        <w:rPr>
          <w:rFonts w:ascii="Verdana" w:hAnsi="Verdana"/>
          <w:b/>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 xml:space="preserve">Antwoord </w:t>
      </w:r>
    </w:p>
    <w:p w:rsidRPr="00FA4ECE" w:rsidR="00843B26" w:rsidP="006308B5" w:rsidRDefault="00843B26">
      <w:pPr>
        <w:spacing w:after="0"/>
        <w:rPr>
          <w:rFonts w:ascii="Verdana" w:hAnsi="Verdana"/>
          <w:sz w:val="18"/>
          <w:szCs w:val="18"/>
        </w:rPr>
      </w:pPr>
      <w:r>
        <w:rPr>
          <w:rFonts w:ascii="Verdana" w:hAnsi="Verdana"/>
          <w:sz w:val="18"/>
          <w:szCs w:val="18"/>
        </w:rPr>
        <w:t xml:space="preserve">De VS is een van de belangrijkste partners voor het Koninkrijk op het gebied van counterdrugsoperaties. </w:t>
      </w:r>
      <w:r w:rsidR="00630EE7">
        <w:rPr>
          <w:rFonts w:ascii="Verdana" w:hAnsi="Verdana"/>
          <w:sz w:val="18"/>
          <w:szCs w:val="18"/>
        </w:rPr>
        <w:t xml:space="preserve">Deze aangekondigde inzet </w:t>
      </w:r>
      <w:r w:rsidR="00630EE7">
        <w:rPr>
          <w:rFonts w:ascii="Verdana" w:hAnsi="Verdana"/>
          <w:sz w:val="18"/>
          <w:szCs w:val="20"/>
        </w:rPr>
        <w:t>is echter nationaal aangestuurd</w:t>
      </w:r>
      <w:r w:rsidR="0079245B">
        <w:rPr>
          <w:rFonts w:ascii="Verdana" w:hAnsi="Verdana"/>
          <w:sz w:val="18"/>
          <w:szCs w:val="20"/>
        </w:rPr>
        <w:t xml:space="preserve"> door de VS. Het Koninkrijk is </w:t>
      </w:r>
      <w:r w:rsidR="00630EE7">
        <w:rPr>
          <w:rFonts w:ascii="Verdana" w:hAnsi="Verdana"/>
          <w:sz w:val="18"/>
          <w:szCs w:val="20"/>
        </w:rPr>
        <w:t>hier niet</w:t>
      </w:r>
      <w:r w:rsidR="0079245B">
        <w:rPr>
          <w:rFonts w:ascii="Verdana" w:hAnsi="Verdana"/>
          <w:sz w:val="18"/>
          <w:szCs w:val="20"/>
        </w:rPr>
        <w:t xml:space="preserve"> </w:t>
      </w:r>
      <w:r w:rsidR="00630EE7">
        <w:rPr>
          <w:rFonts w:ascii="Verdana" w:hAnsi="Verdana"/>
          <w:sz w:val="18"/>
          <w:szCs w:val="20"/>
        </w:rPr>
        <w:t xml:space="preserve">bij </w:t>
      </w:r>
      <w:r w:rsidR="0079245B">
        <w:rPr>
          <w:rFonts w:ascii="Verdana" w:hAnsi="Verdana"/>
          <w:sz w:val="18"/>
          <w:szCs w:val="20"/>
        </w:rPr>
        <w:t xml:space="preserve">betrokken. </w:t>
      </w:r>
      <w:r>
        <w:rPr>
          <w:rFonts w:ascii="Verdana" w:hAnsi="Verdana"/>
          <w:sz w:val="18"/>
          <w:szCs w:val="18"/>
        </w:rPr>
        <w:t xml:space="preserve">Op het moment houden Defensie en Buitenlandse Zaken contact met de VS. </w:t>
      </w:r>
    </w:p>
    <w:p w:rsidR="00843B26" w:rsidP="005731B6" w:rsidRDefault="00843B26">
      <w:pPr>
        <w:spacing w:after="0"/>
        <w:rPr>
          <w:rFonts w:ascii="Verdana" w:hAnsi="Verdana"/>
          <w:sz w:val="18"/>
          <w:szCs w:val="18"/>
        </w:rPr>
      </w:pPr>
    </w:p>
    <w:p w:rsidRPr="00FA4ECE" w:rsidR="00843B26" w:rsidP="005731B6" w:rsidRDefault="00843B26">
      <w:pPr>
        <w:spacing w:after="0"/>
        <w:rPr>
          <w:rFonts w:ascii="Verdana" w:hAnsi="Verdana"/>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Vraag 3</w:t>
      </w:r>
    </w:p>
    <w:p w:rsidRPr="006308B5" w:rsidR="00843B26" w:rsidP="006308B5" w:rsidRDefault="00843B26">
      <w:pPr>
        <w:spacing w:after="0"/>
        <w:rPr>
          <w:rFonts w:ascii="Verdana" w:hAnsi="Verdana"/>
          <w:b/>
          <w:sz w:val="18"/>
          <w:szCs w:val="18"/>
        </w:rPr>
      </w:pPr>
      <w:r w:rsidRPr="006308B5">
        <w:rPr>
          <w:rFonts w:ascii="Verdana" w:hAnsi="Verdana"/>
          <w:b/>
          <w:sz w:val="18"/>
          <w:szCs w:val="18"/>
        </w:rPr>
        <w:t xml:space="preserve">In hoeverre raakt deze inzet de </w:t>
      </w:r>
      <w:proofErr w:type="spellStart"/>
      <w:r w:rsidRPr="006308B5">
        <w:rPr>
          <w:rFonts w:ascii="Verdana" w:hAnsi="Verdana"/>
          <w:b/>
          <w:i/>
          <w:sz w:val="18"/>
          <w:szCs w:val="18"/>
        </w:rPr>
        <w:t>Cooperative</w:t>
      </w:r>
      <w:proofErr w:type="spellEnd"/>
      <w:r w:rsidRPr="006308B5">
        <w:rPr>
          <w:rFonts w:ascii="Verdana" w:hAnsi="Verdana"/>
          <w:b/>
          <w:i/>
          <w:sz w:val="18"/>
          <w:szCs w:val="18"/>
        </w:rPr>
        <w:t xml:space="preserve"> Security </w:t>
      </w:r>
      <w:proofErr w:type="spellStart"/>
      <w:r w:rsidRPr="006308B5">
        <w:rPr>
          <w:rFonts w:ascii="Verdana" w:hAnsi="Verdana"/>
          <w:b/>
          <w:i/>
          <w:sz w:val="18"/>
          <w:szCs w:val="18"/>
        </w:rPr>
        <w:t>Location</w:t>
      </w:r>
      <w:proofErr w:type="spellEnd"/>
      <w:r w:rsidRPr="006308B5">
        <w:rPr>
          <w:rFonts w:ascii="Verdana" w:hAnsi="Verdana"/>
          <w:b/>
          <w:sz w:val="18"/>
          <w:szCs w:val="18"/>
        </w:rPr>
        <w:t xml:space="preserve"> Aruba-</w:t>
      </w:r>
      <w:r w:rsidRPr="006308B5" w:rsidR="005731B6">
        <w:rPr>
          <w:rFonts w:ascii="Verdana" w:hAnsi="Verdana"/>
          <w:b/>
          <w:sz w:val="18"/>
          <w:szCs w:val="18"/>
        </w:rPr>
        <w:t>Curaçao</w:t>
      </w:r>
      <w:r w:rsidRPr="006308B5">
        <w:rPr>
          <w:rFonts w:ascii="Verdana" w:hAnsi="Verdana"/>
          <w:b/>
          <w:sz w:val="18"/>
          <w:szCs w:val="18"/>
        </w:rPr>
        <w:t xml:space="preserve"> (voorheen FOL) qua overvlieg- en </w:t>
      </w:r>
      <w:proofErr w:type="spellStart"/>
      <w:r w:rsidRPr="006308B5">
        <w:rPr>
          <w:rFonts w:ascii="Verdana" w:hAnsi="Verdana"/>
          <w:b/>
          <w:sz w:val="18"/>
          <w:szCs w:val="18"/>
        </w:rPr>
        <w:t>stagingrechten</w:t>
      </w:r>
      <w:proofErr w:type="spellEnd"/>
      <w:r w:rsidRPr="006308B5">
        <w:rPr>
          <w:rFonts w:ascii="Verdana" w:hAnsi="Verdana"/>
          <w:b/>
          <w:sz w:val="18"/>
          <w:szCs w:val="18"/>
        </w:rPr>
        <w:t xml:space="preserve">, data-uitwisseling en aanwezigheid van personeel? Welke verdrags-/SOFA-afspraken en beperkingen gelden hierbij, en zijn deze recent geactualiseerd? </w:t>
      </w:r>
    </w:p>
    <w:p w:rsidRPr="00FA4ECE" w:rsidR="00843B26" w:rsidP="005731B6" w:rsidRDefault="00843B26">
      <w:pPr>
        <w:spacing w:after="0"/>
        <w:rPr>
          <w:rFonts w:ascii="Verdana" w:hAnsi="Verdana"/>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 xml:space="preserve">Antwoord </w:t>
      </w:r>
    </w:p>
    <w:p w:rsidR="00843B26" w:rsidP="006308B5" w:rsidRDefault="00843B26">
      <w:pPr>
        <w:spacing w:after="0"/>
        <w:rPr>
          <w:rFonts w:ascii="Verdana" w:hAnsi="Verdana"/>
          <w:sz w:val="18"/>
          <w:szCs w:val="18"/>
        </w:rPr>
      </w:pPr>
      <w:r>
        <w:rPr>
          <w:rFonts w:ascii="Verdana" w:hAnsi="Verdana"/>
          <w:sz w:val="18"/>
          <w:szCs w:val="18"/>
        </w:rPr>
        <w:t xml:space="preserve">De inzet raakt de </w:t>
      </w:r>
      <w:proofErr w:type="spellStart"/>
      <w:r w:rsidRPr="004E4FB1">
        <w:rPr>
          <w:rFonts w:ascii="Verdana" w:hAnsi="Verdana"/>
          <w:i/>
          <w:sz w:val="18"/>
          <w:szCs w:val="18"/>
        </w:rPr>
        <w:t>Cooperative</w:t>
      </w:r>
      <w:proofErr w:type="spellEnd"/>
      <w:r w:rsidRPr="004E4FB1">
        <w:rPr>
          <w:rFonts w:ascii="Verdana" w:hAnsi="Verdana"/>
          <w:i/>
          <w:sz w:val="18"/>
          <w:szCs w:val="18"/>
        </w:rPr>
        <w:t xml:space="preserve"> Security </w:t>
      </w:r>
      <w:proofErr w:type="spellStart"/>
      <w:r w:rsidRPr="004E4FB1">
        <w:rPr>
          <w:rFonts w:ascii="Verdana" w:hAnsi="Verdana"/>
          <w:i/>
          <w:sz w:val="18"/>
          <w:szCs w:val="18"/>
        </w:rPr>
        <w:t>Location</w:t>
      </w:r>
      <w:proofErr w:type="spellEnd"/>
      <w:r>
        <w:rPr>
          <w:rFonts w:ascii="Verdana" w:hAnsi="Verdana"/>
          <w:sz w:val="18"/>
          <w:szCs w:val="18"/>
        </w:rPr>
        <w:t xml:space="preserve"> slechts indien het gaat om inzet in het luchtruim boven Curaçao. Hierover zijn in het </w:t>
      </w:r>
      <w:r>
        <w:rPr>
          <w:rFonts w:ascii="Verdana" w:hAnsi="Verdana"/>
          <w:i/>
          <w:iCs/>
          <w:sz w:val="18"/>
          <w:szCs w:val="18"/>
        </w:rPr>
        <w:t>Verdrag inzake samenwerking tussen het Koninkrijk der Nederlanden en de Regering van de Verenigde Staten van Amerika betreffende toegang tot en gebruik van faciliteiten in de Nederlandse Antillen en Aruba voor drugsbestrijding vanuit de lucht</w:t>
      </w:r>
      <w:r>
        <w:rPr>
          <w:rFonts w:ascii="Verdana" w:hAnsi="Verdana"/>
          <w:sz w:val="18"/>
          <w:szCs w:val="18"/>
        </w:rPr>
        <w:t xml:space="preserve"> </w:t>
      </w:r>
      <w:r w:rsidR="00C96234">
        <w:rPr>
          <w:rFonts w:ascii="Verdana" w:hAnsi="Verdana"/>
          <w:sz w:val="18"/>
          <w:szCs w:val="18"/>
        </w:rPr>
        <w:t>(</w:t>
      </w:r>
      <w:proofErr w:type="spellStart"/>
      <w:r w:rsidR="00C96234">
        <w:rPr>
          <w:rFonts w:ascii="Verdana" w:hAnsi="Verdana"/>
          <w:sz w:val="18"/>
          <w:szCs w:val="18"/>
        </w:rPr>
        <w:t>Trb</w:t>
      </w:r>
      <w:proofErr w:type="spellEnd"/>
      <w:r w:rsidR="00C96234">
        <w:rPr>
          <w:rFonts w:ascii="Verdana" w:hAnsi="Verdana"/>
          <w:sz w:val="18"/>
          <w:szCs w:val="18"/>
        </w:rPr>
        <w:t xml:space="preserve">. 2000, nr. 34, </w:t>
      </w:r>
      <w:proofErr w:type="spellStart"/>
      <w:r w:rsidR="00C96234">
        <w:rPr>
          <w:rFonts w:ascii="Verdana" w:hAnsi="Verdana"/>
          <w:sz w:val="18"/>
          <w:szCs w:val="18"/>
        </w:rPr>
        <w:t>Trb</w:t>
      </w:r>
      <w:proofErr w:type="spellEnd"/>
      <w:r w:rsidR="00C96234">
        <w:rPr>
          <w:rFonts w:ascii="Verdana" w:hAnsi="Verdana"/>
          <w:sz w:val="18"/>
          <w:szCs w:val="18"/>
        </w:rPr>
        <w:t xml:space="preserve">. 2001, nr. 184, </w:t>
      </w:r>
      <w:proofErr w:type="spellStart"/>
      <w:r w:rsidR="00C96234">
        <w:rPr>
          <w:rFonts w:ascii="Verdana" w:hAnsi="Verdana"/>
          <w:sz w:val="18"/>
          <w:szCs w:val="18"/>
        </w:rPr>
        <w:t>Trb</w:t>
      </w:r>
      <w:proofErr w:type="spellEnd"/>
      <w:r w:rsidR="00C96234">
        <w:rPr>
          <w:rFonts w:ascii="Verdana" w:hAnsi="Verdana"/>
          <w:sz w:val="18"/>
          <w:szCs w:val="18"/>
        </w:rPr>
        <w:t xml:space="preserve">. 2011, nr. 71, </w:t>
      </w:r>
      <w:proofErr w:type="spellStart"/>
      <w:r w:rsidR="00C96234">
        <w:rPr>
          <w:rFonts w:ascii="Verdana" w:hAnsi="Verdana"/>
          <w:sz w:val="18"/>
          <w:szCs w:val="18"/>
        </w:rPr>
        <w:t>Trb</w:t>
      </w:r>
      <w:proofErr w:type="spellEnd"/>
      <w:r w:rsidR="00C96234">
        <w:rPr>
          <w:rFonts w:ascii="Verdana" w:hAnsi="Verdana"/>
          <w:sz w:val="18"/>
          <w:szCs w:val="18"/>
        </w:rPr>
        <w:t xml:space="preserve">. 2016, nr. 186 en </w:t>
      </w:r>
      <w:proofErr w:type="spellStart"/>
      <w:r w:rsidR="00C96234">
        <w:rPr>
          <w:rFonts w:ascii="Verdana" w:hAnsi="Verdana"/>
          <w:sz w:val="18"/>
          <w:szCs w:val="18"/>
        </w:rPr>
        <w:t>Trb</w:t>
      </w:r>
      <w:proofErr w:type="spellEnd"/>
      <w:r w:rsidR="00C96234">
        <w:rPr>
          <w:rFonts w:ascii="Verdana" w:hAnsi="Verdana"/>
          <w:sz w:val="18"/>
          <w:szCs w:val="18"/>
        </w:rPr>
        <w:t xml:space="preserve">. 2021, nr. 89) </w:t>
      </w:r>
      <w:r>
        <w:rPr>
          <w:rFonts w:ascii="Verdana" w:hAnsi="Verdana"/>
          <w:sz w:val="18"/>
          <w:szCs w:val="18"/>
        </w:rPr>
        <w:t xml:space="preserve">afspraken gemaakt. Het verdrag geeft toestemming voor het uitvoeren van vluchten vanaf de luchthaven van Curaçao ten behoeve van surveillance, monitoring en het opsporen van drugstransporten. Deze instemming ziet alleen op onbewapende vluchten. </w:t>
      </w:r>
    </w:p>
    <w:p w:rsidR="00843B26" w:rsidP="006308B5" w:rsidRDefault="00843B26">
      <w:pPr>
        <w:spacing w:after="0"/>
        <w:rPr>
          <w:rFonts w:ascii="Verdana" w:hAnsi="Verdana"/>
          <w:sz w:val="18"/>
          <w:szCs w:val="18"/>
        </w:rPr>
      </w:pPr>
      <w:r>
        <w:rPr>
          <w:rFonts w:ascii="Verdana" w:hAnsi="Verdana"/>
          <w:sz w:val="18"/>
          <w:szCs w:val="18"/>
        </w:rPr>
        <w:br/>
      </w:r>
      <w:r w:rsidRPr="00E74488">
        <w:rPr>
          <w:rFonts w:ascii="Verdana" w:hAnsi="Verdana"/>
          <w:sz w:val="18"/>
          <w:szCs w:val="18"/>
        </w:rPr>
        <w:t>De status van Amerikaans personeel wordt geregeld in de Overeenkomst tussen het Koninkrijk der Nederlanden en de Verenigde Staten van Amerika inzake de status van personeel van de Verenigde Staten in het Caribische deel van het Koninkrijk  (</w:t>
      </w:r>
      <w:proofErr w:type="spellStart"/>
      <w:r w:rsidRPr="00E74488">
        <w:rPr>
          <w:rFonts w:ascii="Verdana" w:hAnsi="Verdana"/>
          <w:sz w:val="18"/>
          <w:szCs w:val="18"/>
        </w:rPr>
        <w:t>Trb</w:t>
      </w:r>
      <w:proofErr w:type="spellEnd"/>
      <w:r w:rsidRPr="00E74488">
        <w:rPr>
          <w:rFonts w:ascii="Verdana" w:hAnsi="Verdana"/>
          <w:sz w:val="18"/>
          <w:szCs w:val="18"/>
        </w:rPr>
        <w:t xml:space="preserve">. 2012, nr. </w:t>
      </w:r>
      <w:r w:rsidR="00C96234">
        <w:rPr>
          <w:rFonts w:ascii="Verdana" w:hAnsi="Verdana"/>
          <w:sz w:val="18"/>
          <w:szCs w:val="18"/>
        </w:rPr>
        <w:t>2</w:t>
      </w:r>
      <w:r w:rsidRPr="00E74488">
        <w:rPr>
          <w:rFonts w:ascii="Verdana" w:hAnsi="Verdana"/>
          <w:sz w:val="18"/>
          <w:szCs w:val="18"/>
        </w:rPr>
        <w:t xml:space="preserve">26, </w:t>
      </w:r>
      <w:proofErr w:type="spellStart"/>
      <w:r w:rsidRPr="00E74488">
        <w:rPr>
          <w:rFonts w:ascii="Verdana" w:hAnsi="Verdana"/>
          <w:sz w:val="18"/>
          <w:szCs w:val="18"/>
        </w:rPr>
        <w:t>Trb</w:t>
      </w:r>
      <w:proofErr w:type="spellEnd"/>
      <w:r w:rsidRPr="00E74488">
        <w:rPr>
          <w:rFonts w:ascii="Verdana" w:hAnsi="Verdana"/>
          <w:sz w:val="18"/>
          <w:szCs w:val="18"/>
        </w:rPr>
        <w:t xml:space="preserve">. 2018, nr. 216 en </w:t>
      </w:r>
      <w:proofErr w:type="spellStart"/>
      <w:r w:rsidRPr="00E74488">
        <w:rPr>
          <w:rFonts w:ascii="Verdana" w:hAnsi="Verdana"/>
          <w:sz w:val="18"/>
          <w:szCs w:val="18"/>
        </w:rPr>
        <w:t>Trb</w:t>
      </w:r>
      <w:proofErr w:type="spellEnd"/>
      <w:r w:rsidRPr="00E74488">
        <w:rPr>
          <w:rFonts w:ascii="Verdana" w:hAnsi="Verdana"/>
          <w:sz w:val="18"/>
          <w:szCs w:val="18"/>
        </w:rPr>
        <w:t>. 2019, nr. 12).</w:t>
      </w:r>
    </w:p>
    <w:p w:rsidR="00843B26" w:rsidP="005731B6" w:rsidRDefault="00843B26">
      <w:pPr>
        <w:spacing w:after="0"/>
        <w:ind w:left="708"/>
        <w:rPr>
          <w:rFonts w:ascii="Verdana" w:hAnsi="Verdana"/>
          <w:sz w:val="18"/>
          <w:szCs w:val="18"/>
          <w:u w:val="single"/>
        </w:rPr>
      </w:pPr>
    </w:p>
    <w:p w:rsidRPr="00FB7453" w:rsidR="006308B5" w:rsidP="005731B6" w:rsidRDefault="006308B5">
      <w:pPr>
        <w:spacing w:after="0"/>
        <w:ind w:left="708"/>
        <w:rPr>
          <w:rFonts w:ascii="Verdana" w:hAnsi="Verdana"/>
          <w:sz w:val="18"/>
          <w:szCs w:val="18"/>
          <w:u w:val="single"/>
        </w:rPr>
      </w:pPr>
    </w:p>
    <w:p w:rsidR="00843B26" w:rsidP="005731B6" w:rsidRDefault="00843B26">
      <w:pPr>
        <w:spacing w:after="0"/>
        <w:ind w:left="708"/>
        <w:rPr>
          <w:rFonts w:ascii="Verdana" w:hAnsi="Verdana"/>
          <w:sz w:val="18"/>
          <w:szCs w:val="18"/>
          <w:u w:val="single"/>
        </w:rPr>
      </w:pPr>
    </w:p>
    <w:p w:rsidR="00630EE7" w:rsidP="005731B6" w:rsidRDefault="00630EE7">
      <w:pPr>
        <w:spacing w:after="0"/>
        <w:ind w:left="708"/>
        <w:rPr>
          <w:rFonts w:ascii="Verdana" w:hAnsi="Verdana"/>
          <w:sz w:val="18"/>
          <w:szCs w:val="18"/>
          <w:u w:val="single"/>
        </w:rPr>
      </w:pPr>
    </w:p>
    <w:p w:rsidRPr="00FB7453" w:rsidR="00630EE7" w:rsidP="005731B6" w:rsidRDefault="00630EE7">
      <w:pPr>
        <w:spacing w:after="0"/>
        <w:ind w:left="708"/>
        <w:rPr>
          <w:rFonts w:ascii="Verdana" w:hAnsi="Verdana"/>
          <w:sz w:val="18"/>
          <w:szCs w:val="18"/>
          <w:u w:val="single"/>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Vraag 4</w:t>
      </w:r>
    </w:p>
    <w:p w:rsidRPr="006308B5" w:rsidR="00843B26" w:rsidP="006308B5" w:rsidRDefault="00843B26">
      <w:pPr>
        <w:spacing w:after="0"/>
        <w:rPr>
          <w:rFonts w:ascii="Verdana" w:hAnsi="Verdana"/>
          <w:b/>
          <w:sz w:val="18"/>
          <w:szCs w:val="18"/>
        </w:rPr>
      </w:pPr>
      <w:r w:rsidRPr="006308B5">
        <w:rPr>
          <w:rFonts w:ascii="Verdana" w:hAnsi="Verdana"/>
          <w:b/>
          <w:sz w:val="18"/>
          <w:szCs w:val="18"/>
        </w:rPr>
        <w:t xml:space="preserve">Over welke direct inzetbare middelen beschikt het Koninkrijk in het Caribisch deel met marine en kustwacht, en over welke opschalingsopties beschikt u? </w:t>
      </w:r>
    </w:p>
    <w:p w:rsidR="006308B5" w:rsidP="006308B5" w:rsidRDefault="006308B5">
      <w:pPr>
        <w:spacing w:after="0"/>
        <w:rPr>
          <w:rFonts w:ascii="Verdana" w:hAnsi="Verdana"/>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 xml:space="preserve">Antwoord </w:t>
      </w:r>
    </w:p>
    <w:p w:rsidR="00665E4A" w:rsidP="006308B5" w:rsidRDefault="00843B26">
      <w:pPr>
        <w:spacing w:after="0"/>
        <w:rPr>
          <w:rFonts w:ascii="Verdana" w:hAnsi="Verdana"/>
          <w:sz w:val="18"/>
          <w:szCs w:val="18"/>
        </w:rPr>
      </w:pPr>
      <w:r w:rsidRPr="008908C0">
        <w:rPr>
          <w:rFonts w:ascii="Verdana" w:hAnsi="Verdana"/>
          <w:sz w:val="18"/>
          <w:szCs w:val="18"/>
        </w:rPr>
        <w:t>Defensie heeft voor militaire- en politietaken een permanente militaire presentie in het Caribisch deel van het Koninkrijk van ruim 1.000 medewerkers van meerdere Defensieonderdelen, bestaande uit militairen en burgermedewerkers</w:t>
      </w:r>
      <w:r>
        <w:rPr>
          <w:rFonts w:ascii="Verdana" w:hAnsi="Verdana"/>
          <w:sz w:val="18"/>
          <w:szCs w:val="18"/>
        </w:rPr>
        <w:t>, met een zwaartepunt in maritiem optreden</w:t>
      </w:r>
      <w:r w:rsidRPr="008908C0">
        <w:rPr>
          <w:rFonts w:ascii="Verdana" w:hAnsi="Verdana"/>
          <w:sz w:val="18"/>
          <w:szCs w:val="18"/>
        </w:rPr>
        <w:t>. Met deze aanwezigheid draagt Defensie bij aan de veiligheid op land, vanaf zee en in de lucht en geeft Defensie invulling aan de primaire taak</w:t>
      </w:r>
      <w:r w:rsidR="00B7332F">
        <w:rPr>
          <w:rFonts w:ascii="Verdana" w:hAnsi="Verdana"/>
          <w:sz w:val="18"/>
          <w:szCs w:val="18"/>
        </w:rPr>
        <w:t>, namelijk de handhaving van de onafhankelijkheid en de verdediging van het Koninkrijk</w:t>
      </w:r>
      <w:r w:rsidRPr="008908C0">
        <w:rPr>
          <w:rFonts w:ascii="Verdana" w:hAnsi="Verdana"/>
          <w:sz w:val="18"/>
          <w:szCs w:val="18"/>
        </w:rPr>
        <w:t>. Daarnaast draagt Defensie bij aan het bevorderen van de internationale rechtsorde en het ondersteunen van civiele autoriteiten.</w:t>
      </w:r>
      <w:r w:rsidR="005731B6">
        <w:rPr>
          <w:rFonts w:ascii="Verdana" w:hAnsi="Verdana"/>
          <w:sz w:val="18"/>
          <w:szCs w:val="18"/>
        </w:rPr>
        <w:t xml:space="preserve"> De Kustwacht Caribisch Gebied is een Koninkrijksorganisatie. </w:t>
      </w:r>
      <w:r w:rsidRPr="005731B6" w:rsidR="005731B6">
        <w:rPr>
          <w:rFonts w:ascii="Verdana" w:hAnsi="Verdana"/>
          <w:sz w:val="18"/>
          <w:szCs w:val="18"/>
        </w:rPr>
        <w:t xml:space="preserve">Naast dienstverlenende taken, zoals </w:t>
      </w:r>
      <w:r w:rsidRPr="005731B6" w:rsidR="005731B6">
        <w:rPr>
          <w:rFonts w:ascii="Verdana" w:hAnsi="Verdana"/>
          <w:i/>
          <w:sz w:val="18"/>
          <w:szCs w:val="18"/>
        </w:rPr>
        <w:t xml:space="preserve">search </w:t>
      </w:r>
      <w:proofErr w:type="spellStart"/>
      <w:r w:rsidRPr="005731B6" w:rsidR="005731B6">
        <w:rPr>
          <w:rFonts w:ascii="Verdana" w:hAnsi="Verdana"/>
          <w:i/>
          <w:sz w:val="18"/>
          <w:szCs w:val="18"/>
        </w:rPr>
        <w:t>and</w:t>
      </w:r>
      <w:proofErr w:type="spellEnd"/>
      <w:r w:rsidRPr="005731B6" w:rsidR="005731B6">
        <w:rPr>
          <w:rFonts w:ascii="Verdana" w:hAnsi="Verdana"/>
          <w:i/>
          <w:sz w:val="18"/>
          <w:szCs w:val="18"/>
        </w:rPr>
        <w:t xml:space="preserve"> </w:t>
      </w:r>
      <w:proofErr w:type="spellStart"/>
      <w:r w:rsidRPr="005731B6" w:rsidR="005731B6">
        <w:rPr>
          <w:rFonts w:ascii="Verdana" w:hAnsi="Verdana"/>
          <w:i/>
          <w:sz w:val="18"/>
          <w:szCs w:val="18"/>
        </w:rPr>
        <w:t>rescue</w:t>
      </w:r>
      <w:proofErr w:type="spellEnd"/>
      <w:r w:rsidRPr="005731B6" w:rsidR="005731B6">
        <w:rPr>
          <w:rFonts w:ascii="Verdana" w:hAnsi="Verdana"/>
          <w:sz w:val="18"/>
          <w:szCs w:val="18"/>
        </w:rPr>
        <w:t>, voert de Kustwacht opsporings- en toezichthoudende taken uit</w:t>
      </w:r>
      <w:r w:rsidR="005731B6">
        <w:rPr>
          <w:rFonts w:ascii="Verdana" w:hAnsi="Verdana"/>
          <w:sz w:val="18"/>
          <w:szCs w:val="18"/>
        </w:rPr>
        <w:t xml:space="preserve">. </w:t>
      </w:r>
      <w:r w:rsidRPr="005731B6" w:rsidR="005731B6">
        <w:rPr>
          <w:rFonts w:ascii="Verdana" w:hAnsi="Verdana"/>
          <w:sz w:val="18"/>
          <w:szCs w:val="18"/>
        </w:rPr>
        <w:t>Voor de uitoefening van haar taken beschikt de Kustwacht over varende, vliegende en rijdende eenheden die worden ingezet rond/op zowel de Boven- als Benedenwindse eilanden.</w:t>
      </w:r>
      <w:r w:rsidR="00FC1DCB">
        <w:rPr>
          <w:rFonts w:ascii="Verdana" w:hAnsi="Verdana"/>
          <w:sz w:val="18"/>
          <w:szCs w:val="18"/>
        </w:rPr>
        <w:t xml:space="preserve"> </w:t>
      </w:r>
    </w:p>
    <w:p w:rsidR="00665E4A" w:rsidP="00D8188F" w:rsidRDefault="00665E4A">
      <w:pPr>
        <w:spacing w:after="0"/>
        <w:ind w:left="708"/>
        <w:rPr>
          <w:rFonts w:ascii="Verdana" w:hAnsi="Verdana"/>
          <w:sz w:val="18"/>
          <w:szCs w:val="18"/>
        </w:rPr>
      </w:pPr>
    </w:p>
    <w:p w:rsidR="00843B26" w:rsidP="006308B5" w:rsidRDefault="00D8188F">
      <w:pPr>
        <w:spacing w:after="0"/>
        <w:rPr>
          <w:rFonts w:ascii="Verdana" w:hAnsi="Verdana"/>
          <w:sz w:val="18"/>
          <w:szCs w:val="18"/>
        </w:rPr>
      </w:pPr>
      <w:r>
        <w:rPr>
          <w:rFonts w:ascii="Verdana" w:hAnsi="Verdana"/>
          <w:sz w:val="18"/>
          <w:szCs w:val="18"/>
        </w:rPr>
        <w:t xml:space="preserve">Indien noodzakelijk kunnen Defensiecapaciteiten </w:t>
      </w:r>
      <w:r w:rsidR="00665E4A">
        <w:rPr>
          <w:rFonts w:ascii="Verdana" w:hAnsi="Verdana"/>
          <w:sz w:val="18"/>
          <w:szCs w:val="18"/>
        </w:rPr>
        <w:t xml:space="preserve">vanuit Europees Nederland </w:t>
      </w:r>
      <w:r>
        <w:rPr>
          <w:rFonts w:ascii="Verdana" w:hAnsi="Verdana"/>
          <w:sz w:val="18"/>
          <w:szCs w:val="18"/>
        </w:rPr>
        <w:t xml:space="preserve">worden ingezet. </w:t>
      </w:r>
    </w:p>
    <w:p w:rsidR="00843B26" w:rsidP="006308B5" w:rsidRDefault="00843B26">
      <w:pPr>
        <w:spacing w:after="0"/>
        <w:rPr>
          <w:rFonts w:ascii="Verdana" w:hAnsi="Verdana"/>
          <w:b/>
          <w:sz w:val="18"/>
          <w:szCs w:val="18"/>
        </w:rPr>
      </w:pPr>
    </w:p>
    <w:p w:rsidRPr="006308B5" w:rsidR="006308B5" w:rsidP="006308B5" w:rsidRDefault="006308B5">
      <w:pPr>
        <w:spacing w:after="0"/>
        <w:rPr>
          <w:rFonts w:ascii="Verdana" w:hAnsi="Verdana"/>
          <w:b/>
          <w:sz w:val="18"/>
          <w:szCs w:val="18"/>
        </w:rPr>
      </w:pPr>
    </w:p>
    <w:p w:rsidRPr="006308B5" w:rsidR="00D8188F" w:rsidP="006308B5" w:rsidRDefault="006308B5">
      <w:pPr>
        <w:spacing w:after="0"/>
        <w:rPr>
          <w:rFonts w:ascii="Verdana" w:hAnsi="Verdana"/>
          <w:b/>
          <w:sz w:val="18"/>
          <w:szCs w:val="18"/>
        </w:rPr>
      </w:pPr>
      <w:r w:rsidRPr="006308B5">
        <w:rPr>
          <w:rFonts w:ascii="Verdana" w:hAnsi="Verdana"/>
          <w:b/>
          <w:sz w:val="18"/>
          <w:szCs w:val="18"/>
        </w:rPr>
        <w:t xml:space="preserve">Vraag 5 </w:t>
      </w:r>
    </w:p>
    <w:p w:rsidRPr="006308B5" w:rsidR="00843B26" w:rsidP="006308B5" w:rsidRDefault="00843B26">
      <w:pPr>
        <w:spacing w:after="0"/>
        <w:rPr>
          <w:rFonts w:ascii="Verdana" w:hAnsi="Verdana"/>
          <w:sz w:val="18"/>
          <w:szCs w:val="18"/>
          <w:u w:val="single"/>
        </w:rPr>
      </w:pPr>
      <w:r w:rsidRPr="006308B5">
        <w:rPr>
          <w:rFonts w:ascii="Verdana" w:hAnsi="Verdana"/>
          <w:b/>
          <w:sz w:val="18"/>
          <w:szCs w:val="18"/>
        </w:rPr>
        <w:t xml:space="preserve">Hoe wordt de inzet van de Kustwacht afgestemd met Amerikaanse en regionale partners en zijn, gegeven de actuele situatie, extra personele of materiele maatregelen noodzakelijk? </w:t>
      </w:r>
    </w:p>
    <w:p w:rsidR="00843B26" w:rsidP="006308B5" w:rsidRDefault="00843B26">
      <w:pPr>
        <w:spacing w:after="0"/>
      </w:pPr>
    </w:p>
    <w:p w:rsidRPr="006308B5" w:rsidR="006308B5" w:rsidP="006308B5" w:rsidRDefault="006308B5">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843B26" w:rsidP="006308B5" w:rsidRDefault="00843B26">
      <w:pPr>
        <w:spacing w:after="0"/>
        <w:rPr>
          <w:rFonts w:ascii="Verdana" w:hAnsi="Verdana"/>
          <w:sz w:val="18"/>
          <w:szCs w:val="18"/>
        </w:rPr>
      </w:pPr>
      <w:r>
        <w:rPr>
          <w:rFonts w:ascii="Verdana" w:hAnsi="Verdana"/>
          <w:sz w:val="18"/>
          <w:szCs w:val="18"/>
        </w:rPr>
        <w:t>De inzet van de Kustwach</w:t>
      </w:r>
      <w:r w:rsidR="00E157A9">
        <w:rPr>
          <w:rFonts w:ascii="Verdana" w:hAnsi="Verdana"/>
          <w:sz w:val="18"/>
          <w:szCs w:val="18"/>
        </w:rPr>
        <w:t>t Caribisch Gebied beperkt zich</w:t>
      </w:r>
      <w:r>
        <w:rPr>
          <w:rFonts w:ascii="Verdana" w:hAnsi="Verdana"/>
          <w:sz w:val="18"/>
          <w:szCs w:val="18"/>
        </w:rPr>
        <w:t xml:space="preserve"> tot het verantwoordelijkheidsgebied van het Koninkrijk (territoriale wateren en Exclusieve Economische Zone). Daarvoor vindt normaliter geen afstemming </w:t>
      </w:r>
      <w:r w:rsidR="00D8188F">
        <w:rPr>
          <w:rFonts w:ascii="Verdana" w:hAnsi="Verdana"/>
          <w:sz w:val="18"/>
          <w:szCs w:val="18"/>
        </w:rPr>
        <w:t xml:space="preserve">met internationale partners </w:t>
      </w:r>
      <w:r>
        <w:rPr>
          <w:rFonts w:ascii="Verdana" w:hAnsi="Verdana"/>
          <w:sz w:val="18"/>
          <w:szCs w:val="18"/>
        </w:rPr>
        <w:t xml:space="preserve">plaats. </w:t>
      </w:r>
      <w:r w:rsidRPr="00C2015A">
        <w:rPr>
          <w:rFonts w:ascii="Verdana" w:hAnsi="Verdana"/>
          <w:sz w:val="18"/>
          <w:szCs w:val="18"/>
        </w:rPr>
        <w:t xml:space="preserve">Defensie </w:t>
      </w:r>
      <w:r>
        <w:rPr>
          <w:rFonts w:ascii="Verdana" w:hAnsi="Verdana"/>
          <w:sz w:val="18"/>
          <w:szCs w:val="18"/>
        </w:rPr>
        <w:t>voert in nauwe samenwerking met de VS drugsbestrijdingsoperaties uit op volle zee</w:t>
      </w:r>
      <w:r w:rsidR="00D8188F">
        <w:rPr>
          <w:rFonts w:ascii="Verdana" w:hAnsi="Verdana"/>
          <w:sz w:val="18"/>
          <w:szCs w:val="18"/>
        </w:rPr>
        <w:t xml:space="preserve"> (internationale wateren)</w:t>
      </w:r>
      <w:r>
        <w:rPr>
          <w:rFonts w:ascii="Verdana" w:hAnsi="Verdana"/>
          <w:sz w:val="18"/>
          <w:szCs w:val="18"/>
        </w:rPr>
        <w:t xml:space="preserve">. Hiervoor vindt intensieve samenwerking plaats onder de coördinatie van de </w:t>
      </w:r>
      <w:r w:rsidRPr="009C05A1">
        <w:rPr>
          <w:rFonts w:ascii="Verdana" w:hAnsi="Verdana"/>
          <w:i/>
          <w:sz w:val="18"/>
          <w:szCs w:val="18"/>
        </w:rPr>
        <w:t xml:space="preserve">Joint </w:t>
      </w:r>
      <w:proofErr w:type="spellStart"/>
      <w:r w:rsidRPr="009C05A1">
        <w:rPr>
          <w:rFonts w:ascii="Verdana" w:hAnsi="Verdana"/>
          <w:i/>
          <w:sz w:val="18"/>
          <w:szCs w:val="18"/>
        </w:rPr>
        <w:t>Interagency</w:t>
      </w:r>
      <w:proofErr w:type="spellEnd"/>
      <w:r w:rsidRPr="009C05A1">
        <w:rPr>
          <w:rFonts w:ascii="Verdana" w:hAnsi="Verdana"/>
          <w:i/>
          <w:sz w:val="18"/>
          <w:szCs w:val="18"/>
        </w:rPr>
        <w:t xml:space="preserve"> Taskforce South</w:t>
      </w:r>
      <w:r>
        <w:rPr>
          <w:rFonts w:ascii="Verdana" w:hAnsi="Verdana"/>
          <w:sz w:val="18"/>
          <w:szCs w:val="18"/>
        </w:rPr>
        <w:t xml:space="preserve"> (JIATF-S). Op dit moment is er geen aanleiding voor wijzigingen van reguliere operaties in het gebied. </w:t>
      </w:r>
    </w:p>
    <w:p w:rsidR="00843B26" w:rsidP="00843B26" w:rsidRDefault="00843B26">
      <w:pPr>
        <w:spacing w:after="0"/>
        <w:ind w:left="708"/>
        <w:rPr>
          <w:rFonts w:ascii="Verdana" w:hAnsi="Verdana"/>
          <w:sz w:val="18"/>
          <w:szCs w:val="18"/>
        </w:rPr>
      </w:pPr>
    </w:p>
    <w:p w:rsidRPr="006308B5" w:rsidR="006308B5" w:rsidP="00843B26" w:rsidRDefault="006308B5">
      <w:pPr>
        <w:spacing w:after="0"/>
        <w:ind w:left="708"/>
        <w:rPr>
          <w:rFonts w:ascii="Verdana" w:hAnsi="Verdana"/>
          <w:b/>
          <w:sz w:val="18"/>
          <w:szCs w:val="18"/>
        </w:rPr>
      </w:pPr>
    </w:p>
    <w:p w:rsidRPr="006308B5" w:rsidR="00843B26" w:rsidP="006308B5" w:rsidRDefault="006308B5">
      <w:pPr>
        <w:spacing w:after="0"/>
        <w:rPr>
          <w:rFonts w:ascii="Verdana" w:hAnsi="Verdana"/>
          <w:b/>
          <w:sz w:val="18"/>
          <w:szCs w:val="18"/>
        </w:rPr>
      </w:pPr>
      <w:r w:rsidRPr="006308B5">
        <w:rPr>
          <w:rFonts w:ascii="Verdana" w:hAnsi="Verdana"/>
          <w:b/>
          <w:sz w:val="18"/>
          <w:szCs w:val="18"/>
        </w:rPr>
        <w:t xml:space="preserve">Vraag 6 </w:t>
      </w:r>
    </w:p>
    <w:p w:rsidRPr="006308B5" w:rsidR="00843B26" w:rsidP="006308B5" w:rsidRDefault="00843B26">
      <w:pPr>
        <w:spacing w:after="0"/>
        <w:rPr>
          <w:rFonts w:ascii="Verdana" w:hAnsi="Verdana"/>
          <w:sz w:val="18"/>
          <w:szCs w:val="18"/>
          <w:u w:val="single"/>
        </w:rPr>
      </w:pPr>
      <w:r w:rsidRPr="006308B5">
        <w:rPr>
          <w:rFonts w:ascii="Verdana" w:hAnsi="Verdana"/>
          <w:b/>
          <w:sz w:val="18"/>
          <w:szCs w:val="18"/>
        </w:rPr>
        <w:t xml:space="preserve">Bent u voornemens </w:t>
      </w:r>
      <w:proofErr w:type="spellStart"/>
      <w:r w:rsidRPr="006308B5">
        <w:rPr>
          <w:rFonts w:ascii="Verdana" w:hAnsi="Verdana"/>
          <w:b/>
          <w:sz w:val="18"/>
          <w:szCs w:val="18"/>
        </w:rPr>
        <w:t>Notices</w:t>
      </w:r>
      <w:proofErr w:type="spellEnd"/>
      <w:r w:rsidRPr="006308B5">
        <w:rPr>
          <w:rFonts w:ascii="Verdana" w:hAnsi="Verdana"/>
          <w:b/>
          <w:sz w:val="18"/>
          <w:szCs w:val="18"/>
        </w:rPr>
        <w:t xml:space="preserve"> </w:t>
      </w:r>
      <w:proofErr w:type="spellStart"/>
      <w:r w:rsidRPr="006308B5">
        <w:rPr>
          <w:rFonts w:ascii="Verdana" w:hAnsi="Verdana"/>
          <w:b/>
          <w:sz w:val="18"/>
          <w:szCs w:val="18"/>
        </w:rPr>
        <w:t>to</w:t>
      </w:r>
      <w:proofErr w:type="spellEnd"/>
      <w:r w:rsidRPr="006308B5">
        <w:rPr>
          <w:rFonts w:ascii="Verdana" w:hAnsi="Verdana"/>
          <w:b/>
          <w:sz w:val="18"/>
          <w:szCs w:val="18"/>
        </w:rPr>
        <w:t xml:space="preserve"> </w:t>
      </w:r>
      <w:proofErr w:type="spellStart"/>
      <w:r w:rsidRPr="006308B5">
        <w:rPr>
          <w:rFonts w:ascii="Verdana" w:hAnsi="Verdana"/>
          <w:b/>
          <w:sz w:val="18"/>
          <w:szCs w:val="18"/>
        </w:rPr>
        <w:t>Airmen</w:t>
      </w:r>
      <w:proofErr w:type="spellEnd"/>
      <w:r w:rsidRPr="006308B5">
        <w:rPr>
          <w:rFonts w:ascii="Verdana" w:hAnsi="Verdana"/>
          <w:b/>
          <w:sz w:val="18"/>
          <w:szCs w:val="18"/>
        </w:rPr>
        <w:t xml:space="preserve"> of </w:t>
      </w:r>
      <w:proofErr w:type="spellStart"/>
      <w:r w:rsidRPr="006308B5">
        <w:rPr>
          <w:rFonts w:ascii="Verdana" w:hAnsi="Verdana"/>
          <w:b/>
          <w:sz w:val="18"/>
          <w:szCs w:val="18"/>
        </w:rPr>
        <w:t>Navigational</w:t>
      </w:r>
      <w:proofErr w:type="spellEnd"/>
      <w:r w:rsidRPr="006308B5">
        <w:rPr>
          <w:rFonts w:ascii="Verdana" w:hAnsi="Verdana"/>
          <w:b/>
          <w:sz w:val="18"/>
          <w:szCs w:val="18"/>
        </w:rPr>
        <w:t xml:space="preserve"> </w:t>
      </w:r>
      <w:proofErr w:type="spellStart"/>
      <w:r w:rsidRPr="006308B5">
        <w:rPr>
          <w:rFonts w:ascii="Verdana" w:hAnsi="Verdana"/>
          <w:b/>
          <w:sz w:val="18"/>
          <w:szCs w:val="18"/>
        </w:rPr>
        <w:t>Warnings</w:t>
      </w:r>
      <w:proofErr w:type="spellEnd"/>
      <w:r w:rsidRPr="006308B5">
        <w:rPr>
          <w:rFonts w:ascii="Verdana" w:hAnsi="Verdana"/>
          <w:b/>
          <w:sz w:val="18"/>
          <w:szCs w:val="18"/>
        </w:rPr>
        <w:t xml:space="preserve"> af te geven voor de burgerluchtvaart en scheepvaart rondom ABC-eilanden</w:t>
      </w:r>
      <w:r w:rsidRPr="006308B5" w:rsidR="00D8188F">
        <w:rPr>
          <w:rFonts w:ascii="Verdana" w:hAnsi="Verdana"/>
          <w:b/>
          <w:sz w:val="18"/>
          <w:szCs w:val="18"/>
        </w:rPr>
        <w:t>?</w:t>
      </w:r>
      <w:r w:rsidRPr="006308B5">
        <w:rPr>
          <w:rFonts w:ascii="Verdana" w:hAnsi="Verdana"/>
          <w:b/>
          <w:sz w:val="18"/>
          <w:szCs w:val="18"/>
        </w:rPr>
        <w:t xml:space="preserve"> Welke maatregelen worden genomen om de veiligheid</w:t>
      </w:r>
      <w:r w:rsidRPr="006308B5">
        <w:rPr>
          <w:rFonts w:ascii="Verdana" w:hAnsi="Verdana"/>
          <w:sz w:val="18"/>
          <w:szCs w:val="18"/>
        </w:rPr>
        <w:t xml:space="preserve"> </w:t>
      </w:r>
      <w:r w:rsidRPr="006308B5">
        <w:rPr>
          <w:rFonts w:ascii="Verdana" w:hAnsi="Verdana"/>
          <w:b/>
          <w:sz w:val="18"/>
          <w:szCs w:val="18"/>
        </w:rPr>
        <w:t>van scheepvaart, cruisevaart en kritieke infrastructuur te waarborgen</w:t>
      </w:r>
      <w:r w:rsidRPr="006308B5" w:rsidR="00D8188F">
        <w:rPr>
          <w:rFonts w:ascii="Verdana" w:hAnsi="Verdana"/>
          <w:b/>
          <w:sz w:val="18"/>
          <w:szCs w:val="18"/>
        </w:rPr>
        <w:t>?</w:t>
      </w:r>
      <w:r w:rsidRPr="006308B5">
        <w:rPr>
          <w:rFonts w:ascii="Verdana" w:hAnsi="Verdana"/>
          <w:sz w:val="18"/>
          <w:szCs w:val="18"/>
          <w:u w:val="single"/>
        </w:rPr>
        <w:t xml:space="preserve"> </w:t>
      </w:r>
    </w:p>
    <w:p w:rsidR="00617902" w:rsidP="006308B5" w:rsidRDefault="00617902">
      <w:pPr>
        <w:spacing w:after="0"/>
        <w:rPr>
          <w:rFonts w:ascii="Verdana" w:hAnsi="Verdana"/>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7157F0" w:rsidP="006308B5" w:rsidRDefault="007157F0">
      <w:pPr>
        <w:spacing w:after="0"/>
        <w:rPr>
          <w:rFonts w:ascii="Verdana" w:hAnsi="Verdana"/>
          <w:sz w:val="18"/>
          <w:szCs w:val="18"/>
        </w:rPr>
      </w:pPr>
      <w:r w:rsidRPr="00835578">
        <w:rPr>
          <w:rFonts w:ascii="Verdana" w:hAnsi="Verdana"/>
          <w:sz w:val="18"/>
          <w:szCs w:val="18"/>
        </w:rPr>
        <w:t xml:space="preserve">Binnen het Koninkrijk is Nederland verantwoordelijk voor het luchtruim boven Caribisch Nederland. Luchtverkeerdienstverleners uit Curaçao en Sint-Maarten zijn door de </w:t>
      </w:r>
      <w:r>
        <w:rPr>
          <w:rFonts w:ascii="Verdana" w:hAnsi="Verdana"/>
          <w:sz w:val="18"/>
          <w:szCs w:val="18"/>
        </w:rPr>
        <w:t>m</w:t>
      </w:r>
      <w:r w:rsidRPr="00835578">
        <w:rPr>
          <w:rFonts w:ascii="Verdana" w:hAnsi="Verdana"/>
          <w:sz w:val="18"/>
          <w:szCs w:val="18"/>
        </w:rPr>
        <w:t>inister van I</w:t>
      </w:r>
      <w:r>
        <w:rPr>
          <w:rFonts w:ascii="Verdana" w:hAnsi="Verdana"/>
          <w:sz w:val="18"/>
          <w:szCs w:val="18"/>
        </w:rPr>
        <w:t xml:space="preserve">nfrastructuur </w:t>
      </w:r>
      <w:r w:rsidRPr="00835578">
        <w:rPr>
          <w:rFonts w:ascii="Verdana" w:hAnsi="Verdana"/>
          <w:sz w:val="18"/>
          <w:szCs w:val="18"/>
        </w:rPr>
        <w:t>en</w:t>
      </w:r>
      <w:r>
        <w:rPr>
          <w:rFonts w:ascii="Verdana" w:hAnsi="Verdana"/>
          <w:sz w:val="18"/>
          <w:szCs w:val="18"/>
        </w:rPr>
        <w:t xml:space="preserve"> </w:t>
      </w:r>
      <w:r w:rsidRPr="00835578">
        <w:rPr>
          <w:rFonts w:ascii="Verdana" w:hAnsi="Verdana"/>
          <w:sz w:val="18"/>
          <w:szCs w:val="18"/>
        </w:rPr>
        <w:t>W</w:t>
      </w:r>
      <w:r>
        <w:rPr>
          <w:rFonts w:ascii="Verdana" w:hAnsi="Verdana"/>
          <w:sz w:val="18"/>
          <w:szCs w:val="18"/>
        </w:rPr>
        <w:t>aterstaat</w:t>
      </w:r>
      <w:r w:rsidRPr="00835578">
        <w:rPr>
          <w:rFonts w:ascii="Verdana" w:hAnsi="Verdana"/>
          <w:sz w:val="18"/>
          <w:szCs w:val="18"/>
        </w:rPr>
        <w:t xml:space="preserve"> aangewezen om de luchtverkeersdienstverlening in het Nederlandse luchtruim boven Bonaire, Sint-Eustatius en Saba te </w:t>
      </w:r>
      <w:r w:rsidRPr="00F50F30">
        <w:rPr>
          <w:rFonts w:ascii="Verdana" w:hAnsi="Verdana"/>
          <w:sz w:val="18"/>
          <w:szCs w:val="18"/>
        </w:rPr>
        <w:t>verzorgen. Er is op dit moment geen aanleiding om vanwege veiligheidsontwikkelingen een NOTAM</w:t>
      </w:r>
      <w:r>
        <w:rPr>
          <w:rStyle w:val="Voetnootmarkering"/>
          <w:rFonts w:ascii="Verdana" w:hAnsi="Verdana"/>
          <w:sz w:val="18"/>
          <w:szCs w:val="18"/>
        </w:rPr>
        <w:footnoteReference w:id="1"/>
      </w:r>
      <w:r w:rsidRPr="00F50F30">
        <w:rPr>
          <w:rFonts w:ascii="Verdana" w:hAnsi="Verdana"/>
          <w:sz w:val="18"/>
          <w:szCs w:val="18"/>
        </w:rPr>
        <w:t xml:space="preserve"> te publiceren voor het luchtruim van Bonaire, Sint-Eustatius of Saba.</w:t>
      </w:r>
      <w:r w:rsidRPr="00835578">
        <w:rPr>
          <w:rFonts w:ascii="Verdana" w:hAnsi="Verdana"/>
          <w:sz w:val="18"/>
          <w:szCs w:val="18"/>
        </w:rPr>
        <w:t xml:space="preserve"> Aruba en Curaçao zijn autonome landen binnen het Koninkrijk der Nederlanden en hebben daarmee eigen bevoegdheden. Het is dan ook aan Aruba en Curaçao om te bepalen of zij voor hun luchtruim een NOTAM publiceren.</w:t>
      </w:r>
      <w:r w:rsidRPr="00D82937">
        <w:rPr>
          <w:rFonts w:ascii="Verdana" w:hAnsi="Verdana"/>
          <w:sz w:val="18"/>
          <w:szCs w:val="18"/>
        </w:rPr>
        <w:t xml:space="preserve"> </w:t>
      </w:r>
    </w:p>
    <w:p w:rsidRPr="00835578" w:rsidR="00617902" w:rsidP="00FB7453" w:rsidRDefault="00617902">
      <w:pPr>
        <w:spacing w:after="0"/>
        <w:ind w:left="360"/>
        <w:rPr>
          <w:rFonts w:ascii="Verdana" w:hAnsi="Verdana"/>
          <w:sz w:val="18"/>
          <w:szCs w:val="18"/>
        </w:rPr>
      </w:pPr>
      <w:r w:rsidRPr="00835578">
        <w:rPr>
          <w:rFonts w:ascii="Verdana" w:hAnsi="Verdana"/>
          <w:sz w:val="18"/>
          <w:szCs w:val="18"/>
        </w:rPr>
        <w:lastRenderedPageBreak/>
        <w:t> </w:t>
      </w:r>
    </w:p>
    <w:p w:rsidRPr="00205300" w:rsidR="00617902" w:rsidP="006308B5" w:rsidRDefault="00617902">
      <w:pPr>
        <w:spacing w:after="0"/>
        <w:rPr>
          <w:rFonts w:ascii="Verdana" w:hAnsi="Verdana"/>
          <w:sz w:val="18"/>
          <w:szCs w:val="18"/>
        </w:rPr>
      </w:pPr>
      <w:r w:rsidRPr="00835578">
        <w:rPr>
          <w:rFonts w:ascii="Verdana" w:hAnsi="Verdana"/>
          <w:sz w:val="18"/>
          <w:szCs w:val="18"/>
        </w:rPr>
        <w:t>Zoals gebruikelijk bij dergelijke ontwikkelingen wordt de Nederlandse burgerluchtvaart ook via de Expertgroep Dreigingsinformatie Burgerluchtvaart op de hoogte gehouden. De luchtvaartmaatschappijen maken hierbij hun eigen risicoanalyse om al dan niet van/naar, over of nabij de regio te vliegen.</w:t>
      </w:r>
      <w:r>
        <w:rPr>
          <w:rFonts w:ascii="Verdana" w:hAnsi="Verdana"/>
          <w:sz w:val="18"/>
          <w:szCs w:val="18"/>
        </w:rPr>
        <w:t xml:space="preserve"> </w:t>
      </w:r>
      <w:r w:rsidRPr="00205300">
        <w:rPr>
          <w:rFonts w:ascii="Verdana" w:hAnsi="Verdana"/>
          <w:sz w:val="18"/>
          <w:szCs w:val="18"/>
        </w:rPr>
        <w:t>Verder is</w:t>
      </w:r>
      <w:r w:rsidR="008A7887">
        <w:rPr>
          <w:rFonts w:ascii="Verdana" w:hAnsi="Verdana"/>
          <w:sz w:val="18"/>
          <w:szCs w:val="18"/>
        </w:rPr>
        <w:t>, voor wat betreft de waarborging van veiligheid voor de burgerluchtvaart,</w:t>
      </w:r>
      <w:r w:rsidR="00481E70">
        <w:rPr>
          <w:rFonts w:ascii="Verdana" w:hAnsi="Verdana"/>
          <w:sz w:val="18"/>
          <w:szCs w:val="18"/>
        </w:rPr>
        <w:t xml:space="preserve"> </w:t>
      </w:r>
      <w:r w:rsidRPr="00205300">
        <w:rPr>
          <w:rFonts w:ascii="Verdana" w:hAnsi="Verdana"/>
          <w:sz w:val="18"/>
          <w:szCs w:val="18"/>
        </w:rPr>
        <w:t>de Tweede Kamer op 16 september 2024 geïnformeerd over de opvolging van de aanbevelingen van de Onderzoeksraad voor Veiligheid 10 jaar na het neerhalen van vlucht MH17.</w:t>
      </w:r>
      <w:r>
        <w:rPr>
          <w:rStyle w:val="Voetnootmarkering"/>
          <w:rFonts w:ascii="Verdana" w:hAnsi="Verdana"/>
          <w:sz w:val="18"/>
          <w:szCs w:val="18"/>
        </w:rPr>
        <w:footnoteReference w:id="2"/>
      </w:r>
      <w:r w:rsidR="00A94F3C">
        <w:rPr>
          <w:rFonts w:ascii="Verdana" w:hAnsi="Verdana"/>
          <w:sz w:val="18"/>
          <w:szCs w:val="18"/>
        </w:rPr>
        <w:t xml:space="preserve"> </w:t>
      </w:r>
    </w:p>
    <w:p w:rsidRPr="00205300" w:rsidR="00617902" w:rsidP="006308B5" w:rsidRDefault="00617902">
      <w:pPr>
        <w:spacing w:after="0"/>
        <w:rPr>
          <w:rFonts w:ascii="Verdana" w:hAnsi="Verdana"/>
          <w:sz w:val="18"/>
          <w:szCs w:val="18"/>
        </w:rPr>
      </w:pPr>
    </w:p>
    <w:p w:rsidRPr="00205300" w:rsidR="00617902" w:rsidP="006308B5" w:rsidRDefault="00617902">
      <w:pPr>
        <w:spacing w:after="0"/>
        <w:rPr>
          <w:rFonts w:ascii="Verdana" w:hAnsi="Verdana"/>
          <w:sz w:val="18"/>
          <w:szCs w:val="18"/>
        </w:rPr>
      </w:pPr>
      <w:r w:rsidRPr="00205300">
        <w:rPr>
          <w:rFonts w:ascii="Verdana" w:hAnsi="Verdana"/>
          <w:sz w:val="18"/>
          <w:szCs w:val="18"/>
        </w:rPr>
        <w:t xml:space="preserve">Op 15 augustus jl. heeft de Minister van </w:t>
      </w:r>
      <w:proofErr w:type="spellStart"/>
      <w:r w:rsidRPr="00205300">
        <w:rPr>
          <w:rFonts w:ascii="Verdana" w:hAnsi="Verdana"/>
          <w:sz w:val="18"/>
          <w:szCs w:val="18"/>
        </w:rPr>
        <w:t>IenW</w:t>
      </w:r>
      <w:proofErr w:type="spellEnd"/>
      <w:r w:rsidRPr="00205300">
        <w:rPr>
          <w:rFonts w:ascii="Verdana" w:hAnsi="Verdana"/>
          <w:sz w:val="18"/>
          <w:szCs w:val="18"/>
        </w:rPr>
        <w:t xml:space="preserve"> een aangescherpte waarschuwing voor de Nederlandse commerciële zeescheepvaart afgegeven voor de territoriale zee, de aangrenzende zone en de Exclusieve Economische Zone (EEZ) van Venezuela, alsook voor de wateren grenzend aan de door Venezuela geclaimde </w:t>
      </w:r>
      <w:proofErr w:type="spellStart"/>
      <w:r w:rsidRPr="00205300">
        <w:rPr>
          <w:rFonts w:ascii="Verdana" w:hAnsi="Verdana"/>
          <w:sz w:val="18"/>
          <w:szCs w:val="18"/>
        </w:rPr>
        <w:t>Esequibo</w:t>
      </w:r>
      <w:proofErr w:type="spellEnd"/>
      <w:r w:rsidRPr="00205300">
        <w:rPr>
          <w:rFonts w:ascii="Verdana" w:hAnsi="Verdana"/>
          <w:sz w:val="18"/>
          <w:szCs w:val="18"/>
        </w:rPr>
        <w:t>-regio van Guyana</w:t>
      </w:r>
      <w:r>
        <w:rPr>
          <w:rFonts w:ascii="Verdana" w:hAnsi="Verdana"/>
          <w:sz w:val="18"/>
          <w:szCs w:val="18"/>
        </w:rPr>
        <w:t>.</w:t>
      </w:r>
      <w:r w:rsidRPr="00205300">
        <w:rPr>
          <w:rFonts w:ascii="Verdana" w:hAnsi="Verdana"/>
          <w:sz w:val="18"/>
          <w:szCs w:val="18"/>
        </w:rPr>
        <w:t xml:space="preserve"> Reden hiervoor was de verslechterde veiligheidssituatie op zee en op land, met name de onderschepping van een aantal kleine buitenlandse vaartuigen door de Venezolaanse marine/kustwacht gevolgd door arbitraire detenties van crewleden en/of oplegging van hoge boetes. Er is op dit moment geen aanleiding om deze zeescheepvaartwaarschuwing verder aan te scherpen. Ook wordt in het reisadvies voor Venezuela (zie antwoord vraag 7) de pleziervaart geadviseerd om niet te varen in de territoriale zee, de aangrenzende zone en de EEZ van Venezuela, alsook de wateren ten noorden van de </w:t>
      </w:r>
      <w:proofErr w:type="spellStart"/>
      <w:r w:rsidRPr="00205300">
        <w:rPr>
          <w:rFonts w:ascii="Verdana" w:hAnsi="Verdana"/>
          <w:sz w:val="18"/>
          <w:szCs w:val="18"/>
        </w:rPr>
        <w:t>Esequibo</w:t>
      </w:r>
      <w:proofErr w:type="spellEnd"/>
      <w:r w:rsidRPr="00205300">
        <w:rPr>
          <w:rFonts w:ascii="Verdana" w:hAnsi="Verdana"/>
          <w:sz w:val="18"/>
          <w:szCs w:val="18"/>
        </w:rPr>
        <w:t>-regio van Guyana.</w:t>
      </w:r>
    </w:p>
    <w:p w:rsidR="00843B26" w:rsidP="00843B26" w:rsidRDefault="00843B26">
      <w:pPr>
        <w:spacing w:after="0"/>
        <w:rPr>
          <w:rFonts w:ascii="Verdana" w:hAnsi="Verdana"/>
          <w:sz w:val="18"/>
          <w:szCs w:val="18"/>
        </w:rPr>
      </w:pPr>
    </w:p>
    <w:p w:rsidR="006308B5" w:rsidP="00843B26" w:rsidRDefault="006308B5">
      <w:pPr>
        <w:spacing w:after="0"/>
        <w:rPr>
          <w:rFonts w:ascii="Verdana" w:hAnsi="Verdana"/>
          <w:b/>
          <w:sz w:val="18"/>
          <w:szCs w:val="18"/>
        </w:rPr>
      </w:pPr>
    </w:p>
    <w:p w:rsidRPr="006308B5" w:rsidR="00843B26" w:rsidP="00843B26" w:rsidRDefault="006308B5">
      <w:pPr>
        <w:spacing w:after="0"/>
        <w:rPr>
          <w:rFonts w:ascii="Verdana" w:hAnsi="Verdana"/>
          <w:b/>
          <w:sz w:val="18"/>
          <w:szCs w:val="18"/>
        </w:rPr>
      </w:pPr>
      <w:r w:rsidRPr="006308B5">
        <w:rPr>
          <w:rFonts w:ascii="Verdana" w:hAnsi="Verdana"/>
          <w:b/>
          <w:sz w:val="18"/>
          <w:szCs w:val="18"/>
        </w:rPr>
        <w:t>Vraag 7</w:t>
      </w:r>
    </w:p>
    <w:p w:rsidRPr="006308B5" w:rsidR="00843B26" w:rsidP="006308B5" w:rsidRDefault="00843B26">
      <w:pPr>
        <w:spacing w:after="0"/>
        <w:rPr>
          <w:rFonts w:ascii="Verdana" w:hAnsi="Verdana"/>
          <w:sz w:val="18"/>
          <w:szCs w:val="18"/>
          <w:u w:val="single"/>
        </w:rPr>
      </w:pPr>
      <w:r w:rsidRPr="006308B5">
        <w:rPr>
          <w:rFonts w:ascii="Verdana" w:hAnsi="Verdana"/>
          <w:b/>
          <w:sz w:val="18"/>
          <w:szCs w:val="18"/>
        </w:rPr>
        <w:t xml:space="preserve">Worden reisadviezen en </w:t>
      </w:r>
      <w:proofErr w:type="spellStart"/>
      <w:r w:rsidRPr="006308B5">
        <w:rPr>
          <w:rFonts w:ascii="Verdana" w:hAnsi="Verdana"/>
          <w:b/>
          <w:sz w:val="18"/>
          <w:szCs w:val="18"/>
        </w:rPr>
        <w:t>contingency</w:t>
      </w:r>
      <w:proofErr w:type="spellEnd"/>
      <w:r w:rsidRPr="006308B5">
        <w:rPr>
          <w:rFonts w:ascii="Verdana" w:hAnsi="Verdana"/>
          <w:b/>
          <w:sz w:val="18"/>
          <w:szCs w:val="18"/>
        </w:rPr>
        <w:t>-plannen voor bewoners en bezoekers van de ABC-eilanden geactualiseerd in het licht van deze ontwikkelingen, en zo ja, hoe wordt hierover gecommuniceerd met bewoners</w:t>
      </w:r>
      <w:r w:rsidRPr="0079245B">
        <w:rPr>
          <w:rFonts w:ascii="Verdana" w:hAnsi="Verdana"/>
          <w:b/>
          <w:sz w:val="18"/>
          <w:szCs w:val="18"/>
        </w:rPr>
        <w:t>, bedrijven en toeristische sector.</w:t>
      </w:r>
      <w:r w:rsidRPr="006308B5">
        <w:rPr>
          <w:rFonts w:ascii="Verdana" w:hAnsi="Verdana"/>
          <w:sz w:val="18"/>
          <w:szCs w:val="18"/>
          <w:u w:val="single"/>
        </w:rPr>
        <w:t xml:space="preserve"> </w:t>
      </w:r>
    </w:p>
    <w:p w:rsidR="00843B26" w:rsidP="00843B26" w:rsidRDefault="00843B26">
      <w:pPr>
        <w:spacing w:after="0"/>
        <w:rPr>
          <w:rFonts w:ascii="Verdana" w:hAnsi="Verdana"/>
          <w:sz w:val="18"/>
          <w:szCs w:val="18"/>
        </w:rPr>
      </w:pPr>
    </w:p>
    <w:p w:rsidRPr="006308B5" w:rsidR="006308B5" w:rsidP="00843B26" w:rsidRDefault="006308B5">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843B26" w:rsidP="006308B5" w:rsidRDefault="00843B26">
      <w:pPr>
        <w:spacing w:after="0"/>
        <w:rPr>
          <w:rFonts w:ascii="Verdana" w:hAnsi="Verdana"/>
          <w:sz w:val="18"/>
          <w:szCs w:val="18"/>
        </w:rPr>
      </w:pPr>
      <w:r>
        <w:rPr>
          <w:rFonts w:ascii="Verdana" w:hAnsi="Verdana"/>
          <w:sz w:val="18"/>
          <w:szCs w:val="18"/>
        </w:rPr>
        <w:t xml:space="preserve">Het reisadvies voor Venezuela is op 18 juli 2025 gewijzigd van </w:t>
      </w:r>
      <w:r w:rsidR="002379AC">
        <w:rPr>
          <w:rFonts w:ascii="Verdana" w:hAnsi="Verdana"/>
          <w:sz w:val="18"/>
          <w:szCs w:val="18"/>
        </w:rPr>
        <w:t xml:space="preserve">grotendeels rood en deels </w:t>
      </w:r>
      <w:r>
        <w:rPr>
          <w:rFonts w:ascii="Verdana" w:hAnsi="Verdana"/>
          <w:sz w:val="18"/>
          <w:szCs w:val="18"/>
        </w:rPr>
        <w:t>oranje (</w:t>
      </w:r>
      <w:r w:rsidRPr="00AD36F6">
        <w:rPr>
          <w:rFonts w:ascii="Verdana" w:hAnsi="Verdana"/>
          <w:sz w:val="18"/>
          <w:szCs w:val="18"/>
        </w:rPr>
        <w:t>alleen noodzakelijke reizen</w:t>
      </w:r>
      <w:r>
        <w:rPr>
          <w:rFonts w:ascii="Verdana" w:hAnsi="Verdana"/>
          <w:sz w:val="18"/>
          <w:szCs w:val="18"/>
        </w:rPr>
        <w:t xml:space="preserve">) naar </w:t>
      </w:r>
      <w:r w:rsidR="002379AC">
        <w:rPr>
          <w:rFonts w:ascii="Verdana" w:hAnsi="Verdana"/>
          <w:sz w:val="18"/>
          <w:szCs w:val="18"/>
        </w:rPr>
        <w:t xml:space="preserve">geheel </w:t>
      </w:r>
      <w:r>
        <w:rPr>
          <w:rFonts w:ascii="Verdana" w:hAnsi="Verdana"/>
          <w:sz w:val="18"/>
          <w:szCs w:val="18"/>
        </w:rPr>
        <w:t>rood (</w:t>
      </w:r>
      <w:r w:rsidRPr="00AD36F6">
        <w:rPr>
          <w:rFonts w:ascii="Verdana" w:hAnsi="Verdana"/>
          <w:sz w:val="18"/>
          <w:szCs w:val="18"/>
        </w:rPr>
        <w:t>niet reizen</w:t>
      </w:r>
      <w:r>
        <w:rPr>
          <w:rFonts w:ascii="Verdana" w:hAnsi="Verdana"/>
          <w:sz w:val="18"/>
          <w:szCs w:val="18"/>
        </w:rPr>
        <w:t>), vanwege willekeurige arrestaties door het regime</w:t>
      </w:r>
      <w:r w:rsidRPr="00AD36F6">
        <w:t xml:space="preserve"> </w:t>
      </w:r>
      <w:r>
        <w:t xml:space="preserve">en </w:t>
      </w:r>
      <w:r w:rsidRPr="00AD36F6">
        <w:rPr>
          <w:rFonts w:ascii="Verdana" w:hAnsi="Verdana"/>
          <w:sz w:val="18"/>
          <w:szCs w:val="18"/>
        </w:rPr>
        <w:t xml:space="preserve">de </w:t>
      </w:r>
      <w:r>
        <w:rPr>
          <w:rFonts w:ascii="Verdana" w:hAnsi="Verdana"/>
          <w:sz w:val="18"/>
          <w:szCs w:val="18"/>
        </w:rPr>
        <w:t xml:space="preserve">zeer beperkte mogelijkheden om Nederlandse burgers te helpen wanneer die worden </w:t>
      </w:r>
      <w:r w:rsidRPr="00AD36F6">
        <w:rPr>
          <w:rFonts w:ascii="Verdana" w:hAnsi="Verdana"/>
          <w:sz w:val="18"/>
          <w:szCs w:val="18"/>
        </w:rPr>
        <w:t>aangehouden</w:t>
      </w:r>
      <w:r>
        <w:rPr>
          <w:rFonts w:ascii="Verdana" w:hAnsi="Verdana"/>
          <w:sz w:val="18"/>
          <w:szCs w:val="18"/>
        </w:rPr>
        <w:t xml:space="preserve">. Deze wijziging van het reisadvies is actief gecommuniceerd met de autoriteiten en de toeristische sector in het Caribisch deel van het Koninkrijk. </w:t>
      </w:r>
    </w:p>
    <w:p w:rsidR="00843B26" w:rsidP="006308B5" w:rsidRDefault="00843B26">
      <w:pPr>
        <w:spacing w:after="0"/>
        <w:rPr>
          <w:rFonts w:ascii="Verdana" w:hAnsi="Verdana"/>
          <w:sz w:val="18"/>
          <w:szCs w:val="18"/>
        </w:rPr>
      </w:pPr>
    </w:p>
    <w:p w:rsidRPr="00FA4ECE" w:rsidR="00843B26" w:rsidP="006308B5" w:rsidRDefault="005253F3">
      <w:pPr>
        <w:spacing w:after="0"/>
        <w:rPr>
          <w:rFonts w:ascii="Verdana" w:hAnsi="Verdana"/>
          <w:sz w:val="18"/>
          <w:szCs w:val="18"/>
        </w:rPr>
      </w:pPr>
      <w:r>
        <w:rPr>
          <w:rFonts w:ascii="Verdana" w:hAnsi="Verdana"/>
          <w:sz w:val="18"/>
          <w:szCs w:val="18"/>
        </w:rPr>
        <w:t>Er is nu</w:t>
      </w:r>
      <w:r w:rsidRPr="009B21C5" w:rsidR="00843B26">
        <w:rPr>
          <w:rFonts w:ascii="Verdana" w:hAnsi="Verdana"/>
          <w:sz w:val="18"/>
          <w:szCs w:val="18"/>
        </w:rPr>
        <w:t xml:space="preserve"> geen aanleiding om de huidige crisisplanvorming te actualiseren</w:t>
      </w:r>
      <w:r w:rsidR="00843B26">
        <w:rPr>
          <w:rFonts w:ascii="Verdana" w:hAnsi="Verdana"/>
          <w:sz w:val="18"/>
          <w:szCs w:val="18"/>
        </w:rPr>
        <w:t xml:space="preserve"> in het licht van de huidige ontwikkelingen</w:t>
      </w:r>
      <w:r w:rsidRPr="009B21C5" w:rsidR="00843B26">
        <w:rPr>
          <w:rFonts w:ascii="Verdana" w:hAnsi="Verdana"/>
          <w:sz w:val="18"/>
          <w:szCs w:val="18"/>
        </w:rPr>
        <w:t>.</w:t>
      </w:r>
      <w:r w:rsidR="00843B26">
        <w:t xml:space="preserve">  </w:t>
      </w:r>
    </w:p>
    <w:p w:rsidR="00843B26" w:rsidP="00843B26" w:rsidRDefault="00843B26">
      <w:pPr>
        <w:spacing w:after="0"/>
        <w:rPr>
          <w:rFonts w:ascii="Verdana" w:hAnsi="Verdana"/>
          <w:sz w:val="18"/>
          <w:szCs w:val="18"/>
        </w:rPr>
      </w:pPr>
    </w:p>
    <w:p w:rsidRPr="006308B5" w:rsidR="006308B5" w:rsidP="00843B26" w:rsidRDefault="006308B5">
      <w:pPr>
        <w:spacing w:after="0"/>
        <w:rPr>
          <w:rFonts w:ascii="Verdana" w:hAnsi="Verdana"/>
          <w:b/>
          <w:sz w:val="18"/>
          <w:szCs w:val="18"/>
        </w:rPr>
      </w:pPr>
    </w:p>
    <w:p w:rsidRPr="006308B5" w:rsidR="00843B26" w:rsidP="00843B26" w:rsidRDefault="006308B5">
      <w:pPr>
        <w:spacing w:after="0"/>
        <w:rPr>
          <w:rFonts w:ascii="Verdana" w:hAnsi="Verdana"/>
          <w:b/>
          <w:sz w:val="18"/>
          <w:szCs w:val="18"/>
        </w:rPr>
      </w:pPr>
      <w:r w:rsidRPr="006308B5">
        <w:rPr>
          <w:rFonts w:ascii="Verdana" w:hAnsi="Verdana"/>
          <w:b/>
          <w:sz w:val="18"/>
          <w:szCs w:val="18"/>
        </w:rPr>
        <w:t>Vraag 8</w:t>
      </w:r>
    </w:p>
    <w:p w:rsidRPr="006308B5" w:rsidR="00843B26" w:rsidP="006308B5" w:rsidRDefault="00843B26">
      <w:pPr>
        <w:spacing w:after="0"/>
        <w:rPr>
          <w:rFonts w:ascii="Verdana" w:hAnsi="Verdana"/>
          <w:b/>
          <w:sz w:val="18"/>
          <w:szCs w:val="18"/>
        </w:rPr>
      </w:pPr>
      <w:r w:rsidRPr="006308B5">
        <w:rPr>
          <w:rFonts w:ascii="Verdana" w:hAnsi="Verdana"/>
          <w:b/>
          <w:sz w:val="18"/>
          <w:szCs w:val="18"/>
        </w:rPr>
        <w:t xml:space="preserve">Op welke wijze worden de regeringen en Staten van Aruba en Curaçao betrokken bij besluitvorming over defensie en buitenlandse betrekkingen die de situatie in en relatie met Venezuela aangaan? </w:t>
      </w:r>
    </w:p>
    <w:p w:rsidR="00843B26" w:rsidP="00843B26" w:rsidRDefault="00843B26">
      <w:pPr>
        <w:spacing w:after="0"/>
        <w:rPr>
          <w:rFonts w:ascii="Verdana" w:hAnsi="Verdana"/>
          <w:b/>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Pr="00624D58" w:rsidR="009254D8" w:rsidP="006308B5" w:rsidRDefault="009254D8">
      <w:pPr>
        <w:spacing w:after="0"/>
        <w:rPr>
          <w:rFonts w:ascii="Verdana" w:hAnsi="Verdana"/>
          <w:sz w:val="18"/>
          <w:szCs w:val="18"/>
        </w:rPr>
      </w:pPr>
      <w:r>
        <w:rPr>
          <w:rFonts w:ascii="Verdana" w:hAnsi="Verdana"/>
          <w:sz w:val="18"/>
          <w:szCs w:val="18"/>
        </w:rPr>
        <w:t xml:space="preserve">De </w:t>
      </w:r>
      <w:r w:rsidRPr="00030C46">
        <w:rPr>
          <w:rFonts w:ascii="Verdana" w:hAnsi="Verdana"/>
          <w:sz w:val="18"/>
          <w:szCs w:val="18"/>
        </w:rPr>
        <w:t>handhaving van de onafhankelijkheid en de verdediging van het Koninkrijk</w:t>
      </w:r>
      <w:r>
        <w:rPr>
          <w:rFonts w:ascii="Verdana" w:hAnsi="Verdana"/>
          <w:sz w:val="18"/>
          <w:szCs w:val="18"/>
        </w:rPr>
        <w:t xml:space="preserve"> en de buitenlandse betrekkingen zijn conform artikel 3 van het Statuut Koninkrijksaangelegenheden</w:t>
      </w:r>
      <w:r w:rsidR="00A94F3C">
        <w:rPr>
          <w:rFonts w:ascii="Verdana" w:hAnsi="Verdana"/>
          <w:sz w:val="18"/>
          <w:szCs w:val="18"/>
        </w:rPr>
        <w:t>.</w:t>
      </w:r>
      <w:r>
        <w:rPr>
          <w:rFonts w:ascii="Verdana" w:hAnsi="Verdana"/>
          <w:sz w:val="18"/>
          <w:szCs w:val="18"/>
        </w:rPr>
        <w:t xml:space="preserve"> </w:t>
      </w:r>
      <w:r w:rsidR="00A94F3C">
        <w:rPr>
          <w:rFonts w:ascii="Verdana" w:hAnsi="Verdana"/>
          <w:sz w:val="18"/>
          <w:szCs w:val="18"/>
        </w:rPr>
        <w:t>De</w:t>
      </w:r>
      <w:r>
        <w:rPr>
          <w:rFonts w:ascii="Verdana" w:hAnsi="Verdana"/>
          <w:sz w:val="18"/>
          <w:szCs w:val="18"/>
        </w:rPr>
        <w:t xml:space="preserve"> Minister van Defensie en de Minister van Buitenlandse Zaken treden voor deze onderwerpen feitelijk altijd op als minister van het Koninkrijk. </w:t>
      </w:r>
      <w:r w:rsidRPr="00624D58">
        <w:rPr>
          <w:rFonts w:ascii="Verdana" w:hAnsi="Verdana"/>
          <w:sz w:val="18"/>
          <w:szCs w:val="18"/>
        </w:rPr>
        <w:t xml:space="preserve">De Gevolmachtigde Ministers van Aruba, Curaçao, en Sint Maarten </w:t>
      </w:r>
      <w:r>
        <w:rPr>
          <w:rFonts w:ascii="Verdana" w:hAnsi="Verdana"/>
          <w:sz w:val="18"/>
          <w:szCs w:val="18"/>
        </w:rPr>
        <w:t xml:space="preserve">zijn als vertegenwoordiger van respectievelijk Aruba, Curaçao en Sint Maarten lid van </w:t>
      </w:r>
      <w:r w:rsidRPr="00624D58">
        <w:rPr>
          <w:rFonts w:ascii="Verdana" w:hAnsi="Verdana"/>
          <w:sz w:val="18"/>
          <w:szCs w:val="18"/>
        </w:rPr>
        <w:t>de Rijksministerraad</w:t>
      </w:r>
      <w:r>
        <w:rPr>
          <w:rFonts w:ascii="Verdana" w:hAnsi="Verdana"/>
          <w:sz w:val="18"/>
          <w:szCs w:val="18"/>
        </w:rPr>
        <w:t xml:space="preserve"> en maken op die wijze deel uit van de besluitvorming van de Koninkrijksregering</w:t>
      </w:r>
      <w:r w:rsidRPr="00624D58">
        <w:rPr>
          <w:rFonts w:ascii="Verdana" w:hAnsi="Verdana"/>
          <w:sz w:val="18"/>
          <w:szCs w:val="18"/>
        </w:rPr>
        <w:t xml:space="preserve">. Daarnaast vindt voortdurend bilateraal contact plaats tussen de autoriteiten </w:t>
      </w:r>
      <w:r>
        <w:rPr>
          <w:rFonts w:ascii="Verdana" w:hAnsi="Verdana"/>
          <w:sz w:val="18"/>
          <w:szCs w:val="18"/>
        </w:rPr>
        <w:t xml:space="preserve">in Aruba, Curaçao en Sint Maarten </w:t>
      </w:r>
      <w:r w:rsidRPr="00624D58">
        <w:rPr>
          <w:rFonts w:ascii="Verdana" w:hAnsi="Verdana"/>
          <w:sz w:val="18"/>
          <w:szCs w:val="18"/>
        </w:rPr>
        <w:t xml:space="preserve">en de Koninkrijksministeries van Buitenlandse Zaken en Defensie. </w:t>
      </w:r>
      <w:r w:rsidRPr="00624D58">
        <w:rPr>
          <w:rFonts w:ascii="Verdana" w:hAnsi="Verdana" w:eastAsia="Calibri" w:cs="Lohit Hindi"/>
          <w:bCs/>
          <w:kern w:val="3"/>
          <w:sz w:val="18"/>
          <w:szCs w:val="18"/>
          <w:lang w:bidi="hi-IN"/>
        </w:rPr>
        <w:t>De Commandant der Zeemacht in het Caribisch Gebied (C-ZMCARIB) is als regionale commandant het primaire aanspreekpunt voor Defensie-aanwezigheid en -activiteiten in de regio</w:t>
      </w:r>
      <w:r>
        <w:rPr>
          <w:rFonts w:ascii="Verdana" w:hAnsi="Verdana" w:eastAsia="Calibri" w:cs="Lohit Hindi"/>
          <w:bCs/>
          <w:kern w:val="3"/>
          <w:sz w:val="18"/>
          <w:szCs w:val="18"/>
          <w:lang w:bidi="hi-IN"/>
        </w:rPr>
        <w:t xml:space="preserve"> voor lokale autoriteiten</w:t>
      </w:r>
      <w:r w:rsidRPr="00624D58">
        <w:rPr>
          <w:rFonts w:ascii="Verdana" w:hAnsi="Verdana" w:eastAsia="Calibri" w:cs="Lohit Hindi"/>
          <w:bCs/>
          <w:kern w:val="3"/>
          <w:sz w:val="18"/>
          <w:szCs w:val="18"/>
          <w:lang w:bidi="hi-IN"/>
        </w:rPr>
        <w:t xml:space="preserve">. Het </w:t>
      </w:r>
      <w:r w:rsidRPr="00624D58">
        <w:rPr>
          <w:rFonts w:ascii="Verdana" w:hAnsi="Verdana" w:eastAsia="Calibri" w:cs="Lohit Hindi"/>
          <w:bCs/>
          <w:kern w:val="3"/>
          <w:sz w:val="18"/>
          <w:szCs w:val="18"/>
          <w:lang w:bidi="hi-IN"/>
        </w:rPr>
        <w:lastRenderedPageBreak/>
        <w:t>Ministerie van Buitenlandse Zaken wordt in het Caribisch deel van het Koninkrijk vertegenwoordigd door de Speciaal</w:t>
      </w:r>
      <w:r w:rsidR="00387983">
        <w:rPr>
          <w:rFonts w:ascii="Verdana" w:hAnsi="Verdana" w:eastAsia="Calibri" w:cs="Lohit Hindi"/>
          <w:bCs/>
          <w:kern w:val="3"/>
          <w:sz w:val="18"/>
          <w:szCs w:val="18"/>
          <w:lang w:bidi="hi-IN"/>
        </w:rPr>
        <w:t xml:space="preserve"> Gezant</w:t>
      </w:r>
      <w:r w:rsidRPr="00624D58">
        <w:rPr>
          <w:rFonts w:ascii="Verdana" w:hAnsi="Verdana" w:eastAsia="Calibri" w:cs="Lohit Hindi"/>
          <w:bCs/>
          <w:kern w:val="3"/>
          <w:sz w:val="18"/>
          <w:szCs w:val="18"/>
          <w:lang w:bidi="hi-IN"/>
        </w:rPr>
        <w:t xml:space="preserve"> voor </w:t>
      </w:r>
      <w:r w:rsidRPr="00624D58">
        <w:rPr>
          <w:rFonts w:ascii="Verdana" w:hAnsi="Verdana"/>
          <w:sz w:val="18"/>
          <w:szCs w:val="18"/>
        </w:rPr>
        <w:t>Aruba, Curaçao en Sint Maarten</w:t>
      </w:r>
      <w:r w:rsidRPr="00624D58">
        <w:rPr>
          <w:rFonts w:ascii="Verdana" w:hAnsi="Verdana" w:eastAsia="Calibri" w:cs="Lohit Hindi"/>
          <w:bCs/>
          <w:kern w:val="3"/>
          <w:sz w:val="18"/>
          <w:szCs w:val="18"/>
          <w:lang w:bidi="hi-IN"/>
        </w:rPr>
        <w:t xml:space="preserve">. </w:t>
      </w:r>
      <w:r>
        <w:rPr>
          <w:rFonts w:ascii="Verdana" w:hAnsi="Verdana" w:eastAsia="Calibri" w:cs="Lohit Hindi"/>
          <w:bCs/>
          <w:kern w:val="3"/>
          <w:sz w:val="18"/>
          <w:szCs w:val="18"/>
          <w:lang w:bidi="hi-IN"/>
        </w:rPr>
        <w:t xml:space="preserve">Tevens onderhouden Defensie en Buitenlandse Zaken contact met de Gezaghebber van Bonaire. </w:t>
      </w:r>
    </w:p>
    <w:p w:rsidRPr="006308B5" w:rsidR="00843B26" w:rsidP="00843B26" w:rsidRDefault="00843B26">
      <w:pPr>
        <w:spacing w:after="0"/>
        <w:rPr>
          <w:rFonts w:ascii="Verdana" w:hAnsi="Verdana"/>
          <w:sz w:val="18"/>
          <w:szCs w:val="18"/>
        </w:rPr>
      </w:pPr>
      <w:r>
        <w:rPr>
          <w:rFonts w:ascii="Verdana" w:hAnsi="Verdana" w:eastAsia="Calibri" w:cs="Lohit Hindi"/>
          <w:bCs/>
          <w:kern w:val="3"/>
          <w:sz w:val="18"/>
          <w:szCs w:val="18"/>
          <w:lang w:bidi="hi-IN"/>
        </w:rPr>
        <w:t xml:space="preserve"> </w:t>
      </w:r>
    </w:p>
    <w:p w:rsidR="006308B5" w:rsidP="006308B5" w:rsidRDefault="006308B5">
      <w:pPr>
        <w:pStyle w:val="Lijstalinea"/>
        <w:spacing w:after="0"/>
        <w:ind w:left="360"/>
        <w:rPr>
          <w:rFonts w:ascii="Verdana" w:hAnsi="Verdana"/>
          <w:sz w:val="18"/>
          <w:szCs w:val="18"/>
          <w:u w:val="single"/>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 xml:space="preserve">Vraag 9 </w:t>
      </w:r>
    </w:p>
    <w:p w:rsidRPr="006308B5" w:rsidR="00843B26" w:rsidP="006308B5" w:rsidRDefault="00843B26">
      <w:pPr>
        <w:spacing w:after="0"/>
        <w:rPr>
          <w:rFonts w:ascii="Verdana" w:hAnsi="Verdana"/>
          <w:b/>
          <w:sz w:val="18"/>
          <w:szCs w:val="18"/>
        </w:rPr>
      </w:pPr>
      <w:r w:rsidRPr="006308B5">
        <w:rPr>
          <w:rFonts w:ascii="Verdana" w:hAnsi="Verdana"/>
          <w:b/>
          <w:sz w:val="18"/>
          <w:szCs w:val="18"/>
        </w:rPr>
        <w:t>Bent u bereid de Kamer op korte termijn, en zo nodig periodiek, te informeren over de verdere ontwikkelingen en de gevolgen voor het Koninkrijk, inclusief, waar passend, een vertrouwelijke technische briefing over paraatheid, conflictbeheersing en scenario’s?</w:t>
      </w:r>
    </w:p>
    <w:p w:rsidR="00843B26" w:rsidP="00843B26" w:rsidRDefault="00843B26">
      <w:pPr>
        <w:spacing w:after="0"/>
        <w:rPr>
          <w:rFonts w:ascii="Verdana" w:hAnsi="Verdana"/>
          <w:b/>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843B26" w:rsidP="006308B5" w:rsidRDefault="00843B26">
      <w:pPr>
        <w:suppressAutoHyphens/>
        <w:autoSpaceDE w:val="0"/>
        <w:autoSpaceDN w:val="0"/>
        <w:adjustRightInd w:val="0"/>
        <w:spacing w:after="0"/>
        <w:jc w:val="both"/>
        <w:textAlignment w:val="baseline"/>
        <w:rPr>
          <w:rFonts w:ascii="Verdana" w:hAnsi="Verdana" w:eastAsia="Calibri" w:cs="Lohit Hindi"/>
          <w:kern w:val="3"/>
          <w:sz w:val="18"/>
          <w:szCs w:val="18"/>
          <w:lang w:bidi="hi-IN"/>
        </w:rPr>
      </w:pPr>
      <w:r w:rsidRPr="00C733C9">
        <w:rPr>
          <w:rFonts w:ascii="Verdana" w:hAnsi="Verdana" w:eastAsia="Calibri" w:cs="Lohit Hindi"/>
          <w:kern w:val="3"/>
          <w:sz w:val="18"/>
          <w:szCs w:val="18"/>
          <w:lang w:bidi="hi-IN"/>
        </w:rPr>
        <w:t xml:space="preserve">Indien de situatie in </w:t>
      </w:r>
      <w:r>
        <w:rPr>
          <w:rFonts w:ascii="Verdana" w:hAnsi="Verdana" w:eastAsia="Calibri" w:cs="Lohit Hindi"/>
          <w:kern w:val="3"/>
          <w:sz w:val="18"/>
          <w:szCs w:val="18"/>
          <w:lang w:bidi="hi-IN"/>
        </w:rPr>
        <w:t>de regio</w:t>
      </w:r>
      <w:r w:rsidRPr="00C733C9">
        <w:rPr>
          <w:rFonts w:ascii="Verdana" w:hAnsi="Verdana" w:eastAsia="Calibri" w:cs="Lohit Hindi"/>
          <w:kern w:val="3"/>
          <w:sz w:val="18"/>
          <w:szCs w:val="18"/>
          <w:lang w:bidi="hi-IN"/>
        </w:rPr>
        <w:t xml:space="preserve"> leidt tot een andere veiligheidssituatie in het Caribisch deel van het Koninkrijk</w:t>
      </w:r>
      <w:r>
        <w:rPr>
          <w:rFonts w:ascii="Verdana" w:hAnsi="Verdana" w:eastAsia="Calibri" w:cs="Lohit Hindi"/>
          <w:kern w:val="3"/>
          <w:sz w:val="18"/>
          <w:szCs w:val="18"/>
          <w:lang w:bidi="hi-IN"/>
        </w:rPr>
        <w:t xml:space="preserve"> </w:t>
      </w:r>
      <w:r w:rsidRPr="00C733C9">
        <w:rPr>
          <w:rFonts w:ascii="Verdana" w:hAnsi="Verdana" w:eastAsia="Calibri" w:cs="Lohit Hindi"/>
          <w:kern w:val="3"/>
          <w:sz w:val="18"/>
          <w:szCs w:val="18"/>
          <w:lang w:bidi="hi-IN"/>
        </w:rPr>
        <w:t xml:space="preserve">zal </w:t>
      </w:r>
      <w:r>
        <w:rPr>
          <w:rFonts w:ascii="Verdana" w:hAnsi="Verdana" w:eastAsia="Calibri" w:cs="Lohit Hindi"/>
          <w:kern w:val="3"/>
          <w:sz w:val="18"/>
          <w:szCs w:val="18"/>
          <w:lang w:bidi="hi-IN"/>
        </w:rPr>
        <w:t>de Regering</w:t>
      </w:r>
      <w:r w:rsidRPr="00C733C9">
        <w:rPr>
          <w:rFonts w:ascii="Verdana" w:hAnsi="Verdana" w:eastAsia="Calibri" w:cs="Lohit Hindi"/>
          <w:kern w:val="3"/>
          <w:sz w:val="18"/>
          <w:szCs w:val="18"/>
          <w:lang w:bidi="hi-IN"/>
        </w:rPr>
        <w:t xml:space="preserve"> uw Kamer daarover </w:t>
      </w:r>
      <w:r>
        <w:rPr>
          <w:rFonts w:ascii="Verdana" w:hAnsi="Verdana" w:eastAsia="Calibri" w:cs="Lohit Hindi"/>
          <w:kern w:val="3"/>
          <w:sz w:val="18"/>
          <w:szCs w:val="18"/>
          <w:lang w:bidi="hi-IN"/>
        </w:rPr>
        <w:t xml:space="preserve">onverwijld </w:t>
      </w:r>
      <w:r w:rsidRPr="00C733C9">
        <w:rPr>
          <w:rFonts w:ascii="Verdana" w:hAnsi="Verdana" w:eastAsia="Calibri" w:cs="Lohit Hindi"/>
          <w:kern w:val="3"/>
          <w:sz w:val="18"/>
          <w:szCs w:val="18"/>
          <w:lang w:bidi="hi-IN"/>
        </w:rPr>
        <w:t>informeren.</w:t>
      </w:r>
    </w:p>
    <w:p w:rsidR="00843B26" w:rsidP="00D8188F" w:rsidRDefault="00843B26">
      <w:pPr>
        <w:spacing w:after="0"/>
        <w:rPr>
          <w:rFonts w:ascii="Verdana" w:hAnsi="Verdana"/>
          <w:b/>
          <w:sz w:val="18"/>
          <w:szCs w:val="18"/>
        </w:rPr>
      </w:pPr>
    </w:p>
    <w:p w:rsidRPr="006308B5" w:rsidR="006308B5" w:rsidP="00D8188F" w:rsidRDefault="006308B5">
      <w:pPr>
        <w:spacing w:after="0"/>
        <w:rPr>
          <w:rFonts w:ascii="Verdana" w:hAnsi="Verdana"/>
          <w:b/>
          <w:sz w:val="18"/>
          <w:szCs w:val="18"/>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 xml:space="preserve">Vraag 10 </w:t>
      </w:r>
    </w:p>
    <w:p w:rsidRPr="006308B5" w:rsidR="006308B5" w:rsidP="006308B5" w:rsidRDefault="00843B26">
      <w:pPr>
        <w:spacing w:after="0"/>
        <w:rPr>
          <w:rFonts w:ascii="Verdana" w:hAnsi="Verdana"/>
          <w:b/>
          <w:sz w:val="18"/>
          <w:szCs w:val="18"/>
        </w:rPr>
      </w:pPr>
      <w:r w:rsidRPr="006308B5">
        <w:rPr>
          <w:rFonts w:ascii="Verdana" w:hAnsi="Verdana"/>
          <w:b/>
          <w:sz w:val="18"/>
          <w:szCs w:val="18"/>
        </w:rPr>
        <w:t xml:space="preserve">Kunt u deze vragen elk afzonderlijk beantwoorden voor de Raad Buitenlandse Zaken Defensie? </w:t>
      </w:r>
    </w:p>
    <w:p w:rsidR="006308B5" w:rsidP="006308B5" w:rsidRDefault="006308B5">
      <w:pPr>
        <w:spacing w:after="0"/>
        <w:rPr>
          <w:rFonts w:ascii="Verdana" w:hAnsi="Verdana"/>
          <w:sz w:val="18"/>
          <w:szCs w:val="18"/>
          <w:u w:val="single"/>
        </w:rPr>
      </w:pPr>
    </w:p>
    <w:p w:rsidRPr="006308B5" w:rsidR="006308B5" w:rsidP="006308B5" w:rsidRDefault="006308B5">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Pr="006308B5" w:rsidR="00E457BD" w:rsidP="006308B5" w:rsidRDefault="00843B26">
      <w:pPr>
        <w:spacing w:after="0"/>
        <w:rPr>
          <w:rFonts w:ascii="Verdana" w:hAnsi="Verdana"/>
          <w:sz w:val="18"/>
          <w:szCs w:val="18"/>
          <w:u w:val="single"/>
        </w:rPr>
      </w:pPr>
      <w:r w:rsidRPr="006308B5">
        <w:rPr>
          <w:rFonts w:ascii="Verdana" w:hAnsi="Verdana"/>
          <w:sz w:val="18"/>
          <w:szCs w:val="18"/>
        </w:rPr>
        <w:t xml:space="preserve">Ja. </w:t>
      </w:r>
    </w:p>
    <w:sectPr w:rsidRPr="006308B5" w:rsidR="00E457B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740" w:rsidRDefault="005B5740" w:rsidP="00617902">
      <w:pPr>
        <w:spacing w:after="0" w:line="240" w:lineRule="auto"/>
      </w:pPr>
      <w:r>
        <w:separator/>
      </w:r>
    </w:p>
  </w:endnote>
  <w:endnote w:type="continuationSeparator" w:id="0">
    <w:p w:rsidR="005B5740" w:rsidRDefault="005B5740" w:rsidP="0061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4D" w:rsidRDefault="00C507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4D" w:rsidRDefault="00C507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4D" w:rsidRDefault="00C507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740" w:rsidRDefault="005B5740" w:rsidP="00617902">
      <w:pPr>
        <w:spacing w:after="0" w:line="240" w:lineRule="auto"/>
      </w:pPr>
      <w:r>
        <w:separator/>
      </w:r>
    </w:p>
  </w:footnote>
  <w:footnote w:type="continuationSeparator" w:id="0">
    <w:p w:rsidR="005B5740" w:rsidRDefault="005B5740" w:rsidP="00617902">
      <w:pPr>
        <w:spacing w:after="0" w:line="240" w:lineRule="auto"/>
      </w:pPr>
      <w:r>
        <w:continuationSeparator/>
      </w:r>
    </w:p>
  </w:footnote>
  <w:footnote w:id="1">
    <w:p w:rsidR="007157F0" w:rsidRPr="008A7887" w:rsidRDefault="007157F0" w:rsidP="008A7887">
      <w:pPr>
        <w:spacing w:after="0" w:line="240" w:lineRule="auto"/>
        <w:rPr>
          <w:rFonts w:ascii="Verdana" w:hAnsi="Verdana"/>
          <w:sz w:val="16"/>
          <w:szCs w:val="16"/>
        </w:rPr>
      </w:pPr>
      <w:r w:rsidRPr="008A7887">
        <w:rPr>
          <w:rStyle w:val="Voetnootmarkering"/>
          <w:rFonts w:ascii="Verdana" w:hAnsi="Verdana"/>
        </w:rPr>
        <w:footnoteRef/>
      </w:r>
      <w:r w:rsidRPr="008A7887">
        <w:rPr>
          <w:rFonts w:ascii="Verdana" w:hAnsi="Verdana"/>
        </w:rPr>
        <w:t xml:space="preserve"> </w:t>
      </w:r>
      <w:proofErr w:type="spellStart"/>
      <w:r w:rsidRPr="008A7887">
        <w:rPr>
          <w:rFonts w:ascii="Verdana" w:hAnsi="Verdana"/>
          <w:sz w:val="14"/>
          <w:szCs w:val="16"/>
        </w:rPr>
        <w:t>Notices</w:t>
      </w:r>
      <w:proofErr w:type="spellEnd"/>
      <w:r w:rsidRPr="008A7887">
        <w:rPr>
          <w:rFonts w:ascii="Verdana" w:hAnsi="Verdana"/>
          <w:sz w:val="14"/>
          <w:szCs w:val="16"/>
        </w:rPr>
        <w:t xml:space="preserve"> </w:t>
      </w:r>
      <w:proofErr w:type="spellStart"/>
      <w:r w:rsidRPr="008A7887">
        <w:rPr>
          <w:rFonts w:ascii="Verdana" w:hAnsi="Verdana"/>
          <w:sz w:val="14"/>
          <w:szCs w:val="16"/>
        </w:rPr>
        <w:t>to</w:t>
      </w:r>
      <w:proofErr w:type="spellEnd"/>
      <w:r w:rsidRPr="008A7887">
        <w:rPr>
          <w:rFonts w:ascii="Verdana" w:hAnsi="Verdana"/>
          <w:sz w:val="14"/>
          <w:szCs w:val="16"/>
        </w:rPr>
        <w:t xml:space="preserve"> </w:t>
      </w:r>
      <w:proofErr w:type="spellStart"/>
      <w:r w:rsidRPr="008A7887">
        <w:rPr>
          <w:rFonts w:ascii="Verdana" w:hAnsi="Verdana"/>
          <w:sz w:val="14"/>
          <w:szCs w:val="16"/>
        </w:rPr>
        <w:t>Airmen</w:t>
      </w:r>
      <w:proofErr w:type="spellEnd"/>
      <w:r w:rsidRPr="008A7887">
        <w:rPr>
          <w:rFonts w:ascii="Verdana" w:hAnsi="Verdana"/>
          <w:sz w:val="14"/>
          <w:szCs w:val="16"/>
        </w:rPr>
        <w:t xml:space="preserve"> (</w:t>
      </w:r>
      <w:proofErr w:type="spellStart"/>
      <w:r w:rsidRPr="008A7887">
        <w:rPr>
          <w:rFonts w:ascii="Verdana" w:hAnsi="Verdana"/>
          <w:sz w:val="14"/>
          <w:szCs w:val="16"/>
        </w:rPr>
        <w:t>NOTAMs</w:t>
      </w:r>
      <w:proofErr w:type="spellEnd"/>
      <w:r w:rsidRPr="008A7887">
        <w:rPr>
          <w:rFonts w:ascii="Verdana" w:hAnsi="Verdana"/>
          <w:sz w:val="14"/>
          <w:szCs w:val="16"/>
        </w:rPr>
        <w:t>) worden door de luchtverkeersdienstverlener afgegeven wanneer er wijzigingen plaatsvinden in het luchtruim die plotseling zijn dan wel tijdelijk zijn waardoor publicatie van de wijzigingen in de luchtvaartgids niet aan de orde is maar waarvan het noodzakelijk is dat personen die betrokken zijn bij de vluchtvoorbereiding en</w:t>
      </w:r>
      <w:r w:rsidR="008A7887" w:rsidRPr="008A7887">
        <w:rPr>
          <w:rFonts w:ascii="Verdana" w:hAnsi="Verdana"/>
          <w:sz w:val="14"/>
          <w:szCs w:val="16"/>
        </w:rPr>
        <w:t xml:space="preserve"> -uitvoering tijdig kennisnemen.</w:t>
      </w:r>
    </w:p>
  </w:footnote>
  <w:footnote w:id="2">
    <w:p w:rsidR="00617902" w:rsidRPr="00835578" w:rsidRDefault="00617902" w:rsidP="00617902">
      <w:pPr>
        <w:pStyle w:val="Voetnoottekst"/>
        <w:rPr>
          <w:lang w:val="en-US"/>
        </w:rPr>
      </w:pPr>
      <w:r w:rsidRPr="008A7887">
        <w:rPr>
          <w:rStyle w:val="Voetnootmarkering"/>
          <w:rFonts w:ascii="Verdana" w:hAnsi="Verdana"/>
          <w:sz w:val="14"/>
        </w:rPr>
        <w:footnoteRef/>
      </w:r>
      <w:r w:rsidRPr="008A7887">
        <w:rPr>
          <w:rFonts w:ascii="Verdana" w:hAnsi="Verdana"/>
          <w:sz w:val="14"/>
        </w:rPr>
        <w:t xml:space="preserve"> </w:t>
      </w:r>
      <w:proofErr w:type="spellStart"/>
      <w:r w:rsidRPr="008A7887">
        <w:rPr>
          <w:rFonts w:ascii="Verdana" w:hAnsi="Verdana"/>
          <w:sz w:val="14"/>
          <w:lang w:val="en-US"/>
        </w:rPr>
        <w:t>Kamerstuk</w:t>
      </w:r>
      <w:proofErr w:type="spellEnd"/>
      <w:r w:rsidRPr="008A7887">
        <w:rPr>
          <w:rFonts w:ascii="Verdana" w:hAnsi="Verdana"/>
          <w:sz w:val="14"/>
          <w:lang w:val="en-US"/>
        </w:rPr>
        <w:t xml:space="preserve"> TK 33.997 / 28.804, 185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4D" w:rsidRDefault="00C507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4D" w:rsidRDefault="00C507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4D" w:rsidRDefault="00C507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3A54"/>
    <w:multiLevelType w:val="hybridMultilevel"/>
    <w:tmpl w:val="B310ED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760332A"/>
    <w:multiLevelType w:val="hybridMultilevel"/>
    <w:tmpl w:val="33EE78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83E0E95"/>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26"/>
    <w:rsid w:val="000B74AC"/>
    <w:rsid w:val="000C4EC4"/>
    <w:rsid w:val="000E30E8"/>
    <w:rsid w:val="00102E3F"/>
    <w:rsid w:val="001A6435"/>
    <w:rsid w:val="001E14BF"/>
    <w:rsid w:val="001E7B64"/>
    <w:rsid w:val="00205300"/>
    <w:rsid w:val="002110F6"/>
    <w:rsid w:val="00234026"/>
    <w:rsid w:val="002379AC"/>
    <w:rsid w:val="002444FD"/>
    <w:rsid w:val="0029517A"/>
    <w:rsid w:val="002952EA"/>
    <w:rsid w:val="00363DB3"/>
    <w:rsid w:val="00387983"/>
    <w:rsid w:val="0046050D"/>
    <w:rsid w:val="00464E2E"/>
    <w:rsid w:val="00481E70"/>
    <w:rsid w:val="00485941"/>
    <w:rsid w:val="004E4EAC"/>
    <w:rsid w:val="004E4FB1"/>
    <w:rsid w:val="005253F3"/>
    <w:rsid w:val="005731B6"/>
    <w:rsid w:val="005B5740"/>
    <w:rsid w:val="00616929"/>
    <w:rsid w:val="00617902"/>
    <w:rsid w:val="00617F14"/>
    <w:rsid w:val="006308B5"/>
    <w:rsid w:val="00630EE7"/>
    <w:rsid w:val="00665E4A"/>
    <w:rsid w:val="006D5A09"/>
    <w:rsid w:val="006E5A08"/>
    <w:rsid w:val="007157F0"/>
    <w:rsid w:val="007222DB"/>
    <w:rsid w:val="00723916"/>
    <w:rsid w:val="00725B4B"/>
    <w:rsid w:val="0079245B"/>
    <w:rsid w:val="008237BD"/>
    <w:rsid w:val="008262FF"/>
    <w:rsid w:val="00843B26"/>
    <w:rsid w:val="00887F77"/>
    <w:rsid w:val="008A7887"/>
    <w:rsid w:val="008D08CE"/>
    <w:rsid w:val="009254D8"/>
    <w:rsid w:val="00957512"/>
    <w:rsid w:val="00984E6F"/>
    <w:rsid w:val="009B5E5A"/>
    <w:rsid w:val="00A4167F"/>
    <w:rsid w:val="00A54286"/>
    <w:rsid w:val="00A94F3C"/>
    <w:rsid w:val="00AB03BA"/>
    <w:rsid w:val="00AD3FA1"/>
    <w:rsid w:val="00B26F41"/>
    <w:rsid w:val="00B7332F"/>
    <w:rsid w:val="00C0378B"/>
    <w:rsid w:val="00C113CD"/>
    <w:rsid w:val="00C5074D"/>
    <w:rsid w:val="00C72EA5"/>
    <w:rsid w:val="00C76123"/>
    <w:rsid w:val="00C96234"/>
    <w:rsid w:val="00D42089"/>
    <w:rsid w:val="00D626D6"/>
    <w:rsid w:val="00D74EFF"/>
    <w:rsid w:val="00D8188F"/>
    <w:rsid w:val="00DA043F"/>
    <w:rsid w:val="00E1226F"/>
    <w:rsid w:val="00E157A9"/>
    <w:rsid w:val="00E22EC5"/>
    <w:rsid w:val="00E263D4"/>
    <w:rsid w:val="00E457BD"/>
    <w:rsid w:val="00ED0D9B"/>
    <w:rsid w:val="00F5426B"/>
    <w:rsid w:val="00F72C39"/>
    <w:rsid w:val="00F80EFF"/>
    <w:rsid w:val="00FB3A12"/>
    <w:rsid w:val="00FB5F32"/>
    <w:rsid w:val="00FB7453"/>
    <w:rsid w:val="00FC1A12"/>
    <w:rsid w:val="00FC1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3B26"/>
    <w:pPr>
      <w:ind w:left="720"/>
      <w:contextualSpacing/>
    </w:pPr>
  </w:style>
  <w:style w:type="character" w:styleId="Verwijzingopmerking">
    <w:name w:val="annotation reference"/>
    <w:basedOn w:val="Standaardalinea-lettertype"/>
    <w:uiPriority w:val="99"/>
    <w:semiHidden/>
    <w:unhideWhenUsed/>
    <w:rsid w:val="00843B26"/>
    <w:rPr>
      <w:sz w:val="16"/>
      <w:szCs w:val="16"/>
    </w:rPr>
  </w:style>
  <w:style w:type="paragraph" w:styleId="Tekstopmerking">
    <w:name w:val="annotation text"/>
    <w:basedOn w:val="Standaard"/>
    <w:link w:val="TekstopmerkingChar"/>
    <w:uiPriority w:val="99"/>
    <w:semiHidden/>
    <w:unhideWhenUsed/>
    <w:rsid w:val="00843B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3B26"/>
    <w:rPr>
      <w:sz w:val="20"/>
      <w:szCs w:val="20"/>
    </w:rPr>
  </w:style>
  <w:style w:type="paragraph" w:styleId="Ballontekst">
    <w:name w:val="Balloon Text"/>
    <w:basedOn w:val="Standaard"/>
    <w:link w:val="BallontekstChar"/>
    <w:uiPriority w:val="99"/>
    <w:semiHidden/>
    <w:unhideWhenUsed/>
    <w:rsid w:val="00843B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3B26"/>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1E7B64"/>
    <w:rPr>
      <w:b/>
      <w:bCs/>
    </w:rPr>
  </w:style>
  <w:style w:type="character" w:customStyle="1" w:styleId="OnderwerpvanopmerkingChar">
    <w:name w:val="Onderwerp van opmerking Char"/>
    <w:basedOn w:val="TekstopmerkingChar"/>
    <w:link w:val="Onderwerpvanopmerking"/>
    <w:uiPriority w:val="99"/>
    <w:semiHidden/>
    <w:rsid w:val="001E7B64"/>
    <w:rPr>
      <w:b/>
      <w:bCs/>
      <w:sz w:val="20"/>
      <w:szCs w:val="20"/>
    </w:rPr>
  </w:style>
  <w:style w:type="paragraph" w:styleId="Voetnoottekst">
    <w:name w:val="footnote text"/>
    <w:basedOn w:val="Standaard"/>
    <w:link w:val="VoetnoottekstChar"/>
    <w:uiPriority w:val="99"/>
    <w:semiHidden/>
    <w:unhideWhenUsed/>
    <w:rsid w:val="006179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7902"/>
    <w:rPr>
      <w:sz w:val="20"/>
      <w:szCs w:val="20"/>
    </w:rPr>
  </w:style>
  <w:style w:type="character" w:styleId="Voetnootmarkering">
    <w:name w:val="footnote reference"/>
    <w:basedOn w:val="Standaardalinea-lettertype"/>
    <w:uiPriority w:val="99"/>
    <w:semiHidden/>
    <w:unhideWhenUsed/>
    <w:rsid w:val="00617902"/>
    <w:rPr>
      <w:vertAlign w:val="superscript"/>
    </w:rPr>
  </w:style>
  <w:style w:type="paragraph" w:customStyle="1" w:styleId="ReferentiegegevenskopW1-Huisstijl">
    <w:name w:val="Referentiegegevens kop W1 - Huisstijl"/>
    <w:basedOn w:val="Standaard"/>
    <w:next w:val="Referentiegegevens-Huisstijl"/>
    <w:uiPriority w:val="1"/>
    <w:rsid w:val="00FB7453"/>
    <w:pPr>
      <w:suppressAutoHyphens/>
      <w:autoSpaceDN w:val="0"/>
      <w:spacing w:before="90" w:after="0" w:line="180" w:lineRule="exact"/>
      <w:textAlignment w:val="baseline"/>
    </w:pPr>
    <w:rPr>
      <w:rFonts w:ascii="Verdana" w:eastAsia="SimSun" w:hAnsi="Verdana" w:cs="Lohit Hindi"/>
      <w:b/>
      <w:kern w:val="3"/>
      <w:sz w:val="13"/>
      <w:szCs w:val="24"/>
      <w:lang w:eastAsia="zh-CN" w:bidi="hi-IN"/>
    </w:rPr>
  </w:style>
  <w:style w:type="paragraph" w:customStyle="1" w:styleId="Referentiegegevens-Huisstijl">
    <w:name w:val="Referentiegegevens - Huisstijl"/>
    <w:basedOn w:val="Standaard"/>
    <w:uiPriority w:val="1"/>
    <w:rsid w:val="00FB7453"/>
    <w:pPr>
      <w:suppressAutoHyphens/>
      <w:autoSpaceDN w:val="0"/>
      <w:spacing w:after="0" w:line="180" w:lineRule="exact"/>
      <w:textAlignment w:val="baseline"/>
    </w:pPr>
    <w:rPr>
      <w:rFonts w:ascii="Verdana" w:eastAsia="SimSun" w:hAnsi="Verdana" w:cs="Lohit Hindi"/>
      <w:kern w:val="3"/>
      <w:sz w:val="13"/>
      <w:szCs w:val="24"/>
      <w:lang w:eastAsia="zh-CN" w:bidi="hi-IN"/>
    </w:rPr>
  </w:style>
  <w:style w:type="paragraph" w:customStyle="1" w:styleId="Algemenevoorwaarden-Huisstijl">
    <w:name w:val="Algemene voorwaarden - Huisstijl"/>
    <w:basedOn w:val="Standaard"/>
    <w:uiPriority w:val="2"/>
    <w:rsid w:val="00FB7453"/>
    <w:pPr>
      <w:suppressAutoHyphens/>
      <w:autoSpaceDN w:val="0"/>
      <w:spacing w:before="90" w:after="0" w:line="180" w:lineRule="exact"/>
      <w:textAlignment w:val="baseline"/>
    </w:pPr>
    <w:rPr>
      <w:rFonts w:ascii="Verdana" w:eastAsia="SimSun" w:hAnsi="Verdana" w:cs="Lohit Hindi"/>
      <w:i/>
      <w:kern w:val="3"/>
      <w:sz w:val="13"/>
      <w:szCs w:val="24"/>
      <w:lang w:eastAsia="zh-CN" w:bidi="hi-IN"/>
    </w:rPr>
  </w:style>
  <w:style w:type="table" w:styleId="Tabelraster">
    <w:name w:val="Table Grid"/>
    <w:basedOn w:val="Standaardtabel"/>
    <w:uiPriority w:val="59"/>
    <w:rsid w:val="00FB745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next w:val="Toezendgegevens-Huisstijl"/>
    <w:uiPriority w:val="1"/>
    <w:rsid w:val="00FB7453"/>
    <w:pPr>
      <w:suppressAutoHyphens/>
      <w:autoSpaceDN w:val="0"/>
      <w:spacing w:after="0" w:line="180" w:lineRule="exact"/>
      <w:textAlignment w:val="baseline"/>
    </w:pPr>
    <w:rPr>
      <w:rFonts w:ascii="Verdana" w:eastAsia="SimSun" w:hAnsi="Verdana" w:cs="Lohit Hindi"/>
      <w:b/>
      <w:caps/>
      <w:kern w:val="3"/>
      <w:sz w:val="13"/>
      <w:szCs w:val="24"/>
      <w:lang w:eastAsia="zh-CN" w:bidi="hi-IN"/>
    </w:rPr>
  </w:style>
  <w:style w:type="paragraph" w:customStyle="1" w:styleId="Toezendgegevens-Huisstijl">
    <w:name w:val="Toezendgegevens - Huisstijl"/>
    <w:basedOn w:val="Standaard"/>
    <w:uiPriority w:val="1"/>
    <w:rsid w:val="00FB7453"/>
    <w:pPr>
      <w:suppressAutoHyphens/>
      <w:autoSpaceDN w:val="0"/>
      <w:spacing w:after="0" w:line="240" w:lineRule="exact"/>
      <w:textAlignment w:val="baseline"/>
    </w:pPr>
    <w:rPr>
      <w:rFonts w:ascii="Verdana" w:eastAsia="SimSun" w:hAnsi="Verdana" w:cs="Lohit Hindi"/>
      <w:kern w:val="3"/>
      <w:sz w:val="18"/>
      <w:szCs w:val="24"/>
      <w:lang w:eastAsia="zh-CN" w:bidi="hi-IN"/>
    </w:rPr>
  </w:style>
  <w:style w:type="paragraph" w:styleId="Koptekst">
    <w:name w:val="header"/>
    <w:basedOn w:val="Standaard"/>
    <w:link w:val="KoptekstChar"/>
    <w:uiPriority w:val="99"/>
    <w:unhideWhenUsed/>
    <w:rsid w:val="00C507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074D"/>
  </w:style>
  <w:style w:type="paragraph" w:styleId="Voettekst">
    <w:name w:val="footer"/>
    <w:basedOn w:val="Standaard"/>
    <w:link w:val="VoettekstChar"/>
    <w:uiPriority w:val="99"/>
    <w:unhideWhenUsed/>
    <w:rsid w:val="00C507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581E12DA5446F0B837284A3C393C0B"/>
        <w:category>
          <w:name w:val="Algemeen"/>
          <w:gallery w:val="placeholder"/>
        </w:category>
        <w:types>
          <w:type w:val="bbPlcHdr"/>
        </w:types>
        <w:behaviors>
          <w:behavior w:val="content"/>
        </w:behaviors>
        <w:guid w:val="{C0D405C9-BEE1-4130-BC7A-B13C32388C5A}"/>
      </w:docPartPr>
      <w:docPartBody>
        <w:p w:rsidR="00463F7D" w:rsidRDefault="00203C43" w:rsidP="00203C43">
          <w:pPr>
            <w:pStyle w:val="C1581E12DA5446F0B837284A3C393C0B"/>
          </w:pPr>
          <w:r w:rsidRPr="0059366F">
            <w:rPr>
              <w:rStyle w:val="Tekstvantijdelijkeaanduiding"/>
            </w:rPr>
            <w:t>Klik of tik om een datum in te voeren.</w:t>
          </w:r>
        </w:p>
      </w:docPartBody>
    </w:docPart>
    <w:docPart>
      <w:docPartPr>
        <w:name w:val="A29D41873FC0470EB27A9046BA4B8DB5"/>
        <w:category>
          <w:name w:val="Algemeen"/>
          <w:gallery w:val="placeholder"/>
        </w:category>
        <w:types>
          <w:type w:val="bbPlcHdr"/>
        </w:types>
        <w:behaviors>
          <w:behavior w:val="content"/>
        </w:behaviors>
        <w:guid w:val="{7F7EA073-C892-401B-A8C3-CD322C7A057E}"/>
      </w:docPartPr>
      <w:docPartBody>
        <w:p w:rsidR="00463F7D" w:rsidRDefault="00203C43" w:rsidP="00203C43">
          <w:pPr>
            <w:pStyle w:val="A29D41873FC0470EB27A9046BA4B8DB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43"/>
    <w:rsid w:val="00203C43"/>
    <w:rsid w:val="00463F7D"/>
    <w:rsid w:val="007D302A"/>
    <w:rsid w:val="008019C4"/>
    <w:rsid w:val="00955CCD"/>
    <w:rsid w:val="00BF3E5D"/>
    <w:rsid w:val="00CD2403"/>
    <w:rsid w:val="00DF0C9E"/>
    <w:rsid w:val="00EC7054"/>
    <w:rsid w:val="00F34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3C43"/>
    <w:rPr>
      <w:color w:val="808080"/>
    </w:rPr>
  </w:style>
  <w:style w:type="paragraph" w:customStyle="1" w:styleId="C60B582CAC6747A99027509FD5A5E8C6">
    <w:name w:val="C60B582CAC6747A99027509FD5A5E8C6"/>
    <w:rsid w:val="00203C43"/>
  </w:style>
  <w:style w:type="paragraph" w:customStyle="1" w:styleId="74C5C26569204797BED98E514E509E97">
    <w:name w:val="74C5C26569204797BED98E514E509E97"/>
    <w:rsid w:val="00203C43"/>
  </w:style>
  <w:style w:type="paragraph" w:customStyle="1" w:styleId="C1581E12DA5446F0B837284A3C393C0B">
    <w:name w:val="C1581E12DA5446F0B837284A3C393C0B"/>
    <w:rsid w:val="00203C43"/>
  </w:style>
  <w:style w:type="paragraph" w:customStyle="1" w:styleId="A29D41873FC0470EB27A9046BA4B8DB5">
    <w:name w:val="A29D41873FC0470EB27A9046BA4B8DB5"/>
    <w:rsid w:val="00203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1680</ap:Words>
  <ap:Characters>9296</ap:Characters>
  <ap:DocSecurity>0</ap:DocSecurity>
  <ap:Lines>332</ap:Lines>
  <ap:Paragraphs>189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2025-08-28T15:36:00.0000000Z</dcterms:created>
  <dcterms:modified xsi:type="dcterms:W3CDTF">2025-08-28T15:37:00.0000000Z</dcterms:modified>
  <version/>
  <category/>
</coreProperties>
</file>