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0072D" w:rsidR="00957A0F" w:rsidP="00C16014" w:rsidRDefault="00133584" w14:paraId="64A16A53" w14:textId="7E86C7CB">
      <w:pPr>
        <w:spacing w:line="240" w:lineRule="auto"/>
        <w:rPr>
          <w:rFonts w:ascii="Times New Roman" w:hAnsi="Times New Roman"/>
          <w:b/>
          <w:bCs/>
        </w:rPr>
      </w:pPr>
      <w:r>
        <w:rPr>
          <w:rFonts w:ascii="Times New Roman" w:hAnsi="Times New Roman"/>
          <w:b/>
          <w:bCs/>
        </w:rPr>
        <w:t xml:space="preserve">INBRENG </w:t>
      </w:r>
      <w:r w:rsidRPr="00E0072D" w:rsidR="00957A0F">
        <w:rPr>
          <w:rFonts w:ascii="Times New Roman" w:hAnsi="Times New Roman"/>
          <w:b/>
          <w:bCs/>
        </w:rPr>
        <w:t>VERSLAG VAN EEN SCHRIFTELIJK OVERLEG</w:t>
      </w:r>
    </w:p>
    <w:p w:rsidRPr="003F7BA7" w:rsidR="00FD7186" w:rsidP="003F7BA7" w:rsidRDefault="00957A0F" w14:paraId="6A0AB602" w14:textId="7A2D9BD9">
      <w:pPr>
        <w:rPr>
          <w:rFonts w:ascii="Segoe UI" w:hAnsi="Segoe UI" w:eastAsia="Times New Roman" w:cs="Segoe UI"/>
          <w:color w:val="000080"/>
          <w:sz w:val="18"/>
          <w:szCs w:val="18"/>
          <w:lang w:eastAsia="nl-NL"/>
        </w:rPr>
      </w:pPr>
      <w:r w:rsidRPr="00B6243D">
        <w:rPr>
          <w:rFonts w:ascii="Times New Roman" w:hAnsi="Times New Roman"/>
        </w:rPr>
        <w:t xml:space="preserve">In de vaste </w:t>
      </w:r>
      <w:r w:rsidRPr="008C4208">
        <w:rPr>
          <w:rFonts w:ascii="Times New Roman" w:hAnsi="Times New Roman"/>
        </w:rPr>
        <w:t>commissie voor Volksgezondheid, Welzijn en Sport bestond bij enkele fracties behoefte een aantal vragen</w:t>
      </w:r>
      <w:r w:rsidRPr="008C4208" w:rsidR="003F616A">
        <w:rPr>
          <w:rFonts w:ascii="Times New Roman" w:hAnsi="Times New Roman"/>
        </w:rPr>
        <w:t xml:space="preserve"> en </w:t>
      </w:r>
      <w:r w:rsidRPr="00FB7A9D" w:rsidR="003F616A">
        <w:rPr>
          <w:rFonts w:ascii="Times New Roman" w:hAnsi="Times New Roman"/>
        </w:rPr>
        <w:t xml:space="preserve">opmerkingen voor te leggen </w:t>
      </w:r>
      <w:r w:rsidRPr="00FB7A9D" w:rsidR="000F7A44">
        <w:rPr>
          <w:rFonts w:ascii="Times New Roman" w:hAnsi="Times New Roman"/>
        </w:rPr>
        <w:t>aan</w:t>
      </w:r>
      <w:r w:rsidRPr="00FB7A9D" w:rsidR="00B755CA">
        <w:rPr>
          <w:rFonts w:ascii="Times New Roman" w:hAnsi="Times New Roman"/>
        </w:rPr>
        <w:t xml:space="preserve"> </w:t>
      </w:r>
      <w:r w:rsidRPr="00FB7A9D" w:rsidR="0096068B">
        <w:rPr>
          <w:rFonts w:ascii="Times New Roman" w:hAnsi="Times New Roman"/>
        </w:rPr>
        <w:t>de</w:t>
      </w:r>
      <w:r w:rsidRPr="00FB7A9D" w:rsidR="00D04098">
        <w:rPr>
          <w:rFonts w:ascii="Times New Roman" w:hAnsi="Times New Roman"/>
        </w:rPr>
        <w:t xml:space="preserve"> </w:t>
      </w:r>
      <w:r w:rsidRPr="00FB7A9D" w:rsidR="009C5659">
        <w:rPr>
          <w:rFonts w:ascii="Times New Roman" w:hAnsi="Times New Roman"/>
        </w:rPr>
        <w:t>staatssecretaris</w:t>
      </w:r>
      <w:r w:rsidRPr="00FB7A9D" w:rsidR="002A66F8">
        <w:rPr>
          <w:rFonts w:ascii="Times New Roman" w:hAnsi="Times New Roman"/>
        </w:rPr>
        <w:t xml:space="preserve"> </w:t>
      </w:r>
      <w:r w:rsidRPr="00FB7A9D" w:rsidR="000077BB">
        <w:rPr>
          <w:rFonts w:ascii="Times New Roman" w:hAnsi="Times New Roman"/>
        </w:rPr>
        <w:t>van Volksgezondheid, Welzijn en Sport</w:t>
      </w:r>
      <w:r w:rsidRPr="00FB7A9D" w:rsidR="009C5659">
        <w:rPr>
          <w:rFonts w:ascii="Times New Roman" w:hAnsi="Times New Roman"/>
        </w:rPr>
        <w:t xml:space="preserve"> (</w:t>
      </w:r>
      <w:r w:rsidRPr="00FB7A9D" w:rsidR="00FB7A9D">
        <w:rPr>
          <w:rFonts w:ascii="Times New Roman" w:hAnsi="Times New Roman"/>
        </w:rPr>
        <w:t>Tielen</w:t>
      </w:r>
      <w:r w:rsidRPr="00FB7A9D" w:rsidR="009C5659">
        <w:rPr>
          <w:rFonts w:ascii="Times New Roman" w:hAnsi="Times New Roman"/>
        </w:rPr>
        <w:t>)</w:t>
      </w:r>
      <w:r w:rsidRPr="00FB7A9D" w:rsidR="000077BB">
        <w:rPr>
          <w:rFonts w:ascii="Times New Roman" w:hAnsi="Times New Roman"/>
        </w:rPr>
        <w:t xml:space="preserve"> over</w:t>
      </w:r>
      <w:r w:rsidRPr="00FB7A9D" w:rsidR="007455A9">
        <w:rPr>
          <w:rFonts w:ascii="Times New Roman" w:hAnsi="Times New Roman"/>
        </w:rPr>
        <w:t xml:space="preserve"> </w:t>
      </w:r>
      <w:r w:rsidRPr="00FB7A9D" w:rsidR="00FB7A9D">
        <w:rPr>
          <w:rFonts w:ascii="Times New Roman" w:hAnsi="Times New Roman" w:eastAsia="Times New Roman"/>
          <w:lang w:eastAsia="nl-NL"/>
        </w:rPr>
        <w:t>de Beleidsreactie op de evaluatie van de Subsidieregeling abortusklinieken en de Subsidieregeling opleiding abortusartsen</w:t>
      </w:r>
      <w:r w:rsidRPr="00FB7A9D" w:rsidR="00BD2D34">
        <w:rPr>
          <w:rStyle w:val="Voetnootmarkering"/>
          <w:rFonts w:ascii="Times New Roman" w:hAnsi="Times New Roman"/>
          <w:shd w:val="clear" w:color="auto" w:fill="FFFFFF"/>
        </w:rPr>
        <w:footnoteReference w:id="2"/>
      </w:r>
      <w:r w:rsidRPr="00FB7A9D" w:rsidR="00BD2D34">
        <w:rPr>
          <w:rFonts w:ascii="Times New Roman" w:hAnsi="Times New Roman"/>
          <w:shd w:val="clear" w:color="auto" w:fill="FFFFFF"/>
        </w:rPr>
        <w:t>.</w:t>
      </w:r>
    </w:p>
    <w:p w:rsidRPr="00E0072D" w:rsidR="0053094A" w:rsidP="000E7D74" w:rsidRDefault="0053094A" w14:paraId="672EEBB7" w14:textId="3D4040A6">
      <w:pPr>
        <w:spacing w:line="240" w:lineRule="auto"/>
        <w:rPr>
          <w:rFonts w:ascii="Times New Roman" w:hAnsi="Times New Roman" w:eastAsia="Times New Roman"/>
          <w:color w:val="000080"/>
          <w:lang w:eastAsia="nl-NL"/>
        </w:rPr>
      </w:pPr>
    </w:p>
    <w:p w:rsidRPr="00133584" w:rsidR="00957A0F" w:rsidP="00133584" w:rsidRDefault="00133584" w14:paraId="6CB6746D" w14:textId="613AC204">
      <w:pPr>
        <w:pStyle w:val="Geenafstand"/>
        <w:rPr>
          <w:rFonts w:ascii="Times New Roman" w:hAnsi="Times New Roman" w:cs="Times New Roman"/>
          <w:sz w:val="24"/>
          <w:szCs w:val="24"/>
        </w:rPr>
      </w:pPr>
      <w:r w:rsidRPr="00133584">
        <w:rPr>
          <w:rFonts w:ascii="Times New Roman" w:hAnsi="Times New Roman" w:cs="Times New Roman"/>
          <w:sz w:val="24"/>
          <w:szCs w:val="24"/>
        </w:rPr>
        <w:t>De v</w:t>
      </w:r>
      <w:r w:rsidRPr="00133584" w:rsidR="002A66F8">
        <w:rPr>
          <w:rFonts w:ascii="Times New Roman" w:hAnsi="Times New Roman" w:cs="Times New Roman"/>
          <w:sz w:val="24"/>
          <w:szCs w:val="24"/>
        </w:rPr>
        <w:t>oorzitter</w:t>
      </w:r>
      <w:r w:rsidRPr="00133584" w:rsidR="00957A0F">
        <w:rPr>
          <w:rFonts w:ascii="Times New Roman" w:hAnsi="Times New Roman" w:cs="Times New Roman"/>
          <w:sz w:val="24"/>
          <w:szCs w:val="24"/>
        </w:rPr>
        <w:t xml:space="preserve"> van de commissie,</w:t>
      </w:r>
    </w:p>
    <w:p w:rsidRPr="00133584" w:rsidR="00957A0F" w:rsidP="00133584" w:rsidRDefault="005F650B" w14:paraId="2E9D5D67" w14:textId="76085941">
      <w:pPr>
        <w:pStyle w:val="Geenafstand"/>
        <w:rPr>
          <w:rFonts w:ascii="Times New Roman" w:hAnsi="Times New Roman" w:cs="Times New Roman"/>
          <w:sz w:val="24"/>
          <w:szCs w:val="24"/>
        </w:rPr>
      </w:pPr>
      <w:proofErr w:type="spellStart"/>
      <w:r w:rsidRPr="00133584">
        <w:rPr>
          <w:rFonts w:ascii="Times New Roman" w:hAnsi="Times New Roman" w:cs="Times New Roman"/>
          <w:sz w:val="24"/>
          <w:szCs w:val="24"/>
        </w:rPr>
        <w:t>Mohandis</w:t>
      </w:r>
      <w:proofErr w:type="spellEnd"/>
    </w:p>
    <w:p w:rsidRPr="00BA7AD3" w:rsidR="00CD0A50" w:rsidP="000E7D74" w:rsidRDefault="00CD0A50" w14:paraId="20CCD0DE" w14:textId="77777777">
      <w:pPr>
        <w:spacing w:after="0" w:line="240" w:lineRule="auto"/>
        <w:rPr>
          <w:rFonts w:ascii="Times New Roman" w:hAnsi="Times New Roman"/>
        </w:rPr>
      </w:pPr>
    </w:p>
    <w:p w:rsidRPr="00BA7AD3" w:rsidR="00957A0F" w:rsidP="000E7D74" w:rsidRDefault="00CD2641" w14:paraId="5119C345" w14:textId="3CEE6606">
      <w:pPr>
        <w:spacing w:after="0" w:line="240" w:lineRule="auto"/>
        <w:rPr>
          <w:rFonts w:ascii="Times New Roman" w:hAnsi="Times New Roman"/>
        </w:rPr>
      </w:pPr>
      <w:r w:rsidRPr="00BA7AD3">
        <w:rPr>
          <w:rFonts w:ascii="Times New Roman" w:hAnsi="Times New Roman"/>
        </w:rPr>
        <w:t>Adjunct-g</w:t>
      </w:r>
      <w:r w:rsidRPr="00BA7AD3" w:rsidR="00957A0F">
        <w:rPr>
          <w:rFonts w:ascii="Times New Roman" w:hAnsi="Times New Roman"/>
        </w:rPr>
        <w:t>riffier van de commissie,</w:t>
      </w:r>
    </w:p>
    <w:p w:rsidRPr="00BA7AD3" w:rsidR="00957A0F" w:rsidP="000E7D74" w:rsidRDefault="001549C8" w14:paraId="646507C1" w14:textId="29B45525">
      <w:pPr>
        <w:spacing w:after="0" w:line="240" w:lineRule="auto"/>
        <w:rPr>
          <w:rFonts w:ascii="Times New Roman" w:hAnsi="Times New Roman"/>
        </w:rPr>
      </w:pPr>
      <w:r>
        <w:rPr>
          <w:rFonts w:ascii="Times New Roman" w:hAnsi="Times New Roman"/>
        </w:rPr>
        <w:t>Heller</w:t>
      </w:r>
    </w:p>
    <w:p w:rsidRPr="00BA7AD3" w:rsidR="00957A0F" w:rsidP="000E7D74" w:rsidRDefault="00957A0F" w14:paraId="12E76137" w14:textId="77777777">
      <w:pPr>
        <w:spacing w:line="240" w:lineRule="auto"/>
        <w:rPr>
          <w:rFonts w:ascii="Times New Roman" w:hAnsi="Times New Roman"/>
        </w:rPr>
      </w:pPr>
    </w:p>
    <w:p w:rsidRPr="00A8772C" w:rsidR="00D417D5" w:rsidP="000E7D74" w:rsidRDefault="00D417D5" w14:paraId="76A190F4" w14:textId="77777777">
      <w:pPr>
        <w:spacing w:line="240" w:lineRule="auto"/>
        <w:rPr>
          <w:rFonts w:ascii="Times New Roman" w:hAnsi="Times New Roman"/>
          <w:b/>
        </w:rPr>
      </w:pPr>
      <w:r w:rsidRPr="00A8772C">
        <w:rPr>
          <w:rFonts w:ascii="Times New Roman" w:hAnsi="Times New Roman"/>
          <w:b/>
        </w:rPr>
        <w:t>Inhoudsopgave</w:t>
      </w:r>
      <w:r w:rsidRPr="00A8772C">
        <w:rPr>
          <w:rFonts w:ascii="Times New Roman" w:hAnsi="Times New Roman"/>
          <w:b/>
        </w:rPr>
        <w:tab/>
      </w:r>
    </w:p>
    <w:p w:rsidRPr="004A59BF" w:rsidR="00957A0F" w:rsidP="000E7D74" w:rsidRDefault="00D417D5" w14:paraId="60BC6C5D" w14:textId="4ECBAC65">
      <w:pPr>
        <w:spacing w:line="240" w:lineRule="auto"/>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w:t>
      </w:r>
    </w:p>
    <w:p w:rsidRPr="0042700D" w:rsidR="0042700D" w:rsidP="0042700D" w:rsidRDefault="00957A0F" w14:paraId="40A9302F" w14:textId="58A5CABD">
      <w:pPr>
        <w:numPr>
          <w:ilvl w:val="0"/>
          <w:numId w:val="2"/>
        </w:numPr>
        <w:spacing w:after="0" w:line="240" w:lineRule="auto"/>
        <w:rPr>
          <w:rFonts w:ascii="Times New Roman" w:hAnsi="Times New Roman"/>
          <w:b/>
        </w:rPr>
      </w:pPr>
      <w:r w:rsidRPr="004A59BF">
        <w:rPr>
          <w:rFonts w:ascii="Times New Roman" w:hAnsi="Times New Roman"/>
          <w:b/>
        </w:rPr>
        <w:t>Vragen en opmerkingen vanuit de fracties</w:t>
      </w:r>
    </w:p>
    <w:p w:rsidR="00194EAA" w:rsidP="00194EAA" w:rsidRDefault="00194EAA" w14:paraId="6ED72A49" w14:textId="165871DA">
      <w:pPr>
        <w:pStyle w:val="Lijstalinea"/>
        <w:ind w:left="1077" w:firstLine="335"/>
        <w:rPr>
          <w:b/>
          <w:sz w:val="22"/>
          <w:szCs w:val="22"/>
        </w:rPr>
      </w:pPr>
      <w:r w:rsidRPr="004A59BF">
        <w:rPr>
          <w:b/>
          <w:sz w:val="22"/>
          <w:szCs w:val="22"/>
        </w:rPr>
        <w:t>Vragen en opmerkinge</w:t>
      </w:r>
      <w:r>
        <w:rPr>
          <w:b/>
          <w:sz w:val="22"/>
          <w:szCs w:val="22"/>
        </w:rPr>
        <w:t xml:space="preserve">n van de leden van de </w:t>
      </w:r>
      <w:r w:rsidR="00EF36C0">
        <w:rPr>
          <w:b/>
          <w:sz w:val="22"/>
          <w:szCs w:val="22"/>
        </w:rPr>
        <w:t>PVV</w:t>
      </w:r>
      <w:r w:rsidRPr="004A59BF">
        <w:rPr>
          <w:b/>
          <w:sz w:val="22"/>
          <w:szCs w:val="22"/>
        </w:rPr>
        <w:t>-fracti</w:t>
      </w:r>
      <w:r w:rsidR="00EF36C0">
        <w:rPr>
          <w:b/>
          <w:sz w:val="22"/>
          <w:szCs w:val="22"/>
        </w:rPr>
        <w:t>e</w:t>
      </w:r>
    </w:p>
    <w:p w:rsidRPr="006F3C84" w:rsidR="006F3C84" w:rsidP="006F3C84" w:rsidRDefault="006F3C84" w14:paraId="7114BF81" w14:textId="0C17B301">
      <w:pPr>
        <w:pStyle w:val="Lijstalinea"/>
        <w:ind w:left="1077" w:firstLine="335"/>
        <w:rPr>
          <w:b/>
          <w:sz w:val="22"/>
          <w:szCs w:val="22"/>
        </w:rPr>
      </w:pPr>
      <w:r w:rsidRPr="004A59BF">
        <w:rPr>
          <w:b/>
          <w:sz w:val="22"/>
          <w:szCs w:val="22"/>
        </w:rPr>
        <w:t>Vragen en opmerkinge</w:t>
      </w:r>
      <w:r>
        <w:rPr>
          <w:b/>
          <w:sz w:val="22"/>
          <w:szCs w:val="22"/>
        </w:rPr>
        <w:t>n van de leden van de GroenLinks-PvdA</w:t>
      </w:r>
      <w:r w:rsidRPr="004A59BF">
        <w:rPr>
          <w:b/>
          <w:sz w:val="22"/>
          <w:szCs w:val="22"/>
        </w:rPr>
        <w:t>-fractie</w:t>
      </w:r>
    </w:p>
    <w:p w:rsidR="00C03D41" w:rsidP="00C03D41" w:rsidRDefault="00C03D41" w14:paraId="69AB3FCA" w14:textId="7BEFB0A9">
      <w:pPr>
        <w:pStyle w:val="Lijstalinea"/>
        <w:ind w:left="1077" w:firstLine="335"/>
        <w:rPr>
          <w:b/>
          <w:sz w:val="22"/>
          <w:szCs w:val="22"/>
        </w:rPr>
      </w:pPr>
      <w:r w:rsidRPr="004A59BF">
        <w:rPr>
          <w:b/>
          <w:sz w:val="22"/>
          <w:szCs w:val="22"/>
        </w:rPr>
        <w:t>Vragen en opmerkinge</w:t>
      </w:r>
      <w:r>
        <w:rPr>
          <w:b/>
          <w:sz w:val="22"/>
          <w:szCs w:val="22"/>
        </w:rPr>
        <w:t>n van de leden van de VVD</w:t>
      </w:r>
      <w:r w:rsidRPr="004A59BF">
        <w:rPr>
          <w:b/>
          <w:sz w:val="22"/>
          <w:szCs w:val="22"/>
        </w:rPr>
        <w:t>-fractie</w:t>
      </w:r>
    </w:p>
    <w:p w:rsidRPr="008B7DC9" w:rsidR="008B7DC9" w:rsidP="008B7DC9" w:rsidRDefault="008B7DC9" w14:paraId="6068A6AF" w14:textId="2217ECFF">
      <w:pPr>
        <w:pStyle w:val="Lijstalinea"/>
        <w:ind w:left="1077" w:firstLine="335"/>
        <w:rPr>
          <w:b/>
          <w:sz w:val="22"/>
          <w:szCs w:val="22"/>
        </w:rPr>
      </w:pPr>
      <w:r w:rsidRPr="004A59BF">
        <w:rPr>
          <w:b/>
          <w:sz w:val="22"/>
          <w:szCs w:val="22"/>
        </w:rPr>
        <w:t>Vragen en opmerkinge</w:t>
      </w:r>
      <w:r>
        <w:rPr>
          <w:b/>
          <w:sz w:val="22"/>
          <w:szCs w:val="22"/>
        </w:rPr>
        <w:t>n van de leden van de NSC</w:t>
      </w:r>
      <w:r w:rsidRPr="004A59BF">
        <w:rPr>
          <w:b/>
          <w:sz w:val="22"/>
          <w:szCs w:val="22"/>
        </w:rPr>
        <w:t>-fractie</w:t>
      </w:r>
    </w:p>
    <w:p w:rsidR="00C44F46" w:rsidP="00BD2D34" w:rsidRDefault="002A66F8" w14:paraId="32CF272C" w14:textId="75E64760">
      <w:pPr>
        <w:pStyle w:val="Lijstalinea"/>
        <w:ind w:left="1077" w:firstLine="335"/>
        <w:rPr>
          <w:b/>
          <w:sz w:val="22"/>
          <w:szCs w:val="22"/>
        </w:rPr>
      </w:pPr>
      <w:r w:rsidRPr="004A59BF">
        <w:rPr>
          <w:b/>
          <w:sz w:val="22"/>
          <w:szCs w:val="22"/>
        </w:rPr>
        <w:t>Vragen en opmerkinge</w:t>
      </w:r>
      <w:r>
        <w:rPr>
          <w:b/>
          <w:sz w:val="22"/>
          <w:szCs w:val="22"/>
        </w:rPr>
        <w:t xml:space="preserve">n van de </w:t>
      </w:r>
      <w:r w:rsidR="000F7B23">
        <w:rPr>
          <w:b/>
          <w:sz w:val="22"/>
          <w:szCs w:val="22"/>
        </w:rPr>
        <w:t xml:space="preserve">leden van de </w:t>
      </w:r>
      <w:r w:rsidR="00BB3151">
        <w:rPr>
          <w:b/>
          <w:sz w:val="22"/>
          <w:szCs w:val="22"/>
        </w:rPr>
        <w:t>D66</w:t>
      </w:r>
      <w:r w:rsidRPr="004A59BF">
        <w:rPr>
          <w:b/>
          <w:sz w:val="22"/>
          <w:szCs w:val="22"/>
        </w:rPr>
        <w:t>-fractie</w:t>
      </w:r>
    </w:p>
    <w:p w:rsidR="00025DC2" w:rsidP="00025DC2" w:rsidRDefault="00C05877" w14:paraId="620DC233" w14:textId="77777777">
      <w:pPr>
        <w:pStyle w:val="Lijstalinea"/>
        <w:ind w:left="1077" w:firstLine="335"/>
        <w:rPr>
          <w:b/>
          <w:sz w:val="22"/>
          <w:szCs w:val="22"/>
        </w:rPr>
      </w:pPr>
      <w:r w:rsidRPr="004A59BF">
        <w:rPr>
          <w:b/>
          <w:sz w:val="22"/>
          <w:szCs w:val="22"/>
        </w:rPr>
        <w:t>Vragen en opmerkinge</w:t>
      </w:r>
      <w:r>
        <w:rPr>
          <w:b/>
          <w:sz w:val="22"/>
          <w:szCs w:val="22"/>
        </w:rPr>
        <w:t>n van de leden van de BBB</w:t>
      </w:r>
      <w:r w:rsidRPr="004A59BF">
        <w:rPr>
          <w:b/>
          <w:sz w:val="22"/>
          <w:szCs w:val="22"/>
        </w:rPr>
        <w:t>-fractie</w:t>
      </w:r>
    </w:p>
    <w:p w:rsidR="00025DC2" w:rsidP="00025DC2" w:rsidRDefault="00025DC2" w14:paraId="0EA3B90A" w14:textId="2E327DB8">
      <w:pPr>
        <w:pStyle w:val="Lijstalinea"/>
        <w:ind w:left="1077" w:firstLine="335"/>
        <w:rPr>
          <w:b/>
        </w:rPr>
      </w:pPr>
      <w:r w:rsidRPr="00785A54">
        <w:rPr>
          <w:b/>
        </w:rPr>
        <w:t>Vragen en opmerkingen van de leden van de SP-fractie</w:t>
      </w:r>
    </w:p>
    <w:p w:rsidRPr="00785A54" w:rsidR="00025DC2" w:rsidP="00025DC2" w:rsidRDefault="00025DC2" w14:paraId="091EAB4D" w14:textId="382AD1B0">
      <w:pPr>
        <w:autoSpaceDE w:val="0"/>
        <w:autoSpaceDN w:val="0"/>
        <w:adjustRightInd w:val="0"/>
        <w:spacing w:line="240" w:lineRule="auto"/>
        <w:ind w:left="704" w:firstLine="708"/>
        <w:rPr>
          <w:rFonts w:ascii="Times New Roman" w:hAnsi="Times New Roman"/>
          <w:b/>
        </w:rPr>
      </w:pPr>
      <w:r w:rsidRPr="00785A54">
        <w:rPr>
          <w:rFonts w:ascii="Times New Roman" w:hAnsi="Times New Roman"/>
          <w:b/>
        </w:rPr>
        <w:t xml:space="preserve">Vragen en opmerkingen van de leden van de </w:t>
      </w:r>
      <w:r>
        <w:rPr>
          <w:rFonts w:ascii="Times New Roman" w:hAnsi="Times New Roman"/>
          <w:b/>
        </w:rPr>
        <w:t>SGP</w:t>
      </w:r>
      <w:r w:rsidRPr="00785A54">
        <w:rPr>
          <w:rFonts w:ascii="Times New Roman" w:hAnsi="Times New Roman"/>
          <w:b/>
        </w:rPr>
        <w:t>-fractie</w:t>
      </w:r>
    </w:p>
    <w:p w:rsidRPr="006A3E9C" w:rsidR="00E605FA" w:rsidP="009B4FB1" w:rsidRDefault="00E605FA" w14:paraId="7E80029F" w14:textId="77777777">
      <w:pPr>
        <w:pStyle w:val="Lijstalinea"/>
        <w:ind w:left="1077" w:firstLine="335"/>
        <w:rPr>
          <w:b/>
          <w:sz w:val="22"/>
          <w:szCs w:val="22"/>
        </w:rPr>
      </w:pPr>
    </w:p>
    <w:p w:rsidRPr="004A59BF" w:rsidR="00957A0F" w:rsidP="009B4FB1" w:rsidRDefault="00CD2641" w14:paraId="157BCD99" w14:textId="7E9D3E77">
      <w:pPr>
        <w:pStyle w:val="Lijstalinea"/>
        <w:numPr>
          <w:ilvl w:val="0"/>
          <w:numId w:val="2"/>
        </w:numPr>
        <w:spacing w:after="160"/>
        <w:rPr>
          <w:b/>
          <w:sz w:val="22"/>
          <w:szCs w:val="22"/>
        </w:rPr>
      </w:pPr>
      <w:r w:rsidRPr="004A59BF">
        <w:rPr>
          <w:b/>
          <w:sz w:val="22"/>
          <w:szCs w:val="22"/>
        </w:rPr>
        <w:t>Reactie v</w:t>
      </w:r>
      <w:r w:rsidRPr="004A59BF" w:rsidR="000F7A44">
        <w:rPr>
          <w:b/>
          <w:sz w:val="22"/>
          <w:szCs w:val="22"/>
        </w:rPr>
        <w:t xml:space="preserve">an </w:t>
      </w:r>
      <w:r w:rsidR="000E63E3">
        <w:rPr>
          <w:b/>
          <w:sz w:val="22"/>
          <w:szCs w:val="22"/>
        </w:rPr>
        <w:t xml:space="preserve">de </w:t>
      </w:r>
      <w:r w:rsidR="000D75D4">
        <w:rPr>
          <w:b/>
          <w:sz w:val="22"/>
          <w:szCs w:val="22"/>
        </w:rPr>
        <w:t>staatssecretaris</w:t>
      </w:r>
    </w:p>
    <w:p w:rsidR="00FA6681" w:rsidP="009B4FB1" w:rsidRDefault="00FA6681" w14:paraId="3325EF6A" w14:textId="77777777">
      <w:pPr>
        <w:spacing w:line="240" w:lineRule="auto"/>
        <w:rPr>
          <w:rFonts w:ascii="Times New Roman" w:hAnsi="Times New Roman"/>
        </w:rPr>
      </w:pPr>
    </w:p>
    <w:p w:rsidR="008C4208" w:rsidP="009B4FB1" w:rsidRDefault="008C4208" w14:paraId="6849A838" w14:textId="77777777">
      <w:pPr>
        <w:spacing w:line="240" w:lineRule="auto"/>
        <w:rPr>
          <w:rFonts w:ascii="Times New Roman" w:hAnsi="Times New Roman"/>
        </w:rPr>
      </w:pPr>
    </w:p>
    <w:p w:rsidR="00E605FA" w:rsidP="00785A54" w:rsidRDefault="00E605FA" w14:paraId="4041F584" w14:textId="77777777">
      <w:pPr>
        <w:spacing w:line="240" w:lineRule="auto"/>
        <w:rPr>
          <w:rFonts w:ascii="Times New Roman" w:hAnsi="Times New Roman"/>
        </w:rPr>
      </w:pPr>
    </w:p>
    <w:p w:rsidR="00FE5EC8" w:rsidP="00785A54" w:rsidRDefault="00FE5EC8" w14:paraId="24B3E532" w14:textId="77777777">
      <w:pPr>
        <w:spacing w:line="240" w:lineRule="auto"/>
        <w:rPr>
          <w:rFonts w:ascii="Times New Roman" w:hAnsi="Times New Roman"/>
        </w:rPr>
      </w:pPr>
    </w:p>
    <w:p w:rsidRPr="00785A54" w:rsidR="00FE5EC8" w:rsidP="00785A54" w:rsidRDefault="00FE5EC8" w14:paraId="6E756F36" w14:textId="77777777">
      <w:pPr>
        <w:spacing w:line="240" w:lineRule="auto"/>
        <w:rPr>
          <w:rFonts w:ascii="Times New Roman" w:hAnsi="Times New Roman"/>
        </w:rPr>
      </w:pPr>
    </w:p>
    <w:p w:rsidR="00133584" w:rsidRDefault="00133584" w14:paraId="4F7E2205" w14:textId="6A0F116D">
      <w:pPr>
        <w:rPr>
          <w:rFonts w:ascii="Times New Roman" w:hAnsi="Times New Roman"/>
        </w:rPr>
      </w:pPr>
      <w:r>
        <w:rPr>
          <w:rFonts w:ascii="Times New Roman" w:hAnsi="Times New Roman"/>
        </w:rPr>
        <w:br w:type="page"/>
      </w:r>
    </w:p>
    <w:p w:rsidRPr="00785A54" w:rsidR="00742D8F" w:rsidP="00785A54" w:rsidRDefault="00957A0F" w14:paraId="731A88CD" w14:textId="33116249">
      <w:pPr>
        <w:numPr>
          <w:ilvl w:val="0"/>
          <w:numId w:val="4"/>
        </w:numPr>
        <w:spacing w:line="240" w:lineRule="auto"/>
        <w:rPr>
          <w:rStyle w:val="normaltextrun"/>
          <w:rFonts w:ascii="Times New Roman" w:hAnsi="Times New Roman"/>
          <w:b/>
        </w:rPr>
      </w:pPr>
      <w:r w:rsidRPr="00785A54">
        <w:rPr>
          <w:rFonts w:ascii="Times New Roman" w:hAnsi="Times New Roman"/>
          <w:b/>
        </w:rPr>
        <w:lastRenderedPageBreak/>
        <w:t>Vragen en opmerkingen vanuit de fracties</w:t>
      </w:r>
    </w:p>
    <w:p w:rsidRPr="00785A54" w:rsidR="00D3667E" w:rsidP="00785A54" w:rsidRDefault="00D3667E" w14:paraId="3296CE8C" w14:textId="441D5502">
      <w:pPr>
        <w:pStyle w:val="paragraph"/>
        <w:spacing w:before="0" w:beforeAutospacing="0" w:after="160" w:afterAutospacing="0"/>
        <w:textAlignment w:val="baseline"/>
        <w:rPr>
          <w:sz w:val="22"/>
          <w:szCs w:val="22"/>
        </w:rPr>
      </w:pPr>
    </w:p>
    <w:p w:rsidRPr="008B1070" w:rsidR="00EF36C0" w:rsidP="008B1070" w:rsidRDefault="00EF36C0" w14:paraId="156A4312" w14:textId="604D8000">
      <w:pPr>
        <w:pStyle w:val="paragraph"/>
        <w:spacing w:before="0" w:beforeAutospacing="0" w:after="160" w:afterAutospacing="0"/>
        <w:textAlignment w:val="baseline"/>
        <w:rPr>
          <w:sz w:val="22"/>
          <w:szCs w:val="22"/>
        </w:rPr>
      </w:pPr>
      <w:r w:rsidRPr="008B1070">
        <w:rPr>
          <w:b/>
          <w:sz w:val="22"/>
          <w:szCs w:val="22"/>
        </w:rPr>
        <w:t>Vragen en opmerkingen van de leden van de PVV-fractie</w:t>
      </w:r>
    </w:p>
    <w:p w:rsidRPr="008B1070" w:rsidR="001F67DF" w:rsidP="008B1070" w:rsidRDefault="001F67DF" w14:paraId="67C8C9F5" w14:textId="4F550052">
      <w:pPr>
        <w:pStyle w:val="paragraph"/>
        <w:spacing w:before="0" w:beforeAutospacing="0" w:after="160" w:afterAutospacing="0"/>
        <w:textAlignment w:val="baseline"/>
        <w:rPr>
          <w:rStyle w:val="normaltextrun"/>
          <w:sz w:val="22"/>
          <w:szCs w:val="22"/>
        </w:rPr>
      </w:pPr>
      <w:r w:rsidRPr="008B1070">
        <w:rPr>
          <w:rStyle w:val="normaltextrun"/>
          <w:rFonts w:eastAsiaTheme="majorEastAsia"/>
          <w:sz w:val="22"/>
          <w:szCs w:val="22"/>
          <w:shd w:val="clear" w:color="auto" w:fill="FFFFFF"/>
        </w:rPr>
        <w:t>De leden van de PVV-fractie hebben kennisgenomen van de beleidsreactie op de evaluatie van de Subsidieregeling abortusklinieken en de Subsidieregeling opleiding abortusartsen en hebben hierover nog enkele vragen en opmerkingen. </w:t>
      </w:r>
      <w:r w:rsidRPr="008B1070">
        <w:rPr>
          <w:rStyle w:val="eop"/>
          <w:rFonts w:eastAsiaTheme="majorEastAsia"/>
          <w:sz w:val="22"/>
          <w:szCs w:val="22"/>
        </w:rPr>
        <w:t> </w:t>
      </w:r>
    </w:p>
    <w:p w:rsidRPr="008B1070" w:rsidR="001F67DF" w:rsidP="008B1070" w:rsidRDefault="001F67DF" w14:paraId="0D227163" w14:textId="33F21081">
      <w:pPr>
        <w:pStyle w:val="paragraph"/>
        <w:spacing w:before="0" w:beforeAutospacing="0" w:after="160" w:afterAutospacing="0"/>
        <w:textAlignment w:val="baseline"/>
        <w:rPr>
          <w:rFonts w:eastAsiaTheme="majorEastAsia"/>
          <w:sz w:val="22"/>
          <w:szCs w:val="22"/>
        </w:rPr>
      </w:pPr>
      <w:r w:rsidRPr="008B1070">
        <w:rPr>
          <w:rStyle w:val="normaltextrun"/>
          <w:rFonts w:eastAsiaTheme="majorEastAsia"/>
          <w:sz w:val="22"/>
          <w:szCs w:val="22"/>
          <w:shd w:val="clear" w:color="auto" w:fill="FFFFFF"/>
        </w:rPr>
        <w:t xml:space="preserve">Genoemde leden zijn blij dat de staatssecretaris het maximale percentage van de egalisatiereserve op </w:t>
      </w:r>
      <w:r w:rsidR="00DC6EB7">
        <w:rPr>
          <w:rStyle w:val="normaltextrun"/>
          <w:rFonts w:eastAsiaTheme="majorEastAsia"/>
          <w:sz w:val="22"/>
          <w:szCs w:val="22"/>
          <w:shd w:val="clear" w:color="auto" w:fill="FFFFFF"/>
        </w:rPr>
        <w:t>tien procent</w:t>
      </w:r>
      <w:r w:rsidRPr="008B1070">
        <w:rPr>
          <w:rStyle w:val="normaltextrun"/>
          <w:rFonts w:eastAsiaTheme="majorEastAsia"/>
          <w:sz w:val="22"/>
          <w:szCs w:val="22"/>
          <w:shd w:val="clear" w:color="auto" w:fill="FFFFFF"/>
        </w:rPr>
        <w:t xml:space="preserve"> houdt, het opbouwen van grotere vermogensreserves uit publieke gelden achtten zij namelijk als zeer ongepast. Dat het berekenen van de maximale egalisatieruimte voortaan op basis van de daadwerkelijke behandelaantallen en niet meer op het inschatten hiervan gaat, zien genoemde leden als een goede stap vooruit om de financiële prikkel voor het verkrijgen van subsidies voor bestuurders eruit te halen. </w:t>
      </w:r>
      <w:r w:rsidRPr="008B1070">
        <w:rPr>
          <w:rStyle w:val="eop"/>
          <w:rFonts w:eastAsiaTheme="majorEastAsia"/>
          <w:sz w:val="22"/>
          <w:szCs w:val="22"/>
        </w:rPr>
        <w:t> </w:t>
      </w:r>
    </w:p>
    <w:p w:rsidRPr="008B1070" w:rsidR="001F67DF" w:rsidP="008B1070" w:rsidRDefault="001F67DF" w14:paraId="17175CC9" w14:textId="0424E93E">
      <w:pPr>
        <w:pStyle w:val="paragraph"/>
        <w:spacing w:before="0" w:beforeAutospacing="0" w:after="160" w:afterAutospacing="0"/>
        <w:textAlignment w:val="baseline"/>
        <w:rPr>
          <w:rFonts w:eastAsiaTheme="majorEastAsia"/>
          <w:sz w:val="22"/>
          <w:szCs w:val="22"/>
        </w:rPr>
      </w:pPr>
      <w:r w:rsidRPr="008B1070">
        <w:rPr>
          <w:rStyle w:val="normaltextrun"/>
          <w:rFonts w:eastAsiaTheme="majorEastAsia"/>
          <w:sz w:val="22"/>
          <w:szCs w:val="22"/>
          <w:shd w:val="clear" w:color="auto" w:fill="FFFFFF"/>
        </w:rPr>
        <w:t xml:space="preserve">Uit de evaluatie blijken zorgen over de financiële positie bij bestuurders van abortusklinieken, doordat per 1 januari 2025 huisartsen de abortuspil mogen voorschrijven bij zwangerschappen tot maximaal </w:t>
      </w:r>
      <w:r w:rsidR="00A70644">
        <w:rPr>
          <w:rStyle w:val="normaltextrun"/>
          <w:rFonts w:eastAsiaTheme="majorEastAsia"/>
          <w:sz w:val="22"/>
          <w:szCs w:val="22"/>
          <w:shd w:val="clear" w:color="auto" w:fill="FFFFFF"/>
        </w:rPr>
        <w:t>negen</w:t>
      </w:r>
      <w:r w:rsidRPr="008B1070">
        <w:rPr>
          <w:rStyle w:val="normaltextrun"/>
          <w:rFonts w:eastAsiaTheme="majorEastAsia"/>
          <w:sz w:val="22"/>
          <w:szCs w:val="22"/>
          <w:shd w:val="clear" w:color="auto" w:fill="FFFFFF"/>
        </w:rPr>
        <w:t xml:space="preserve"> weken. Waarom zal slechts ‘een deel’ van de huisartsen deze zorg gaan aanbieden? Welke verschillen zijn er voor de zwangere in kwestie, wanneer zij kiest voor afbreking van de zwangerschap bij de huisarts dan wel bij een abortuskliniek? Hoe vaak werd er dit jaar gekozen voor abortus via de huisarts? Hoeveel abortussen zijn er dit jaar in de klinieken verricht? Hoe vaak betrof het hierbij een zwangerschap t</w:t>
      </w:r>
      <w:r w:rsidR="00A70644">
        <w:rPr>
          <w:rStyle w:val="normaltextrun"/>
          <w:rFonts w:eastAsiaTheme="majorEastAsia"/>
          <w:sz w:val="22"/>
          <w:szCs w:val="22"/>
          <w:shd w:val="clear" w:color="auto" w:fill="FFFFFF"/>
        </w:rPr>
        <w:t>ot en met negen</w:t>
      </w:r>
      <w:r w:rsidRPr="008B1070">
        <w:rPr>
          <w:rStyle w:val="normaltextrun"/>
          <w:rFonts w:eastAsiaTheme="majorEastAsia"/>
          <w:sz w:val="22"/>
          <w:szCs w:val="22"/>
          <w:shd w:val="clear" w:color="auto" w:fill="FFFFFF"/>
        </w:rPr>
        <w:t xml:space="preserve"> weken? </w:t>
      </w:r>
      <w:r w:rsidRPr="008B1070">
        <w:rPr>
          <w:rStyle w:val="eop"/>
          <w:rFonts w:eastAsiaTheme="majorEastAsia"/>
          <w:sz w:val="22"/>
          <w:szCs w:val="22"/>
        </w:rPr>
        <w:t> </w:t>
      </w:r>
    </w:p>
    <w:p w:rsidRPr="008B1070" w:rsidR="001F67DF" w:rsidP="008B1070" w:rsidRDefault="001F67DF" w14:paraId="764F4D07" w14:textId="079C1A36">
      <w:pPr>
        <w:pStyle w:val="paragraph"/>
        <w:spacing w:before="0" w:beforeAutospacing="0" w:after="160" w:afterAutospacing="0"/>
        <w:textAlignment w:val="baseline"/>
        <w:rPr>
          <w:sz w:val="22"/>
          <w:szCs w:val="22"/>
        </w:rPr>
      </w:pPr>
      <w:r w:rsidRPr="008B1070">
        <w:rPr>
          <w:rStyle w:val="normaltextrun"/>
          <w:rFonts w:eastAsiaTheme="majorEastAsia"/>
          <w:sz w:val="22"/>
          <w:szCs w:val="22"/>
          <w:shd w:val="clear" w:color="auto" w:fill="FFFFFF"/>
        </w:rPr>
        <w:t xml:space="preserve">Tot slot, er bleek bij de controle van de subsidieverantwoordingen dat er </w:t>
      </w:r>
      <w:r w:rsidR="00A70644">
        <w:rPr>
          <w:rStyle w:val="normaltextrun"/>
          <w:rFonts w:eastAsiaTheme="majorEastAsia"/>
          <w:sz w:val="22"/>
          <w:szCs w:val="22"/>
          <w:shd w:val="clear" w:color="auto" w:fill="FFFFFF"/>
        </w:rPr>
        <w:t>één</w:t>
      </w:r>
      <w:r w:rsidRPr="008B1070">
        <w:rPr>
          <w:rStyle w:val="normaltextrun"/>
          <w:rFonts w:eastAsiaTheme="majorEastAsia"/>
          <w:sz w:val="22"/>
          <w:szCs w:val="22"/>
          <w:shd w:val="clear" w:color="auto" w:fill="FFFFFF"/>
        </w:rPr>
        <w:t xml:space="preserve"> geval voorkwam waarbij subsidiegelden zijn weggesluisd naar onderaannemers waarvoor het winstoogmerk niet geldt. Genoemde leden willen weten hoeveel subsidiegeld dit betreft</w:t>
      </w:r>
      <w:r w:rsidR="00450635">
        <w:rPr>
          <w:rStyle w:val="normaltextrun"/>
          <w:rFonts w:eastAsiaTheme="majorEastAsia"/>
          <w:sz w:val="22"/>
          <w:szCs w:val="22"/>
          <w:shd w:val="clear" w:color="auto" w:fill="FFFFFF"/>
        </w:rPr>
        <w:t xml:space="preserve"> e</w:t>
      </w:r>
      <w:r w:rsidRPr="008B1070">
        <w:rPr>
          <w:rStyle w:val="normaltextrun"/>
          <w:rFonts w:eastAsiaTheme="majorEastAsia"/>
          <w:sz w:val="22"/>
          <w:szCs w:val="22"/>
          <w:shd w:val="clear" w:color="auto" w:fill="FFFFFF"/>
        </w:rPr>
        <w:t>n welke consequenties dit heeft gehad voor de betreffende zorgaanbieder</w:t>
      </w:r>
      <w:r w:rsidR="00450635">
        <w:rPr>
          <w:rStyle w:val="normaltextrun"/>
          <w:rFonts w:eastAsiaTheme="majorEastAsia"/>
          <w:sz w:val="22"/>
          <w:szCs w:val="22"/>
          <w:shd w:val="clear" w:color="auto" w:fill="FFFFFF"/>
        </w:rPr>
        <w:t>.</w:t>
      </w:r>
      <w:r w:rsidRPr="008B1070">
        <w:rPr>
          <w:rStyle w:val="normaltextrun"/>
          <w:rFonts w:eastAsiaTheme="majorEastAsia"/>
          <w:sz w:val="22"/>
          <w:szCs w:val="22"/>
          <w:shd w:val="clear" w:color="auto" w:fill="FFFFFF"/>
        </w:rPr>
        <w:t xml:space="preserve"> Is het subsidiegeld teruggevorderd? Genoemde leden zijn voor het verminderen van administratieve lasten, maar niet wanneer dit zorgfraude in de hand werkt. Hoe wordt dit inmiddels ondervangen in de huidige systematiek van de subsidieregeling? </w:t>
      </w:r>
      <w:r w:rsidRPr="008B1070">
        <w:rPr>
          <w:rStyle w:val="eop"/>
          <w:rFonts w:eastAsiaTheme="majorEastAsia"/>
          <w:sz w:val="22"/>
          <w:szCs w:val="22"/>
        </w:rPr>
        <w:t> </w:t>
      </w:r>
    </w:p>
    <w:p w:rsidRPr="008B1070" w:rsidR="00294D17" w:rsidP="008B1070" w:rsidRDefault="00294D17" w14:paraId="308E203C" w14:textId="77777777">
      <w:pPr>
        <w:pStyle w:val="paragraph"/>
        <w:spacing w:before="0" w:beforeAutospacing="0" w:after="160" w:afterAutospacing="0"/>
        <w:textAlignment w:val="baseline"/>
        <w:rPr>
          <w:sz w:val="22"/>
          <w:szCs w:val="22"/>
        </w:rPr>
      </w:pPr>
    </w:p>
    <w:p w:rsidRPr="008B1070" w:rsidR="006F3C84" w:rsidP="008B1070" w:rsidRDefault="006F3C84" w14:paraId="50930CA2" w14:textId="1BDC6EAD">
      <w:pPr>
        <w:spacing w:line="240" w:lineRule="auto"/>
        <w:rPr>
          <w:rFonts w:ascii="Times New Roman" w:hAnsi="Times New Roman"/>
          <w:b/>
        </w:rPr>
      </w:pPr>
      <w:r w:rsidRPr="008B1070">
        <w:rPr>
          <w:rFonts w:ascii="Times New Roman" w:hAnsi="Times New Roman"/>
          <w:b/>
        </w:rPr>
        <w:t>Vragen en opmerkingen van de leden van de GroenLinks-PvdA-fractie</w:t>
      </w:r>
    </w:p>
    <w:p w:rsidRPr="008B1070" w:rsidR="008B1070" w:rsidP="008B1070" w:rsidRDefault="008B1070" w14:paraId="0D71947A" w14:textId="6C48BBFB">
      <w:pPr>
        <w:spacing w:line="240" w:lineRule="auto"/>
        <w:rPr>
          <w:rFonts w:ascii="Times New Roman" w:hAnsi="Times New Roman"/>
        </w:rPr>
      </w:pPr>
      <w:r w:rsidRPr="008B1070">
        <w:rPr>
          <w:rFonts w:ascii="Times New Roman" w:hAnsi="Times New Roman"/>
        </w:rPr>
        <w:t xml:space="preserve">De leden van de fractie GroenLinks-PvdA hebben kennisgenomen van de beleidsreactie </w:t>
      </w:r>
      <w:r w:rsidR="00450635">
        <w:rPr>
          <w:rFonts w:ascii="Times New Roman" w:hAnsi="Times New Roman"/>
        </w:rPr>
        <w:t>van de staatssecretaris.</w:t>
      </w:r>
    </w:p>
    <w:p w:rsidRPr="008B1070" w:rsidR="008B1070" w:rsidP="008B1070" w:rsidRDefault="008B1070" w14:paraId="5959B3CE" w14:textId="52814497">
      <w:pPr>
        <w:spacing w:line="240" w:lineRule="auto"/>
        <w:rPr>
          <w:rFonts w:ascii="Times New Roman" w:hAnsi="Times New Roman"/>
        </w:rPr>
      </w:pPr>
      <w:r w:rsidRPr="008B1070">
        <w:rPr>
          <w:rFonts w:ascii="Times New Roman" w:hAnsi="Times New Roman"/>
        </w:rPr>
        <w:t xml:space="preserve">De leden van de fractie GroenLinks-PvdA kunnen zich aansluiten bij het besluit om beide subsidieregelingen met vijf jaar te verlengen. Zij lezen tevens dat kleine klinieken kampen met financiële zorgen. Daarnaast lezen zij dat gesteld wordt dat het geen doel op zich is om kleine klinieken overeind te houden. Zou </w:t>
      </w:r>
      <w:r w:rsidR="00DF7B73">
        <w:rPr>
          <w:rFonts w:ascii="Times New Roman" w:hAnsi="Times New Roman"/>
        </w:rPr>
        <w:t>de staatssecretaris</w:t>
      </w:r>
      <w:r w:rsidRPr="008B1070">
        <w:rPr>
          <w:rFonts w:ascii="Times New Roman" w:hAnsi="Times New Roman"/>
        </w:rPr>
        <w:t xml:space="preserve"> nader kunnen toelichten op welke wijze </w:t>
      </w:r>
      <w:r w:rsidR="00DF7B73">
        <w:rPr>
          <w:rFonts w:ascii="Times New Roman" w:hAnsi="Times New Roman"/>
        </w:rPr>
        <w:t>zij</w:t>
      </w:r>
      <w:r w:rsidRPr="008B1070">
        <w:rPr>
          <w:rFonts w:ascii="Times New Roman" w:hAnsi="Times New Roman"/>
        </w:rPr>
        <w:t xml:space="preserve"> erop toeziet dat goede abortuszorg (in het bijzonder abortuszorg na </w:t>
      </w:r>
      <w:r w:rsidR="00DF7B73">
        <w:rPr>
          <w:rFonts w:ascii="Times New Roman" w:hAnsi="Times New Roman"/>
        </w:rPr>
        <w:t>negen</w:t>
      </w:r>
      <w:r w:rsidRPr="008B1070">
        <w:rPr>
          <w:rFonts w:ascii="Times New Roman" w:hAnsi="Times New Roman"/>
        </w:rPr>
        <w:t xml:space="preserve"> weken zwangerschap) toegankelijk blijft in het geval dat kleinere klinieken omvallen, ook in dorpen en </w:t>
      </w:r>
      <w:r w:rsidR="00DF7B73">
        <w:rPr>
          <w:rFonts w:ascii="Times New Roman" w:hAnsi="Times New Roman"/>
        </w:rPr>
        <w:t xml:space="preserve">in </w:t>
      </w:r>
      <w:r w:rsidRPr="008B1070">
        <w:rPr>
          <w:rFonts w:ascii="Times New Roman" w:hAnsi="Times New Roman"/>
        </w:rPr>
        <w:t xml:space="preserve">de regio? </w:t>
      </w:r>
    </w:p>
    <w:p w:rsidRPr="008B1070" w:rsidR="00E56B59" w:rsidP="008B1070" w:rsidRDefault="00E56B59" w14:paraId="0AD537C5" w14:textId="77777777">
      <w:pPr>
        <w:spacing w:line="240" w:lineRule="auto"/>
        <w:rPr>
          <w:rFonts w:ascii="Times New Roman" w:hAnsi="Times New Roman"/>
          <w:b/>
        </w:rPr>
      </w:pPr>
    </w:p>
    <w:p w:rsidRPr="008B1070" w:rsidR="00194EAA" w:rsidP="008B1070" w:rsidRDefault="00194EAA" w14:paraId="487CE49C" w14:textId="34EC0437">
      <w:pPr>
        <w:spacing w:line="240" w:lineRule="auto"/>
        <w:rPr>
          <w:rFonts w:ascii="Times New Roman" w:hAnsi="Times New Roman"/>
          <w:b/>
        </w:rPr>
      </w:pPr>
      <w:r w:rsidRPr="008B1070">
        <w:rPr>
          <w:rFonts w:ascii="Times New Roman" w:hAnsi="Times New Roman"/>
          <w:b/>
        </w:rPr>
        <w:t>Vragen en opmerkingen van de leden van de VVD-fractie</w:t>
      </w:r>
    </w:p>
    <w:p w:rsidRPr="008B1070" w:rsidR="00E44DEB" w:rsidP="008B1070" w:rsidRDefault="00E44DEB" w14:paraId="18B14E3F" w14:textId="1D82934D">
      <w:pPr>
        <w:pStyle w:val="Geenafstand"/>
        <w:spacing w:after="160"/>
        <w:rPr>
          <w:rFonts w:ascii="Times New Roman" w:hAnsi="Times New Roman" w:cs="Times New Roman"/>
        </w:rPr>
      </w:pPr>
      <w:r w:rsidRPr="008B1070">
        <w:rPr>
          <w:rFonts w:ascii="Times New Roman" w:hAnsi="Times New Roman" w:cs="Times New Roman"/>
        </w:rPr>
        <w:t>De leden van de VVD-fractie hebben met belangstelling kennisgenomen van de beleidsreactie</w:t>
      </w:r>
      <w:r w:rsidR="00624702">
        <w:rPr>
          <w:rFonts w:ascii="Times New Roman" w:hAnsi="Times New Roman" w:cs="Times New Roman"/>
        </w:rPr>
        <w:t xml:space="preserve"> van de staatssecretaris</w:t>
      </w:r>
      <w:r w:rsidRPr="008B1070">
        <w:rPr>
          <w:rFonts w:ascii="Times New Roman" w:hAnsi="Times New Roman" w:cs="Times New Roman"/>
        </w:rPr>
        <w:t xml:space="preserve"> en het evaluatierapport</w:t>
      </w:r>
      <w:r w:rsidR="00617FDD">
        <w:rPr>
          <w:rFonts w:ascii="Times New Roman" w:hAnsi="Times New Roman" w:cs="Times New Roman"/>
        </w:rPr>
        <w:t xml:space="preserve"> en </w:t>
      </w:r>
      <w:r w:rsidRPr="008B1070">
        <w:rPr>
          <w:rFonts w:ascii="Times New Roman" w:hAnsi="Times New Roman" w:cs="Times New Roman"/>
        </w:rPr>
        <w:t xml:space="preserve">hebben nog een aantal vragen. </w:t>
      </w:r>
    </w:p>
    <w:p w:rsidRPr="008B1070" w:rsidR="00E44DEB" w:rsidP="008B1070" w:rsidRDefault="00E44DEB" w14:paraId="3832E8FB" w14:textId="105EA36F">
      <w:pPr>
        <w:pStyle w:val="Geenafstand"/>
        <w:spacing w:after="160"/>
        <w:rPr>
          <w:rFonts w:ascii="Times New Roman" w:hAnsi="Times New Roman" w:cs="Times New Roman"/>
        </w:rPr>
      </w:pPr>
      <w:r w:rsidRPr="008B1070">
        <w:rPr>
          <w:rFonts w:ascii="Times New Roman" w:hAnsi="Times New Roman" w:cs="Times New Roman"/>
        </w:rPr>
        <w:t xml:space="preserve">De leden van de VVD-fractie zijn blij om te lezen dat de subsidieregeling als doeltreffend wordt ervaren. Het is uiteraard goed dat deze subsidieregeling wordt aangescherpt op de onderdelen waar deze niet doeltreffend is. Tegelijkertijd zien deze leden dat abortuszorg onder druk staat, in het buiten- én binnenland. Subsidieregelingen zijn per definitie vatbaar voor veranderende maatschappelijke opvattingen. Structurele financiering zou wat betreft deze leden bij kunnen dragen aan bescherming van de huidige abortuspraktijk. Kan de staatssecretaris aangeven of het in haar zienswijze mogelijk </w:t>
      </w:r>
      <w:r w:rsidRPr="008B1070">
        <w:rPr>
          <w:rFonts w:ascii="Times New Roman" w:hAnsi="Times New Roman" w:cs="Times New Roman"/>
        </w:rPr>
        <w:lastRenderedPageBreak/>
        <w:t>zou zijn om een structurele financieringsvorm in te voeren voor abortuszorg?</w:t>
      </w:r>
      <w:r w:rsidRPr="008B1070" w:rsidDel="00855E39">
        <w:rPr>
          <w:rFonts w:ascii="Times New Roman" w:hAnsi="Times New Roman" w:cs="Times New Roman"/>
        </w:rPr>
        <w:t xml:space="preserve"> </w:t>
      </w:r>
      <w:r w:rsidRPr="008B1070">
        <w:rPr>
          <w:rFonts w:ascii="Times New Roman" w:hAnsi="Times New Roman" w:cs="Times New Roman"/>
        </w:rPr>
        <w:t>Wat zou hiervoor nodig zijn?</w:t>
      </w:r>
    </w:p>
    <w:p w:rsidRPr="008B1070" w:rsidR="00E44DEB" w:rsidP="008B1070" w:rsidRDefault="00E44DEB" w14:paraId="1420CA0A" w14:textId="392987DE">
      <w:pPr>
        <w:pStyle w:val="Geenafstand"/>
        <w:spacing w:after="160"/>
        <w:rPr>
          <w:rFonts w:ascii="Times New Roman" w:hAnsi="Times New Roman" w:cs="Times New Roman"/>
        </w:rPr>
      </w:pPr>
      <w:r w:rsidRPr="008B1070">
        <w:rPr>
          <w:rFonts w:ascii="Times New Roman" w:hAnsi="Times New Roman" w:cs="Times New Roman"/>
        </w:rPr>
        <w:t xml:space="preserve">In </w:t>
      </w:r>
      <w:r w:rsidR="00766F2A">
        <w:rPr>
          <w:rFonts w:ascii="Times New Roman" w:hAnsi="Times New Roman" w:cs="Times New Roman"/>
        </w:rPr>
        <w:t>de</w:t>
      </w:r>
      <w:r w:rsidRPr="008B1070">
        <w:rPr>
          <w:rFonts w:ascii="Times New Roman" w:hAnsi="Times New Roman" w:cs="Times New Roman"/>
        </w:rPr>
        <w:t xml:space="preserve"> </w:t>
      </w:r>
      <w:r w:rsidR="00766F2A">
        <w:rPr>
          <w:rFonts w:ascii="Times New Roman" w:hAnsi="Times New Roman" w:cs="Times New Roman"/>
        </w:rPr>
        <w:t>Kamer</w:t>
      </w:r>
      <w:r w:rsidRPr="008B1070">
        <w:rPr>
          <w:rFonts w:ascii="Times New Roman" w:hAnsi="Times New Roman" w:cs="Times New Roman"/>
        </w:rPr>
        <w:t>brief geeft de staatssecretaris bij het onderdeel “Creëren van een vangnetconstructie voor kleinere klinieken” het volgende aan:</w:t>
      </w:r>
      <w:r w:rsidRPr="008B1070">
        <w:rPr>
          <w:rFonts w:ascii="Times New Roman" w:hAnsi="Times New Roman" w:cs="Times New Roman"/>
          <w:i/>
          <w:iCs/>
        </w:rPr>
        <w:t xml:space="preserve"> </w:t>
      </w:r>
      <w:r w:rsidRPr="008B1070">
        <w:rPr>
          <w:rFonts w:ascii="Times New Roman" w:hAnsi="Times New Roman" w:cs="Times New Roman"/>
        </w:rPr>
        <w:t>“Het is echter geen doel op zich om kleine klinieken overeind te houden. Het doel is dat er goede en toegankelijke abortuszorg wordt geboden in Nederland.”</w:t>
      </w:r>
    </w:p>
    <w:p w:rsidRPr="008B1070" w:rsidR="00E44DEB" w:rsidP="008B1070" w:rsidRDefault="00E44DEB" w14:paraId="467AC483" w14:textId="17F36291">
      <w:pPr>
        <w:pStyle w:val="Geenafstand"/>
        <w:spacing w:after="160"/>
        <w:rPr>
          <w:rFonts w:ascii="Times New Roman" w:hAnsi="Times New Roman" w:cs="Times New Roman"/>
        </w:rPr>
      </w:pPr>
      <w:r w:rsidRPr="008B1070">
        <w:rPr>
          <w:rFonts w:ascii="Times New Roman" w:hAnsi="Times New Roman" w:cs="Times New Roman"/>
        </w:rPr>
        <w:t>De leden van de VVD-</w:t>
      </w:r>
      <w:r w:rsidR="00766F2A">
        <w:rPr>
          <w:rFonts w:ascii="Times New Roman" w:hAnsi="Times New Roman" w:cs="Times New Roman"/>
        </w:rPr>
        <w:t>f</w:t>
      </w:r>
      <w:r w:rsidRPr="008B1070">
        <w:rPr>
          <w:rFonts w:ascii="Times New Roman" w:hAnsi="Times New Roman" w:cs="Times New Roman"/>
        </w:rPr>
        <w:t>ractie delen dat uitgangspunt, maar merken daarbij op dat toegankelijke abortuszorg ook betekent dat er voldoende zorgaanbieders beschikbaar zijn in alle regio’s van Nederland. Deelt de staatssecretaris deze visie? Hoe zorgt zij ervoor dat er overal in Nederland voldoende abortuszorg beschikbaar is en blijft?</w:t>
      </w:r>
    </w:p>
    <w:p w:rsidRPr="008B1070" w:rsidR="00E44DEB" w:rsidP="008B1070" w:rsidRDefault="00E44DEB" w14:paraId="6ED1B485" w14:textId="3B91CD44">
      <w:pPr>
        <w:pStyle w:val="Geenafstand"/>
        <w:spacing w:after="160"/>
        <w:rPr>
          <w:rFonts w:ascii="Times New Roman" w:hAnsi="Times New Roman" w:cs="Times New Roman"/>
        </w:rPr>
      </w:pPr>
      <w:r w:rsidRPr="008B1070">
        <w:rPr>
          <w:rFonts w:ascii="Times New Roman" w:hAnsi="Times New Roman" w:cs="Times New Roman"/>
        </w:rPr>
        <w:t xml:space="preserve">In de evaluatie komt naar boven dat de huidige hoogte van de egalisatiereserve van </w:t>
      </w:r>
      <w:r w:rsidR="00766F2A">
        <w:rPr>
          <w:rFonts w:ascii="Times New Roman" w:hAnsi="Times New Roman" w:cs="Times New Roman"/>
        </w:rPr>
        <w:t>tien procent</w:t>
      </w:r>
      <w:r w:rsidRPr="008B1070">
        <w:rPr>
          <w:rFonts w:ascii="Times New Roman" w:hAnsi="Times New Roman" w:cs="Times New Roman"/>
        </w:rPr>
        <w:t xml:space="preserve"> onvoldoende is om klinieken te innoveren en de mate van zorgkwaliteit te behouden of te verbeteren, via bijvoorbeeld verbouwing of nieuwe apparatuur. De leden van de VVD-fractie zijn het met de staatssecretaris eens dat het opbouwen van grote vermogensreserves uit publieke gelden niet wenselijk is, maar zien ook dat kleinere klinieken (uit dunbevolkte regio’s) niet altijd de marges hebben om dergelijke investeringen te dekken met de integrale tarieven in de subsidieregelingen. Deelt de staatsecretaris deze visie? Hoe zorgt zij ervoor dat er overal in Nederland kwalitatief goede abortuszorg beschikbaar is en blijft, met ruimte voor de nodige innovatie?</w:t>
      </w:r>
    </w:p>
    <w:p w:rsidRPr="008B1070" w:rsidR="008B7DC9" w:rsidP="008B1070" w:rsidRDefault="008B7DC9" w14:paraId="2CA81C45" w14:textId="77777777">
      <w:pPr>
        <w:autoSpaceDE w:val="0"/>
        <w:autoSpaceDN w:val="0"/>
        <w:adjustRightInd w:val="0"/>
        <w:spacing w:line="240" w:lineRule="auto"/>
        <w:rPr>
          <w:rFonts w:ascii="Times New Roman" w:hAnsi="Times New Roman" w:eastAsia="Segoe UI Semilight"/>
          <w:lang w:eastAsia="nl-NL"/>
        </w:rPr>
      </w:pPr>
    </w:p>
    <w:p w:rsidRPr="008B1070" w:rsidR="008B7DC9" w:rsidP="008B1070" w:rsidRDefault="008B7DC9" w14:paraId="6378939D" w14:textId="640846E3">
      <w:pPr>
        <w:spacing w:line="240" w:lineRule="auto"/>
        <w:rPr>
          <w:rFonts w:ascii="Times New Roman" w:hAnsi="Times New Roman"/>
          <w:b/>
        </w:rPr>
      </w:pPr>
      <w:r w:rsidRPr="008B1070">
        <w:rPr>
          <w:rFonts w:ascii="Times New Roman" w:hAnsi="Times New Roman"/>
          <w:b/>
        </w:rPr>
        <w:t>Vragen en opmerkingen van de leden van de NSC-fractie</w:t>
      </w:r>
    </w:p>
    <w:p w:rsidRPr="008B1070" w:rsidR="00B56607" w:rsidP="008B1070" w:rsidRDefault="00B56607" w14:paraId="1023D5C0" w14:textId="6CBC3B70">
      <w:pPr>
        <w:spacing w:line="240" w:lineRule="auto"/>
        <w:rPr>
          <w:rFonts w:ascii="Times New Roman" w:hAnsi="Times New Roman"/>
          <w:bCs/>
        </w:rPr>
      </w:pPr>
      <w:r w:rsidRPr="008B1070">
        <w:rPr>
          <w:rFonts w:ascii="Times New Roman" w:hAnsi="Times New Roman"/>
          <w:bCs/>
        </w:rPr>
        <w:t>De leden van de NSC-fractie hebben kennisgenomen v</w:t>
      </w:r>
      <w:r w:rsidR="00A40C07">
        <w:rPr>
          <w:rFonts w:ascii="Times New Roman" w:hAnsi="Times New Roman"/>
          <w:bCs/>
        </w:rPr>
        <w:t xml:space="preserve">an </w:t>
      </w:r>
      <w:r w:rsidR="00624702">
        <w:rPr>
          <w:rFonts w:ascii="Times New Roman" w:hAnsi="Times New Roman"/>
          <w:bCs/>
        </w:rPr>
        <w:t>de onderhavige stukken</w:t>
      </w:r>
      <w:r w:rsidR="00CF1CA1">
        <w:rPr>
          <w:rFonts w:ascii="Times New Roman" w:hAnsi="Times New Roman"/>
          <w:bCs/>
        </w:rPr>
        <w:t>.</w:t>
      </w:r>
      <w:r w:rsidR="008B1070">
        <w:rPr>
          <w:rFonts w:ascii="Times New Roman" w:hAnsi="Times New Roman"/>
          <w:bCs/>
        </w:rPr>
        <w:t xml:space="preserve"> </w:t>
      </w:r>
      <w:r w:rsidRPr="008B1070">
        <w:rPr>
          <w:rFonts w:ascii="Times New Roman" w:hAnsi="Times New Roman"/>
          <w:bCs/>
        </w:rPr>
        <w:t xml:space="preserve">Naar aanleiding </w:t>
      </w:r>
      <w:r w:rsidR="00A40C07">
        <w:rPr>
          <w:rFonts w:ascii="Times New Roman" w:hAnsi="Times New Roman"/>
          <w:bCs/>
        </w:rPr>
        <w:t>hiervan</w:t>
      </w:r>
      <w:r w:rsidRPr="008B1070">
        <w:rPr>
          <w:rFonts w:ascii="Times New Roman" w:hAnsi="Times New Roman"/>
          <w:bCs/>
        </w:rPr>
        <w:t xml:space="preserve"> hebben de leden van de NSC-fractie nog enkele vragen.</w:t>
      </w:r>
    </w:p>
    <w:p w:rsidRPr="008B1070" w:rsidR="00B56607" w:rsidP="008B1070" w:rsidRDefault="00A40C07" w14:paraId="49CBE7CA" w14:textId="30E6BF9C">
      <w:pPr>
        <w:spacing w:line="240" w:lineRule="auto"/>
        <w:contextualSpacing/>
        <w:rPr>
          <w:rFonts w:ascii="Times New Roman" w:hAnsi="Times New Roman"/>
          <w:bCs/>
        </w:rPr>
      </w:pPr>
      <w:r>
        <w:rPr>
          <w:rFonts w:ascii="Times New Roman" w:hAnsi="Times New Roman"/>
          <w:bCs/>
        </w:rPr>
        <w:t>Deelt de staatssecretaris de mening</w:t>
      </w:r>
      <w:r w:rsidRPr="008B1070" w:rsidR="00B56607">
        <w:rPr>
          <w:rFonts w:ascii="Times New Roman" w:hAnsi="Times New Roman"/>
          <w:bCs/>
        </w:rPr>
        <w:t xml:space="preserve"> dat abortus veilig, beschikbaar maar ook zeldzaam moet zijn? </w:t>
      </w:r>
    </w:p>
    <w:p w:rsidRPr="008B1070" w:rsidR="00B56607" w:rsidP="008B1070" w:rsidRDefault="00B56607" w14:paraId="2E87FD56" w14:textId="77777777">
      <w:pPr>
        <w:spacing w:line="240" w:lineRule="auto"/>
        <w:contextualSpacing/>
        <w:rPr>
          <w:rFonts w:ascii="Times New Roman" w:hAnsi="Times New Roman"/>
          <w:bCs/>
        </w:rPr>
      </w:pPr>
    </w:p>
    <w:p w:rsidRPr="008B1070" w:rsidR="00B56607" w:rsidP="008B1070" w:rsidRDefault="00B56607" w14:paraId="1FD853DE" w14:textId="0C0AF89D">
      <w:pPr>
        <w:spacing w:line="240" w:lineRule="auto"/>
        <w:contextualSpacing/>
        <w:rPr>
          <w:rFonts w:ascii="Times New Roman" w:hAnsi="Times New Roman"/>
          <w:bCs/>
        </w:rPr>
      </w:pPr>
      <w:r w:rsidRPr="008B1070">
        <w:rPr>
          <w:rFonts w:ascii="Times New Roman" w:hAnsi="Times New Roman"/>
          <w:bCs/>
        </w:rPr>
        <w:t>De leden van de NSC</w:t>
      </w:r>
      <w:r w:rsidR="00A40C07">
        <w:rPr>
          <w:rFonts w:ascii="Times New Roman" w:hAnsi="Times New Roman"/>
          <w:bCs/>
        </w:rPr>
        <w:t>-</w:t>
      </w:r>
      <w:r w:rsidRPr="008B1070">
        <w:rPr>
          <w:rFonts w:ascii="Times New Roman" w:hAnsi="Times New Roman"/>
          <w:bCs/>
        </w:rPr>
        <w:t>fractie willen</w:t>
      </w:r>
      <w:r w:rsidR="00A40C07">
        <w:rPr>
          <w:rFonts w:ascii="Times New Roman" w:hAnsi="Times New Roman"/>
          <w:bCs/>
        </w:rPr>
        <w:t xml:space="preserve"> van haar</w:t>
      </w:r>
      <w:r w:rsidRPr="008B1070">
        <w:rPr>
          <w:rFonts w:ascii="Times New Roman" w:hAnsi="Times New Roman"/>
          <w:bCs/>
        </w:rPr>
        <w:t xml:space="preserve"> graag weten welke acties </w:t>
      </w:r>
      <w:r w:rsidR="00A40C07">
        <w:rPr>
          <w:rFonts w:ascii="Times New Roman" w:hAnsi="Times New Roman"/>
          <w:bCs/>
        </w:rPr>
        <w:t>zij</w:t>
      </w:r>
      <w:r w:rsidRPr="008B1070">
        <w:rPr>
          <w:rFonts w:ascii="Times New Roman" w:hAnsi="Times New Roman"/>
          <w:bCs/>
        </w:rPr>
        <w:t xml:space="preserve"> bereid </w:t>
      </w:r>
      <w:r w:rsidR="00A40C07">
        <w:rPr>
          <w:rFonts w:ascii="Times New Roman" w:hAnsi="Times New Roman"/>
          <w:bCs/>
        </w:rPr>
        <w:t>is</w:t>
      </w:r>
      <w:r w:rsidRPr="008B1070">
        <w:rPr>
          <w:rFonts w:ascii="Times New Roman" w:hAnsi="Times New Roman"/>
          <w:bCs/>
        </w:rPr>
        <w:t xml:space="preserve"> te nemen om de toenemende abortusaantallen terug te dringen</w:t>
      </w:r>
      <w:r w:rsidR="00A40C07">
        <w:rPr>
          <w:rFonts w:ascii="Times New Roman" w:hAnsi="Times New Roman"/>
          <w:bCs/>
        </w:rPr>
        <w:t xml:space="preserve">. </w:t>
      </w:r>
      <w:r w:rsidRPr="008B1070">
        <w:rPr>
          <w:rFonts w:ascii="Times New Roman" w:hAnsi="Times New Roman"/>
          <w:bCs/>
        </w:rPr>
        <w:t xml:space="preserve">Hoe verwacht </w:t>
      </w:r>
      <w:r w:rsidR="00A40C07">
        <w:rPr>
          <w:rFonts w:ascii="Times New Roman" w:hAnsi="Times New Roman"/>
          <w:bCs/>
        </w:rPr>
        <w:t>de staatssecretaris</w:t>
      </w:r>
      <w:r w:rsidRPr="008B1070">
        <w:rPr>
          <w:rFonts w:ascii="Times New Roman" w:hAnsi="Times New Roman"/>
          <w:bCs/>
        </w:rPr>
        <w:t xml:space="preserve"> dat het verstrekken van de abortuspil door huisartsen (sinds dit jaar) de patiënten aantallen bij abortusklinieken zal beïnvloeden?</w:t>
      </w:r>
      <w:r w:rsidR="00A40C07">
        <w:rPr>
          <w:rFonts w:ascii="Times New Roman" w:hAnsi="Times New Roman"/>
          <w:bCs/>
        </w:rPr>
        <w:t xml:space="preserve"> </w:t>
      </w:r>
      <w:r w:rsidRPr="008B1070">
        <w:rPr>
          <w:rFonts w:ascii="Times New Roman" w:hAnsi="Times New Roman"/>
          <w:bCs/>
        </w:rPr>
        <w:t>De leden van de NSC</w:t>
      </w:r>
      <w:r w:rsidR="00A40C07">
        <w:rPr>
          <w:rFonts w:ascii="Times New Roman" w:hAnsi="Times New Roman"/>
          <w:bCs/>
        </w:rPr>
        <w:t>-</w:t>
      </w:r>
      <w:r w:rsidRPr="008B1070">
        <w:rPr>
          <w:rFonts w:ascii="Times New Roman" w:hAnsi="Times New Roman"/>
          <w:bCs/>
        </w:rPr>
        <w:t>fractie willen</w:t>
      </w:r>
      <w:r w:rsidR="00A40C07">
        <w:rPr>
          <w:rFonts w:ascii="Times New Roman" w:hAnsi="Times New Roman"/>
          <w:bCs/>
        </w:rPr>
        <w:t xml:space="preserve"> ook</w:t>
      </w:r>
      <w:r w:rsidRPr="008B1070">
        <w:rPr>
          <w:rFonts w:ascii="Times New Roman" w:hAnsi="Times New Roman"/>
          <w:bCs/>
        </w:rPr>
        <w:t xml:space="preserve"> graag weten hoe de casus van de winstmakende onderaannemers aan het licht is gekomen</w:t>
      </w:r>
      <w:r w:rsidR="00A40C07">
        <w:rPr>
          <w:rFonts w:ascii="Times New Roman" w:hAnsi="Times New Roman"/>
          <w:bCs/>
        </w:rPr>
        <w:t>.</w:t>
      </w:r>
    </w:p>
    <w:p w:rsidRPr="008B1070" w:rsidR="00B56607" w:rsidP="008B1070" w:rsidRDefault="00B56607" w14:paraId="49163D3F" w14:textId="77777777">
      <w:pPr>
        <w:spacing w:line="240" w:lineRule="auto"/>
        <w:contextualSpacing/>
        <w:rPr>
          <w:rFonts w:ascii="Times New Roman" w:hAnsi="Times New Roman"/>
          <w:bCs/>
        </w:rPr>
      </w:pPr>
    </w:p>
    <w:p w:rsidRPr="008B1070" w:rsidR="00B56607" w:rsidP="008B1070" w:rsidRDefault="00B56607" w14:paraId="6122C8CF" w14:textId="551FA750">
      <w:pPr>
        <w:spacing w:line="240" w:lineRule="auto"/>
        <w:contextualSpacing/>
        <w:rPr>
          <w:rFonts w:ascii="Times New Roman" w:hAnsi="Times New Roman"/>
          <w:bCs/>
        </w:rPr>
      </w:pPr>
      <w:r w:rsidRPr="008B1070">
        <w:rPr>
          <w:rFonts w:ascii="Times New Roman" w:hAnsi="Times New Roman"/>
          <w:bCs/>
        </w:rPr>
        <w:t>De leden van de NSC</w:t>
      </w:r>
      <w:r w:rsidR="00CF1CA1">
        <w:rPr>
          <w:rFonts w:ascii="Times New Roman" w:hAnsi="Times New Roman"/>
          <w:bCs/>
        </w:rPr>
        <w:t>-</w:t>
      </w:r>
      <w:r w:rsidRPr="008B1070">
        <w:rPr>
          <w:rFonts w:ascii="Times New Roman" w:hAnsi="Times New Roman"/>
          <w:bCs/>
        </w:rPr>
        <w:t xml:space="preserve">fractie willen </w:t>
      </w:r>
      <w:r w:rsidR="004D4C96">
        <w:rPr>
          <w:rFonts w:ascii="Times New Roman" w:hAnsi="Times New Roman"/>
          <w:bCs/>
        </w:rPr>
        <w:t>verder graag van de staatssecretaris weten</w:t>
      </w:r>
      <w:r w:rsidRPr="008B1070">
        <w:rPr>
          <w:rFonts w:ascii="Times New Roman" w:hAnsi="Times New Roman"/>
          <w:bCs/>
        </w:rPr>
        <w:t xml:space="preserve"> welke maatregelen er uit de verkenning naar voren zijn gekomen om winsten bij onderaannemers tegen te gaan en om de werkwijze van deze subsidieontvanger verder te ontmoedigen</w:t>
      </w:r>
      <w:r w:rsidR="004D4C96">
        <w:rPr>
          <w:rFonts w:ascii="Times New Roman" w:hAnsi="Times New Roman"/>
          <w:bCs/>
        </w:rPr>
        <w:t xml:space="preserve">. </w:t>
      </w:r>
      <w:r w:rsidRPr="008B1070">
        <w:rPr>
          <w:rFonts w:ascii="Times New Roman" w:hAnsi="Times New Roman"/>
          <w:bCs/>
        </w:rPr>
        <w:t xml:space="preserve">Welke maatregelen kan </w:t>
      </w:r>
      <w:r w:rsidR="004D4C96">
        <w:rPr>
          <w:rFonts w:ascii="Times New Roman" w:hAnsi="Times New Roman"/>
          <w:bCs/>
        </w:rPr>
        <w:t>zij</w:t>
      </w:r>
      <w:r w:rsidRPr="008B1070">
        <w:rPr>
          <w:rFonts w:ascii="Times New Roman" w:hAnsi="Times New Roman"/>
          <w:bCs/>
        </w:rPr>
        <w:t xml:space="preserve"> nemen tegen abortusklinieken die onderaannemers met winstoogmerk inhuren?</w:t>
      </w:r>
    </w:p>
    <w:p w:rsidRPr="008B1070" w:rsidR="00B56607" w:rsidP="008B1070" w:rsidRDefault="00B56607" w14:paraId="0E7EAA08" w14:textId="77777777">
      <w:pPr>
        <w:spacing w:line="240" w:lineRule="auto"/>
        <w:contextualSpacing/>
        <w:rPr>
          <w:rFonts w:ascii="Times New Roman" w:hAnsi="Times New Roman"/>
          <w:bCs/>
        </w:rPr>
      </w:pPr>
    </w:p>
    <w:p w:rsidRPr="004D4C96" w:rsidR="00B56607" w:rsidP="008B1070" w:rsidRDefault="00B56607" w14:paraId="4199FD7D" w14:textId="720CB658">
      <w:pPr>
        <w:spacing w:line="240" w:lineRule="auto"/>
        <w:contextualSpacing/>
        <w:rPr>
          <w:rFonts w:ascii="Times New Roman" w:hAnsi="Times New Roman"/>
          <w:bCs/>
        </w:rPr>
      </w:pPr>
      <w:r w:rsidRPr="008B1070">
        <w:rPr>
          <w:rFonts w:ascii="Times New Roman" w:hAnsi="Times New Roman"/>
          <w:bCs/>
        </w:rPr>
        <w:t>De leden van de NSC</w:t>
      </w:r>
      <w:r w:rsidR="00CF1CA1">
        <w:rPr>
          <w:rFonts w:ascii="Times New Roman" w:hAnsi="Times New Roman"/>
          <w:bCs/>
        </w:rPr>
        <w:t>-</w:t>
      </w:r>
      <w:r w:rsidRPr="008B1070">
        <w:rPr>
          <w:rFonts w:ascii="Times New Roman" w:hAnsi="Times New Roman"/>
          <w:bCs/>
        </w:rPr>
        <w:t xml:space="preserve">fractie </w:t>
      </w:r>
      <w:r w:rsidR="004D4C96">
        <w:rPr>
          <w:rFonts w:ascii="Times New Roman" w:hAnsi="Times New Roman"/>
          <w:bCs/>
        </w:rPr>
        <w:t>horen ook graag van de staatssecretaris hoe zij</w:t>
      </w:r>
      <w:r w:rsidRPr="008B1070">
        <w:rPr>
          <w:rFonts w:ascii="Times New Roman" w:hAnsi="Times New Roman"/>
          <w:bCs/>
        </w:rPr>
        <w:t xml:space="preserve"> kan controleren of deze handelswijze zich bij meer klinieken voordoet</w:t>
      </w:r>
      <w:r w:rsidR="004D4C96">
        <w:rPr>
          <w:rFonts w:ascii="Times New Roman" w:hAnsi="Times New Roman"/>
          <w:bCs/>
        </w:rPr>
        <w:t xml:space="preserve">. </w:t>
      </w:r>
      <w:r w:rsidR="004D4C96">
        <w:rPr>
          <w:rFonts w:ascii="Times New Roman" w:hAnsi="Times New Roman"/>
        </w:rPr>
        <w:t>Zij horen graag</w:t>
      </w:r>
      <w:r w:rsidRPr="008B1070">
        <w:rPr>
          <w:rFonts w:ascii="Times New Roman" w:hAnsi="Times New Roman"/>
        </w:rPr>
        <w:t xml:space="preserve"> welke maatregelen denkbaar zijn om het werken met onderaannemers ook in andere private klinieken te stoppen</w:t>
      </w:r>
      <w:r w:rsidR="004D4C96">
        <w:rPr>
          <w:rFonts w:ascii="Times New Roman" w:hAnsi="Times New Roman"/>
        </w:rPr>
        <w:t>.</w:t>
      </w:r>
      <w:r w:rsidRPr="008B1070">
        <w:rPr>
          <w:rFonts w:ascii="Times New Roman" w:hAnsi="Times New Roman"/>
        </w:rPr>
        <w:t xml:space="preserve"> Dit ook in het licht van het terugdringen van zzp’ers in de zorg.</w:t>
      </w:r>
    </w:p>
    <w:p w:rsidRPr="008B1070" w:rsidR="008B7DC9" w:rsidP="008B1070" w:rsidRDefault="008B7DC9" w14:paraId="1FA04B61" w14:textId="77777777">
      <w:pPr>
        <w:autoSpaceDE w:val="0"/>
        <w:autoSpaceDN w:val="0"/>
        <w:adjustRightInd w:val="0"/>
        <w:spacing w:line="240" w:lineRule="auto"/>
        <w:rPr>
          <w:rFonts w:ascii="Times New Roman" w:hAnsi="Times New Roman"/>
          <w:b/>
        </w:rPr>
      </w:pPr>
    </w:p>
    <w:p w:rsidRPr="008B1070" w:rsidR="00AE0E6D" w:rsidP="008B1070" w:rsidRDefault="00AE0E6D" w14:paraId="430D239F" w14:textId="54CE5F51">
      <w:pPr>
        <w:autoSpaceDE w:val="0"/>
        <w:autoSpaceDN w:val="0"/>
        <w:adjustRightInd w:val="0"/>
        <w:spacing w:line="240" w:lineRule="auto"/>
        <w:rPr>
          <w:rFonts w:ascii="Times New Roman" w:hAnsi="Times New Roman"/>
          <w:b/>
        </w:rPr>
      </w:pPr>
      <w:r w:rsidRPr="008B1070">
        <w:rPr>
          <w:rFonts w:ascii="Times New Roman" w:hAnsi="Times New Roman"/>
          <w:b/>
        </w:rPr>
        <w:t xml:space="preserve">Vragen en opmerkingen van de leden van de </w:t>
      </w:r>
      <w:r w:rsidRPr="008B1070" w:rsidR="00BB3151">
        <w:rPr>
          <w:rFonts w:ascii="Times New Roman" w:hAnsi="Times New Roman"/>
          <w:b/>
        </w:rPr>
        <w:t>D66</w:t>
      </w:r>
      <w:r w:rsidRPr="008B1070">
        <w:rPr>
          <w:rFonts w:ascii="Times New Roman" w:hAnsi="Times New Roman"/>
          <w:b/>
        </w:rPr>
        <w:t>-fractie</w:t>
      </w:r>
    </w:p>
    <w:p w:rsidRPr="008B1070" w:rsidR="00AF7292" w:rsidP="008B1070" w:rsidRDefault="00AF7292" w14:paraId="299B62B5" w14:textId="77777777">
      <w:pPr>
        <w:spacing w:line="240" w:lineRule="auto"/>
        <w:rPr>
          <w:rFonts w:ascii="Times New Roman" w:hAnsi="Times New Roman"/>
        </w:rPr>
      </w:pPr>
      <w:r w:rsidRPr="008B1070">
        <w:rPr>
          <w:rFonts w:ascii="Times New Roman" w:hAnsi="Times New Roman"/>
        </w:rPr>
        <w:t xml:space="preserve">De leden van de D66-fractie hechten groot belang aan het onvoorwaardelijke recht van vrouwen op abortus. Dit is en blijft een essentiële verworvenheid waar wij ons altijd hard voor blijven maken. Deze leden onderstrepen dat vrouwen zich nooit hoeven te verantwoorden voor het gebruikmaken van hun recht op abortus en dat deze rechten niet in twijfel worden getrokken of uitgehold. De leden van de D66-fractie maken zich zorgen over ontwikkelingen, ook in deze Kamer, waarbij partijen zich laten verleiden tot het instellen van onderzoeken die de motivatie van vrouwen om abortus te plegen in twijfel trekken. Dit terwijl er reeds uitgebreid onderzoek beschikbaar is, onder meer van Rutgers, dat duidelijk inzicht geeft in de ontwikkelingen in de abortuszorg. Kan de staatssecretaris bevestigen dat </w:t>
      </w:r>
      <w:r w:rsidRPr="008B1070">
        <w:rPr>
          <w:rFonts w:ascii="Times New Roman" w:hAnsi="Times New Roman"/>
        </w:rPr>
        <w:lastRenderedPageBreak/>
        <w:t>zij de keuzevrijheid en autonomie van vrouwen omtrent abortus onverkort onderschrijft en dat dit fundament van de abortuszorg in Nederland absoluut niet ter discussie staat?</w:t>
      </w:r>
    </w:p>
    <w:p w:rsidRPr="008B1070" w:rsidR="00AF7292" w:rsidP="008B1070" w:rsidRDefault="00AF7292" w14:paraId="49267852" w14:textId="77777777">
      <w:pPr>
        <w:spacing w:line="240" w:lineRule="auto"/>
        <w:rPr>
          <w:rFonts w:ascii="Times New Roman" w:hAnsi="Times New Roman"/>
        </w:rPr>
      </w:pPr>
      <w:r w:rsidRPr="008B1070">
        <w:rPr>
          <w:rFonts w:ascii="Times New Roman" w:hAnsi="Times New Roman"/>
        </w:rPr>
        <w:t>De leden van de D66-fractie spreken hun steun uit voor de maatregelen die het kabinet neemt, in het bijzonder de verlenging van de subsidieregeling voor abortusklinieken en de opleiding van abortusartsen. Dit is van groot belang voor de continuïteit van de zorg. Ten aanzien van de spreiding van klinieken merken de leden van de D66-fractie op dat het heel belangrijk is dat de toegang tot abortuszorg in de verschillende delen van het land voldoende behouden blijft. Kan de staatssecretaris toelichten op welke wijze zij dit concreet borgt?</w:t>
      </w:r>
    </w:p>
    <w:p w:rsidRPr="008B1070" w:rsidR="00AF7292" w:rsidP="008B1070" w:rsidRDefault="00AF7292" w14:paraId="63E2AEF7" w14:textId="77777777">
      <w:pPr>
        <w:spacing w:line="240" w:lineRule="auto"/>
        <w:rPr>
          <w:rFonts w:ascii="Times New Roman" w:hAnsi="Times New Roman"/>
        </w:rPr>
      </w:pPr>
      <w:r w:rsidRPr="008B1070">
        <w:rPr>
          <w:rFonts w:ascii="Times New Roman" w:hAnsi="Times New Roman"/>
        </w:rPr>
        <w:t>Tot slot vragen deze leden de staatssecretaris te reflecteren op de uitbreiding van de mogelijkheden voor huisartsen om de abortuspil voor te schrijven. Hoe beoordeelt de staatssecretaris de eerste ervaringen met huisartsen die zich hiervoor laten opleiden? En op welke wijze gaat het kabinet actiever huisartsen betrekken en vrouwen voorlichten over de mogelijkheden die inmiddels bestaan, zodat de abortuszorg daadwerkelijk verbetert en de drempels voor vrouwen verder worden verlaagd?</w:t>
      </w:r>
    </w:p>
    <w:p w:rsidRPr="008B1070" w:rsidR="008B7DC9" w:rsidP="008B1070" w:rsidRDefault="008B7DC9" w14:paraId="56D8CCBA" w14:textId="77777777">
      <w:pPr>
        <w:spacing w:line="240" w:lineRule="auto"/>
        <w:rPr>
          <w:rFonts w:ascii="Times New Roman" w:hAnsi="Times New Roman"/>
        </w:rPr>
      </w:pPr>
    </w:p>
    <w:p w:rsidRPr="008B1070" w:rsidR="008171B7" w:rsidP="008B1070" w:rsidRDefault="008171B7" w14:paraId="501235DC" w14:textId="77777777">
      <w:pPr>
        <w:autoSpaceDE w:val="0"/>
        <w:autoSpaceDN w:val="0"/>
        <w:adjustRightInd w:val="0"/>
        <w:spacing w:line="240" w:lineRule="auto"/>
        <w:rPr>
          <w:rFonts w:ascii="Times New Roman" w:hAnsi="Times New Roman"/>
          <w:b/>
        </w:rPr>
      </w:pPr>
      <w:r w:rsidRPr="008B1070">
        <w:rPr>
          <w:rFonts w:ascii="Times New Roman" w:hAnsi="Times New Roman"/>
          <w:b/>
        </w:rPr>
        <w:t>Vragen en opmerkingen van de leden van de BBB-fractie</w:t>
      </w:r>
    </w:p>
    <w:p w:rsidRPr="008B1070" w:rsidR="00281062" w:rsidP="008B1070" w:rsidRDefault="00281062" w14:paraId="21134D88" w14:textId="3F0BA3F0">
      <w:pPr>
        <w:spacing w:line="240" w:lineRule="auto"/>
        <w:rPr>
          <w:rFonts w:ascii="Times New Roman" w:hAnsi="Times New Roman"/>
          <w:kern w:val="2"/>
          <w14:ligatures w14:val="standardContextual"/>
        </w:rPr>
      </w:pPr>
      <w:bookmarkStart w:name="_Hlk199354100" w:id="0"/>
      <w:r w:rsidRPr="008B1070">
        <w:rPr>
          <w:rFonts w:ascii="Times New Roman" w:hAnsi="Times New Roman"/>
          <w:kern w:val="2"/>
          <w14:ligatures w14:val="standardContextual"/>
        </w:rPr>
        <w:t>De leden van de BBB hebben kennisgenomen van de Beleidsreactie op de evaluatie van de Subsidieregeling abortusklinieken en de Subsidieregeling opleiding abortusartsen. De</w:t>
      </w:r>
      <w:r w:rsidR="009D5AF0">
        <w:rPr>
          <w:rFonts w:ascii="Times New Roman" w:hAnsi="Times New Roman"/>
          <w:kern w:val="2"/>
          <w14:ligatures w14:val="standardContextual"/>
        </w:rPr>
        <w:t>ze</w:t>
      </w:r>
      <w:r w:rsidRPr="008B1070">
        <w:rPr>
          <w:rFonts w:ascii="Times New Roman" w:hAnsi="Times New Roman"/>
          <w:kern w:val="2"/>
          <w14:ligatures w14:val="standardContextual"/>
        </w:rPr>
        <w:t xml:space="preserve"> leden hebben geen vragen aan de</w:t>
      </w:r>
      <w:r w:rsidR="009D5AF0">
        <w:rPr>
          <w:rFonts w:ascii="Times New Roman" w:hAnsi="Times New Roman"/>
          <w:kern w:val="2"/>
          <w14:ligatures w14:val="standardContextual"/>
        </w:rPr>
        <w:t xml:space="preserve"> staatssecretaris</w:t>
      </w:r>
      <w:r w:rsidRPr="008B1070">
        <w:rPr>
          <w:rFonts w:ascii="Times New Roman" w:hAnsi="Times New Roman"/>
          <w:kern w:val="2"/>
          <w14:ligatures w14:val="standardContextual"/>
        </w:rPr>
        <w:t>.</w:t>
      </w:r>
    </w:p>
    <w:bookmarkEnd w:id="0"/>
    <w:p w:rsidRPr="008B1070" w:rsidR="00740058" w:rsidP="008B1070" w:rsidRDefault="00740058" w14:paraId="6D0A290A" w14:textId="77777777">
      <w:pPr>
        <w:tabs>
          <w:tab w:val="left" w:pos="284"/>
        </w:tabs>
        <w:autoSpaceDE w:val="0"/>
        <w:autoSpaceDN w:val="0"/>
        <w:adjustRightInd w:val="0"/>
        <w:spacing w:line="240" w:lineRule="auto"/>
        <w:rPr>
          <w:rFonts w:ascii="Times New Roman" w:hAnsi="Times New Roman"/>
          <w:b/>
        </w:rPr>
      </w:pPr>
    </w:p>
    <w:p w:rsidRPr="008B1070" w:rsidR="00785A54" w:rsidP="008B1070" w:rsidRDefault="00785A54" w14:paraId="38629CD8" w14:textId="1465CD9D">
      <w:pPr>
        <w:autoSpaceDE w:val="0"/>
        <w:autoSpaceDN w:val="0"/>
        <w:adjustRightInd w:val="0"/>
        <w:spacing w:line="240" w:lineRule="auto"/>
        <w:rPr>
          <w:rFonts w:ascii="Times New Roman" w:hAnsi="Times New Roman"/>
          <w:b/>
        </w:rPr>
      </w:pPr>
      <w:r w:rsidRPr="008B1070">
        <w:rPr>
          <w:rFonts w:ascii="Times New Roman" w:hAnsi="Times New Roman"/>
          <w:b/>
        </w:rPr>
        <w:t>Vragen en opmerkingen van de leden van de SP-fractie</w:t>
      </w:r>
    </w:p>
    <w:p w:rsidRPr="008B1070" w:rsidR="00A71909" w:rsidP="008B1070" w:rsidRDefault="00A71909" w14:paraId="26A55351" w14:textId="77777777">
      <w:pPr>
        <w:spacing w:line="240" w:lineRule="auto"/>
        <w:rPr>
          <w:rFonts w:ascii="Times New Roman" w:hAnsi="Times New Roman"/>
        </w:rPr>
      </w:pPr>
      <w:r w:rsidRPr="008B1070">
        <w:rPr>
          <w:rFonts w:ascii="Times New Roman" w:hAnsi="Times New Roman"/>
        </w:rPr>
        <w:t>De leden van de SP-fractie hebben kennisgenomen van de Beleidsreactie op de evaluatie van de Subsidieregeling abortusklinieken en de Subsidieregeling opleiding abortusartsen. Zij hebben hier nog enkele vragen en opmerkingen over.</w:t>
      </w:r>
    </w:p>
    <w:p w:rsidRPr="008B1070" w:rsidR="00A71909" w:rsidP="008B1070" w:rsidRDefault="00A71909" w14:paraId="2F7A0120" w14:textId="52A3059F">
      <w:pPr>
        <w:spacing w:line="240" w:lineRule="auto"/>
        <w:rPr>
          <w:rFonts w:ascii="Times New Roman" w:hAnsi="Times New Roman"/>
        </w:rPr>
      </w:pPr>
      <w:r w:rsidRPr="008B1070">
        <w:rPr>
          <w:rFonts w:ascii="Times New Roman" w:hAnsi="Times New Roman"/>
        </w:rPr>
        <w:t xml:space="preserve">De leden van de SP-fractie lezen dat het kabinet de egalisatiereserve niet wil verhogen omdat deze “niet [is] bedoeld voor onderhoud, instandhouding en vervanging van inventaris. Dergelijke kosten worden gedekt met de integrale tarieven in de subsidieregeling.” </w:t>
      </w:r>
      <w:r w:rsidR="00AE208E">
        <w:rPr>
          <w:rFonts w:ascii="Times New Roman" w:hAnsi="Times New Roman"/>
        </w:rPr>
        <w:t xml:space="preserve">Genoemde leden </w:t>
      </w:r>
      <w:r w:rsidRPr="008B1070">
        <w:rPr>
          <w:rFonts w:ascii="Times New Roman" w:hAnsi="Times New Roman"/>
        </w:rPr>
        <w:t>vragen</w:t>
      </w:r>
      <w:r w:rsidR="00AE208E">
        <w:rPr>
          <w:rFonts w:ascii="Times New Roman" w:hAnsi="Times New Roman"/>
        </w:rPr>
        <w:t xml:space="preserve"> de staatssecretaris</w:t>
      </w:r>
      <w:r w:rsidRPr="008B1070">
        <w:rPr>
          <w:rFonts w:ascii="Times New Roman" w:hAnsi="Times New Roman"/>
        </w:rPr>
        <w:t xml:space="preserve"> waarom de klinieken dan wel wijzen op het tekortschieten van de egalisatiereserve hiervoor. Is dat niet een indicatie dat de tarieven wellicht tekortschieten om ook lange termijn investeringen te kunnen doen? </w:t>
      </w:r>
      <w:r w:rsidR="00F00A0D">
        <w:rPr>
          <w:rFonts w:ascii="Times New Roman" w:hAnsi="Times New Roman"/>
        </w:rPr>
        <w:t>Is zij</w:t>
      </w:r>
      <w:r w:rsidRPr="008B1070">
        <w:rPr>
          <w:rFonts w:ascii="Times New Roman" w:hAnsi="Times New Roman"/>
        </w:rPr>
        <w:t xml:space="preserve"> bereid om dit te onderzoeken?</w:t>
      </w:r>
    </w:p>
    <w:p w:rsidRPr="008B1070" w:rsidR="00785A54" w:rsidP="008B1070" w:rsidRDefault="00785A54" w14:paraId="253555FB" w14:textId="77777777">
      <w:pPr>
        <w:tabs>
          <w:tab w:val="left" w:pos="284"/>
        </w:tabs>
        <w:autoSpaceDE w:val="0"/>
        <w:autoSpaceDN w:val="0"/>
        <w:adjustRightInd w:val="0"/>
        <w:spacing w:line="240" w:lineRule="auto"/>
        <w:rPr>
          <w:rFonts w:ascii="Times New Roman" w:hAnsi="Times New Roman"/>
          <w:b/>
        </w:rPr>
      </w:pPr>
    </w:p>
    <w:p w:rsidRPr="008B1070" w:rsidR="00025DC2" w:rsidP="008B1070" w:rsidRDefault="00025DC2" w14:paraId="50CCDBDC" w14:textId="1A8F5975">
      <w:pPr>
        <w:autoSpaceDE w:val="0"/>
        <w:autoSpaceDN w:val="0"/>
        <w:adjustRightInd w:val="0"/>
        <w:spacing w:line="240" w:lineRule="auto"/>
        <w:rPr>
          <w:rFonts w:ascii="Times New Roman" w:hAnsi="Times New Roman"/>
          <w:b/>
        </w:rPr>
      </w:pPr>
      <w:r w:rsidRPr="008B1070">
        <w:rPr>
          <w:rFonts w:ascii="Times New Roman" w:hAnsi="Times New Roman"/>
          <w:b/>
        </w:rPr>
        <w:t>Vragen en opmerkingen van de leden van de SGP-fractie</w:t>
      </w:r>
    </w:p>
    <w:p w:rsidRPr="008B1070" w:rsidR="00260D84" w:rsidP="008B1070" w:rsidRDefault="00260D84" w14:paraId="282A5D8E" w14:textId="77777777">
      <w:pPr>
        <w:pStyle w:val="Geenafstand"/>
        <w:spacing w:after="160"/>
        <w:rPr>
          <w:rFonts w:ascii="Times New Roman" w:hAnsi="Times New Roman" w:cs="Times New Roman"/>
        </w:rPr>
      </w:pPr>
      <w:r w:rsidRPr="008B1070">
        <w:rPr>
          <w:rFonts w:ascii="Times New Roman" w:hAnsi="Times New Roman" w:cs="Times New Roman"/>
        </w:rPr>
        <w:t>De leden van de SGP-fractie hebben kennisgenomen van de beleidsreactie op de evaluatie van de Subsidieregeling abortusklinieken. Zij hebben hierover een aantal vragen.</w:t>
      </w:r>
    </w:p>
    <w:p w:rsidRPr="008B1070" w:rsidR="00260D84" w:rsidP="008B1070" w:rsidRDefault="00260D84" w14:paraId="36A9338F" w14:textId="77777777">
      <w:pPr>
        <w:pStyle w:val="Geenafstand"/>
        <w:spacing w:after="160"/>
        <w:rPr>
          <w:rFonts w:ascii="Times New Roman" w:hAnsi="Times New Roman" w:cs="Times New Roman"/>
        </w:rPr>
      </w:pPr>
      <w:r w:rsidRPr="008B1070">
        <w:rPr>
          <w:rFonts w:ascii="Times New Roman" w:hAnsi="Times New Roman" w:cs="Times New Roman"/>
        </w:rPr>
        <w:t>De leden van de SGP-fractie vragen om een bevestiging dat het openbaar maken van een jaarverslag en de jaarrekening behoort tot de voorwaarden van de subsidieregeling. Zij wijzen erop dat artikel 6, eerste lid, onderdeel d zegt dat klinieken verplicht zijn om jaarlijks verslag te doen van de gang van zaken op medisch en financieel gebied in het voorafgaande kalenderjaar en dat verslag algemeen verkrijgbaar stelt. Voldoen alle abortusklinieken op dit moment aan deze verplichtingen?</w:t>
      </w:r>
    </w:p>
    <w:p w:rsidRPr="008B1070" w:rsidR="00260D84" w:rsidP="008B1070" w:rsidRDefault="00260D84" w14:paraId="7055654B" w14:textId="77777777">
      <w:pPr>
        <w:pStyle w:val="Geenafstand"/>
        <w:spacing w:after="160"/>
        <w:rPr>
          <w:rFonts w:ascii="Times New Roman" w:hAnsi="Times New Roman" w:cs="Times New Roman"/>
        </w:rPr>
      </w:pPr>
      <w:r w:rsidRPr="008B1070">
        <w:rPr>
          <w:rFonts w:ascii="Times New Roman" w:hAnsi="Times New Roman" w:cs="Times New Roman"/>
        </w:rPr>
        <w:t>De leden van de SGP-fractie vragen om een duiding van de recente berichtgeving over het aantal huisartsen dat zich heeft aangemeld voor de module voor de bevoegdheid om de abortuspil te verstrekken.</w:t>
      </w:r>
      <w:r w:rsidRPr="008B1070">
        <w:rPr>
          <w:rStyle w:val="Voetnootmarkering"/>
          <w:rFonts w:ascii="Times New Roman" w:hAnsi="Times New Roman" w:cs="Times New Roman"/>
        </w:rPr>
        <w:footnoteReference w:id="3"/>
      </w:r>
      <w:r w:rsidRPr="008B1070">
        <w:rPr>
          <w:rFonts w:ascii="Times New Roman" w:hAnsi="Times New Roman" w:cs="Times New Roman"/>
        </w:rPr>
        <w:t xml:space="preserve"> Is er in de praktijk een verschuiving zichtbaar van abortussen van abortusklinieken naar de huisarts? Wordt dit geregistreerd? Is duidelijk hoeveel abortussen deze ongeveer vierhonderd bevoegde huisartsen hebben gedaan?</w:t>
      </w:r>
    </w:p>
    <w:p w:rsidRPr="008B1070" w:rsidR="00260D84" w:rsidP="008B1070" w:rsidRDefault="00260D84" w14:paraId="22F6E1CA" w14:textId="77777777">
      <w:pPr>
        <w:pStyle w:val="Geenafstand"/>
        <w:spacing w:after="160"/>
        <w:rPr>
          <w:rFonts w:ascii="Times New Roman" w:hAnsi="Times New Roman" w:cs="Times New Roman"/>
        </w:rPr>
      </w:pPr>
      <w:r w:rsidRPr="008B1070">
        <w:rPr>
          <w:rFonts w:ascii="Times New Roman" w:hAnsi="Times New Roman" w:cs="Times New Roman"/>
        </w:rPr>
        <w:lastRenderedPageBreak/>
        <w:t>De leden van de SGP-fractie vinden het terecht dat de staatssecretaris afziet van het verbreden van de subsidieregeling naar keuzehulp- en nazorg.</w:t>
      </w:r>
    </w:p>
    <w:p w:rsidRPr="008B1070" w:rsidR="00260D84" w:rsidP="008B1070" w:rsidRDefault="00260D84" w14:paraId="7350D649" w14:textId="77777777">
      <w:pPr>
        <w:pStyle w:val="Geenafstand"/>
        <w:spacing w:after="160"/>
        <w:rPr>
          <w:rFonts w:ascii="Times New Roman" w:hAnsi="Times New Roman" w:cs="Times New Roman"/>
        </w:rPr>
      </w:pPr>
      <w:r w:rsidRPr="008B1070">
        <w:rPr>
          <w:rFonts w:ascii="Times New Roman" w:hAnsi="Times New Roman" w:cs="Times New Roman"/>
        </w:rPr>
        <w:t>Ten slotte valt het de leden van de SGP-fractie op dat de staatssecretaris voortdurend spreekt over ‘abortuszorg’. Nergens in de Wet afbreking zwangerschap en ook niet in de subsidieregeling waarover het gaat wordt deze term gebruikt. De leden van de SGP-fractie vragen de staatssecretaris dan ook deze term in het vervolg te vermijden.</w:t>
      </w:r>
    </w:p>
    <w:p w:rsidR="000B380B" w:rsidP="00AF4C32" w:rsidRDefault="000B380B" w14:paraId="13ED5DE6" w14:textId="77777777">
      <w:pPr>
        <w:tabs>
          <w:tab w:val="left" w:pos="284"/>
        </w:tabs>
        <w:autoSpaceDE w:val="0"/>
        <w:autoSpaceDN w:val="0"/>
        <w:adjustRightInd w:val="0"/>
        <w:spacing w:line="240" w:lineRule="auto"/>
        <w:rPr>
          <w:rFonts w:ascii="Times New Roman" w:hAnsi="Times New Roman"/>
          <w:b/>
        </w:rPr>
      </w:pPr>
    </w:p>
    <w:p w:rsidRPr="00AF4C32" w:rsidR="00025DC2" w:rsidP="00AF4C32" w:rsidRDefault="00025DC2" w14:paraId="4A55989F" w14:textId="77777777">
      <w:pPr>
        <w:tabs>
          <w:tab w:val="left" w:pos="284"/>
        </w:tabs>
        <w:autoSpaceDE w:val="0"/>
        <w:autoSpaceDN w:val="0"/>
        <w:adjustRightInd w:val="0"/>
        <w:spacing w:line="240" w:lineRule="auto"/>
        <w:rPr>
          <w:rFonts w:ascii="Times New Roman" w:hAnsi="Times New Roman"/>
          <w:b/>
        </w:rPr>
      </w:pPr>
    </w:p>
    <w:p w:rsidRPr="00AF4C32" w:rsidR="00350CC7" w:rsidP="00AF4C32" w:rsidRDefault="00795E3F" w14:paraId="6305FC3C" w14:textId="63D6DE60">
      <w:pPr>
        <w:pStyle w:val="Lijstalinea"/>
        <w:numPr>
          <w:ilvl w:val="0"/>
          <w:numId w:val="3"/>
        </w:numPr>
        <w:spacing w:after="160"/>
        <w:rPr>
          <w:b/>
          <w:sz w:val="22"/>
          <w:szCs w:val="22"/>
        </w:rPr>
      </w:pPr>
      <w:r w:rsidRPr="00AF4C32">
        <w:rPr>
          <w:b/>
          <w:sz w:val="22"/>
          <w:szCs w:val="22"/>
        </w:rPr>
        <w:t>Reactie</w:t>
      </w:r>
      <w:r w:rsidRPr="00AF4C32" w:rsidR="00724C54">
        <w:rPr>
          <w:b/>
          <w:sz w:val="22"/>
          <w:szCs w:val="22"/>
        </w:rPr>
        <w:t xml:space="preserve"> van</w:t>
      </w:r>
      <w:r w:rsidRPr="00AF4C32" w:rsidR="00C71F43">
        <w:rPr>
          <w:b/>
          <w:sz w:val="22"/>
          <w:szCs w:val="22"/>
        </w:rPr>
        <w:t xml:space="preserve"> </w:t>
      </w:r>
      <w:r w:rsidR="000E63E3">
        <w:rPr>
          <w:b/>
          <w:sz w:val="22"/>
          <w:szCs w:val="22"/>
        </w:rPr>
        <w:t xml:space="preserve">de </w:t>
      </w:r>
      <w:r w:rsidR="000D75D4">
        <w:rPr>
          <w:b/>
          <w:sz w:val="22"/>
          <w:szCs w:val="22"/>
        </w:rPr>
        <w:t>staatssecretaris</w:t>
      </w:r>
    </w:p>
    <w:sectPr w:rsidRPr="00AF4C32" w:rsidR="00350CC7">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A7314" w14:textId="77777777" w:rsidR="00115BC1" w:rsidRDefault="00115BC1" w:rsidP="006F1300">
      <w:pPr>
        <w:spacing w:after="0" w:line="240" w:lineRule="auto"/>
      </w:pPr>
      <w:r>
        <w:separator/>
      </w:r>
    </w:p>
  </w:endnote>
  <w:endnote w:type="continuationSeparator" w:id="0">
    <w:p w14:paraId="3462BA02" w14:textId="77777777" w:rsidR="00115BC1" w:rsidRDefault="00115BC1" w:rsidP="006F1300">
      <w:pPr>
        <w:spacing w:after="0" w:line="240" w:lineRule="auto"/>
      </w:pPr>
      <w:r>
        <w:continuationSeparator/>
      </w:r>
    </w:p>
  </w:endnote>
  <w:endnote w:type="continuationNotice" w:id="1">
    <w:p w14:paraId="2924D53C" w14:textId="77777777" w:rsidR="00115BC1" w:rsidRDefault="00115B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altName w:val="Tahoma"/>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HK Grotesk">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0629701"/>
      <w:docPartObj>
        <w:docPartGallery w:val="Page Numbers (Bottom of Page)"/>
        <w:docPartUnique/>
      </w:docPartObj>
    </w:sdtPr>
    <w:sdtEndPr/>
    <w:sdtContent>
      <w:p w14:paraId="0E84BD15" w14:textId="7878DA0A" w:rsidR="00FC76CF" w:rsidRDefault="00FC76CF">
        <w:pPr>
          <w:pStyle w:val="Voettekst"/>
          <w:jc w:val="right"/>
        </w:pPr>
        <w:r>
          <w:fldChar w:fldCharType="begin"/>
        </w:r>
        <w:r>
          <w:instrText>PAGE   \* MERGEFORMAT</w:instrText>
        </w:r>
        <w:r>
          <w:fldChar w:fldCharType="separate"/>
        </w:r>
        <w:r w:rsidR="003B616D">
          <w:rPr>
            <w:noProof/>
          </w:rPr>
          <w:t>7</w:t>
        </w:r>
        <w:r>
          <w:fldChar w:fldCharType="end"/>
        </w:r>
      </w:p>
    </w:sdtContent>
  </w:sdt>
  <w:p w14:paraId="6527C693" w14:textId="77777777" w:rsidR="00FC76CF" w:rsidRDefault="00FC76C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20683" w14:textId="77777777" w:rsidR="00115BC1" w:rsidRDefault="00115BC1" w:rsidP="006F1300">
      <w:pPr>
        <w:spacing w:after="0" w:line="240" w:lineRule="auto"/>
      </w:pPr>
      <w:r>
        <w:separator/>
      </w:r>
    </w:p>
  </w:footnote>
  <w:footnote w:type="continuationSeparator" w:id="0">
    <w:p w14:paraId="3EF35230" w14:textId="77777777" w:rsidR="00115BC1" w:rsidRDefault="00115BC1" w:rsidP="006F1300">
      <w:pPr>
        <w:spacing w:after="0" w:line="240" w:lineRule="auto"/>
      </w:pPr>
      <w:r>
        <w:continuationSeparator/>
      </w:r>
    </w:p>
  </w:footnote>
  <w:footnote w:type="continuationNotice" w:id="1">
    <w:p w14:paraId="2AC1C904" w14:textId="77777777" w:rsidR="00115BC1" w:rsidRDefault="00115BC1">
      <w:pPr>
        <w:spacing w:after="0" w:line="240" w:lineRule="auto"/>
      </w:pPr>
    </w:p>
  </w:footnote>
  <w:footnote w:id="2">
    <w:p w14:paraId="6AB97EEB" w14:textId="5A4253C3" w:rsidR="00BD2D34" w:rsidRPr="009638E9" w:rsidRDefault="00BD2D34">
      <w:pPr>
        <w:pStyle w:val="Voetnoottekst"/>
        <w:rPr>
          <w:rFonts w:ascii="Times New Roman" w:hAnsi="Times New Roman"/>
          <w:sz w:val="18"/>
          <w:szCs w:val="18"/>
        </w:rPr>
      </w:pPr>
      <w:r w:rsidRPr="009638E9">
        <w:rPr>
          <w:rStyle w:val="Voetnootmarkering"/>
          <w:rFonts w:ascii="Times New Roman" w:hAnsi="Times New Roman"/>
          <w:sz w:val="18"/>
          <w:szCs w:val="18"/>
        </w:rPr>
        <w:footnoteRef/>
      </w:r>
      <w:r w:rsidRPr="009638E9">
        <w:rPr>
          <w:rFonts w:ascii="Times New Roman" w:hAnsi="Times New Roman"/>
          <w:sz w:val="18"/>
          <w:szCs w:val="18"/>
        </w:rPr>
        <w:t xml:space="preserve"> Kamerstuk </w:t>
      </w:r>
      <w:r w:rsidR="00FB7A9D">
        <w:rPr>
          <w:rFonts w:ascii="Times New Roman" w:hAnsi="Times New Roman"/>
          <w:sz w:val="18"/>
          <w:szCs w:val="18"/>
        </w:rPr>
        <w:t>29214</w:t>
      </w:r>
      <w:r w:rsidRPr="009638E9">
        <w:rPr>
          <w:rFonts w:ascii="Times New Roman" w:hAnsi="Times New Roman"/>
          <w:sz w:val="18"/>
          <w:szCs w:val="18"/>
        </w:rPr>
        <w:t>-</w:t>
      </w:r>
      <w:r w:rsidR="00FB7A9D">
        <w:rPr>
          <w:rFonts w:ascii="Times New Roman" w:hAnsi="Times New Roman"/>
          <w:sz w:val="18"/>
          <w:szCs w:val="18"/>
        </w:rPr>
        <w:t>108</w:t>
      </w:r>
    </w:p>
  </w:footnote>
  <w:footnote w:id="3">
    <w:p w14:paraId="7F39B384" w14:textId="51E86F7C" w:rsidR="00260D84" w:rsidRPr="0048628E" w:rsidRDefault="00260D84" w:rsidP="00260D84">
      <w:pPr>
        <w:pStyle w:val="Voetnoottekst"/>
        <w:rPr>
          <w:rFonts w:ascii="Times New Roman" w:hAnsi="Times New Roman"/>
          <w:sz w:val="18"/>
          <w:szCs w:val="18"/>
        </w:rPr>
      </w:pPr>
      <w:r w:rsidRPr="0048628E">
        <w:rPr>
          <w:rStyle w:val="Voetnootmarkering"/>
          <w:rFonts w:ascii="Times New Roman" w:hAnsi="Times New Roman"/>
          <w:sz w:val="18"/>
          <w:szCs w:val="18"/>
        </w:rPr>
        <w:footnoteRef/>
      </w:r>
      <w:r w:rsidRPr="0048628E">
        <w:rPr>
          <w:rFonts w:ascii="Times New Roman" w:hAnsi="Times New Roman"/>
          <w:sz w:val="18"/>
          <w:szCs w:val="18"/>
        </w:rPr>
        <w:t xml:space="preserve"> </w:t>
      </w:r>
      <w:r w:rsidR="0048628E" w:rsidRPr="0048628E">
        <w:rPr>
          <w:rFonts w:ascii="Times New Roman" w:hAnsi="Times New Roman"/>
          <w:sz w:val="18"/>
          <w:szCs w:val="18"/>
        </w:rPr>
        <w:t xml:space="preserve">Trouw, </w:t>
      </w:r>
      <w:r w:rsidR="001C196D">
        <w:rPr>
          <w:rFonts w:ascii="Times New Roman" w:hAnsi="Times New Roman"/>
          <w:sz w:val="18"/>
          <w:szCs w:val="18"/>
        </w:rPr>
        <w:t xml:space="preserve">7 augustus 2025, </w:t>
      </w:r>
      <w:r w:rsidR="0048628E" w:rsidRPr="0048628E">
        <w:rPr>
          <w:rFonts w:ascii="Times New Roman" w:hAnsi="Times New Roman"/>
          <w:sz w:val="18"/>
          <w:szCs w:val="18"/>
        </w:rPr>
        <w:t xml:space="preserve">‘Na een halfjaar is drie procent van de huisartsen om </w:t>
      </w:r>
      <w:proofErr w:type="spellStart"/>
      <w:r w:rsidR="0048628E" w:rsidRPr="0048628E">
        <w:rPr>
          <w:rFonts w:ascii="Times New Roman" w:hAnsi="Times New Roman"/>
          <w:sz w:val="18"/>
          <w:szCs w:val="18"/>
        </w:rPr>
        <w:t>abortispil</w:t>
      </w:r>
      <w:proofErr w:type="spellEnd"/>
      <w:r w:rsidR="0048628E" w:rsidRPr="0048628E">
        <w:rPr>
          <w:rFonts w:ascii="Times New Roman" w:hAnsi="Times New Roman"/>
          <w:sz w:val="18"/>
          <w:szCs w:val="18"/>
        </w:rPr>
        <w:t xml:space="preserve"> voor te schrijven’ (</w:t>
      </w:r>
      <w:hyperlink r:id="rId1" w:history="1">
        <w:r w:rsidRPr="0048628E">
          <w:rPr>
            <w:rStyle w:val="Hyperlink"/>
            <w:rFonts w:ascii="Times New Roman" w:hAnsi="Times New Roman"/>
            <w:sz w:val="18"/>
            <w:szCs w:val="18"/>
          </w:rPr>
          <w:t>Na een halfjaar is drie procent van de huisartsen om abortuspil voor te schrijven | Trouw</w:t>
        </w:r>
      </w:hyperlink>
      <w:r w:rsidR="0048628E" w:rsidRPr="0048628E">
        <w:rPr>
          <w:rFonts w:ascii="Times New Roman" w:hAnsi="Times New Roman"/>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81DB6"/>
    <w:multiLevelType w:val="hybridMultilevel"/>
    <w:tmpl w:val="F8C080E6"/>
    <w:lvl w:ilvl="0" w:tplc="38C42904">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6CF5761"/>
    <w:multiLevelType w:val="hybridMultilevel"/>
    <w:tmpl w:val="2932CB98"/>
    <w:lvl w:ilvl="0" w:tplc="42088CC6">
      <w:numFmt w:val="bullet"/>
      <w:lvlText w:val="-"/>
      <w:lvlJc w:val="left"/>
      <w:pPr>
        <w:ind w:left="360" w:hanging="360"/>
      </w:pPr>
      <w:rPr>
        <w:rFonts w:ascii="Open Sans" w:eastAsia="Calibri" w:hAnsi="Open Sans" w:cs="Open San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3B231E"/>
    <w:multiLevelType w:val="hybridMultilevel"/>
    <w:tmpl w:val="EC3C515E"/>
    <w:lvl w:ilvl="0" w:tplc="9E2C727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EE774B8"/>
    <w:multiLevelType w:val="hybridMultilevel"/>
    <w:tmpl w:val="6B36856E"/>
    <w:lvl w:ilvl="0" w:tplc="DCAAEA12">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F3B0F80"/>
    <w:multiLevelType w:val="hybridMultilevel"/>
    <w:tmpl w:val="B4DE6062"/>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F670B83"/>
    <w:multiLevelType w:val="hybridMultilevel"/>
    <w:tmpl w:val="F942E814"/>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1DFF6FF9"/>
    <w:multiLevelType w:val="multilevel"/>
    <w:tmpl w:val="1F62621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1E123EA9"/>
    <w:multiLevelType w:val="hybridMultilevel"/>
    <w:tmpl w:val="8B5E221C"/>
    <w:lvl w:ilvl="0" w:tplc="969665B0">
      <w:start w:val="2"/>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0644CEB"/>
    <w:multiLevelType w:val="hybridMultilevel"/>
    <w:tmpl w:val="4E1298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8BC6B7A"/>
    <w:multiLevelType w:val="hybridMultilevel"/>
    <w:tmpl w:val="F21CBC8A"/>
    <w:lvl w:ilvl="0" w:tplc="04130013">
      <w:start w:val="1"/>
      <w:numFmt w:val="upperRoman"/>
      <w:lvlText w:val="%1."/>
      <w:lvlJc w:val="righ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10" w15:restartNumberingAfterBreak="0">
    <w:nsid w:val="28ED3BFC"/>
    <w:multiLevelType w:val="multilevel"/>
    <w:tmpl w:val="D4706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8832A9"/>
    <w:multiLevelType w:val="multilevel"/>
    <w:tmpl w:val="767E302C"/>
    <w:lvl w:ilvl="0">
      <w:start w:val="3"/>
      <w:numFmt w:val="decimal"/>
      <w:lvlText w:val="%1."/>
      <w:lvlJc w:val="left"/>
      <w:pPr>
        <w:ind w:left="400" w:hanging="40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15:restartNumberingAfterBreak="0">
    <w:nsid w:val="2C8E047E"/>
    <w:multiLevelType w:val="multilevel"/>
    <w:tmpl w:val="F17012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2D6A73DB"/>
    <w:multiLevelType w:val="hybridMultilevel"/>
    <w:tmpl w:val="CC94FE6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4" w15:restartNumberingAfterBreak="0">
    <w:nsid w:val="30CC3503"/>
    <w:multiLevelType w:val="hybridMultilevel"/>
    <w:tmpl w:val="2BB4E3FE"/>
    <w:lvl w:ilvl="0" w:tplc="B2D2CA44">
      <w:start w:val="5"/>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72074F3"/>
    <w:multiLevelType w:val="multilevel"/>
    <w:tmpl w:val="4D5C2DC2"/>
    <w:lvl w:ilvl="0">
      <w:numFmt w:val="bullet"/>
      <w:lvlText w:val="-"/>
      <w:lvlJc w:val="left"/>
      <w:pPr>
        <w:tabs>
          <w:tab w:val="num" w:pos="360"/>
        </w:tabs>
        <w:ind w:left="360" w:hanging="360"/>
      </w:pPr>
      <w:rPr>
        <w:rFonts w:ascii="Calibri" w:eastAsiaTheme="minorHAnsi" w:hAnsi="Calibri" w:cs="Calibri"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3A8A038D"/>
    <w:multiLevelType w:val="hybridMultilevel"/>
    <w:tmpl w:val="EA2653DA"/>
    <w:lvl w:ilvl="0" w:tplc="245C2230">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498D65A7"/>
    <w:multiLevelType w:val="hybridMultilevel"/>
    <w:tmpl w:val="14C87D72"/>
    <w:lvl w:ilvl="0" w:tplc="D42E850E">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4A9744BB"/>
    <w:multiLevelType w:val="hybridMultilevel"/>
    <w:tmpl w:val="63366E1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9" w15:restartNumberingAfterBreak="0">
    <w:nsid w:val="55987A63"/>
    <w:multiLevelType w:val="hybridMultilevel"/>
    <w:tmpl w:val="BB1CBC0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5B559A0"/>
    <w:multiLevelType w:val="hybridMultilevel"/>
    <w:tmpl w:val="391AF5D2"/>
    <w:lvl w:ilvl="0" w:tplc="DABAD3D6">
      <w:numFmt w:val="bullet"/>
      <w:lvlText w:val="-"/>
      <w:lvlJc w:val="left"/>
      <w:pPr>
        <w:ind w:left="360" w:hanging="360"/>
      </w:pPr>
      <w:rPr>
        <w:rFonts w:ascii="Calibri" w:eastAsia="Aptos"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5E011E95"/>
    <w:multiLevelType w:val="hybridMultilevel"/>
    <w:tmpl w:val="8810711C"/>
    <w:lvl w:ilvl="0" w:tplc="FCBEB516">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5F6502A3"/>
    <w:multiLevelType w:val="hybridMultilevel"/>
    <w:tmpl w:val="2D6AC96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5F8E18A7"/>
    <w:multiLevelType w:val="hybridMultilevel"/>
    <w:tmpl w:val="83B054BA"/>
    <w:lvl w:ilvl="0" w:tplc="50C4D2A4">
      <w:numFmt w:val="bullet"/>
      <w:lvlText w:val="-"/>
      <w:lvlJc w:val="left"/>
      <w:pPr>
        <w:ind w:left="360" w:hanging="360"/>
      </w:pPr>
      <w:rPr>
        <w:rFonts w:ascii="HK Grotesk" w:eastAsiaTheme="minorHAnsi" w:hAnsi="HK Grotesk"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4" w15:restartNumberingAfterBreak="0">
    <w:nsid w:val="619F642C"/>
    <w:multiLevelType w:val="hybridMultilevel"/>
    <w:tmpl w:val="568224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38F2F0E"/>
    <w:multiLevelType w:val="hybridMultilevel"/>
    <w:tmpl w:val="D728B030"/>
    <w:lvl w:ilvl="0" w:tplc="ED22D102">
      <w:start w:val="7"/>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7A026D2"/>
    <w:multiLevelType w:val="hybridMultilevel"/>
    <w:tmpl w:val="D804A47E"/>
    <w:lvl w:ilvl="0" w:tplc="561272F0">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69DD173D"/>
    <w:multiLevelType w:val="hybridMultilevel"/>
    <w:tmpl w:val="828EE0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B67188C"/>
    <w:multiLevelType w:val="hybridMultilevel"/>
    <w:tmpl w:val="09D46486"/>
    <w:lvl w:ilvl="0" w:tplc="5C12A890">
      <w:start w:val="7"/>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D6641DB"/>
    <w:multiLevelType w:val="hybridMultilevel"/>
    <w:tmpl w:val="D2049C20"/>
    <w:lvl w:ilvl="0" w:tplc="9E2C727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E5D276A"/>
    <w:multiLevelType w:val="hybridMultilevel"/>
    <w:tmpl w:val="8A3C87A4"/>
    <w:lvl w:ilvl="0" w:tplc="49D01E6A">
      <w:start w:val="1"/>
      <w:numFmt w:val="upperRoman"/>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F880E2E"/>
    <w:multiLevelType w:val="hybridMultilevel"/>
    <w:tmpl w:val="78024C2C"/>
    <w:lvl w:ilvl="0" w:tplc="746277C6">
      <w:start w:val="14"/>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70831F32"/>
    <w:multiLevelType w:val="multilevel"/>
    <w:tmpl w:val="36060F6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22D019A"/>
    <w:multiLevelType w:val="hybridMultilevel"/>
    <w:tmpl w:val="7750C73E"/>
    <w:lvl w:ilvl="0" w:tplc="49FE2916">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5690333"/>
    <w:multiLevelType w:val="hybridMultilevel"/>
    <w:tmpl w:val="56BE35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7EC5840"/>
    <w:multiLevelType w:val="hybridMultilevel"/>
    <w:tmpl w:val="95F445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A736C18"/>
    <w:multiLevelType w:val="hybridMultilevel"/>
    <w:tmpl w:val="34DC6C86"/>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37" w15:restartNumberingAfterBreak="0">
    <w:nsid w:val="7AA136FD"/>
    <w:multiLevelType w:val="hybridMultilevel"/>
    <w:tmpl w:val="84563542"/>
    <w:lvl w:ilvl="0" w:tplc="04130019">
      <w:start w:val="6"/>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946044344">
    <w:abstractNumId w:val="30"/>
  </w:num>
  <w:num w:numId="2" w16cid:durableId="601645947">
    <w:abstractNumId w:val="29"/>
  </w:num>
  <w:num w:numId="3" w16cid:durableId="1067076264">
    <w:abstractNumId w:val="7"/>
  </w:num>
  <w:num w:numId="4" w16cid:durableId="697043790">
    <w:abstractNumId w:val="2"/>
  </w:num>
  <w:num w:numId="5" w16cid:durableId="799999435">
    <w:abstractNumId w:val="35"/>
  </w:num>
  <w:num w:numId="6" w16cid:durableId="190143787">
    <w:abstractNumId w:val="10"/>
  </w:num>
  <w:num w:numId="7" w16cid:durableId="560746832">
    <w:abstractNumId w:val="36"/>
  </w:num>
  <w:num w:numId="8" w16cid:durableId="1226914944">
    <w:abstractNumId w:val="9"/>
  </w:num>
  <w:num w:numId="9" w16cid:durableId="1267957250">
    <w:abstractNumId w:val="19"/>
  </w:num>
  <w:num w:numId="10" w16cid:durableId="247617373">
    <w:abstractNumId w:val="1"/>
  </w:num>
  <w:num w:numId="11" w16cid:durableId="162557899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82100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66427407">
    <w:abstractNumId w:val="8"/>
  </w:num>
  <w:num w:numId="14" w16cid:durableId="1109357340">
    <w:abstractNumId w:val="24"/>
  </w:num>
  <w:num w:numId="15" w16cid:durableId="828710164">
    <w:abstractNumId w:val="27"/>
  </w:num>
  <w:num w:numId="16" w16cid:durableId="442112548">
    <w:abstractNumId w:val="6"/>
  </w:num>
  <w:num w:numId="17" w16cid:durableId="168375125">
    <w:abstractNumId w:val="32"/>
  </w:num>
  <w:num w:numId="18" w16cid:durableId="719018477">
    <w:abstractNumId w:val="11"/>
  </w:num>
  <w:num w:numId="19" w16cid:durableId="2016884014">
    <w:abstractNumId w:val="22"/>
  </w:num>
  <w:num w:numId="20" w16cid:durableId="2093889539">
    <w:abstractNumId w:val="5"/>
  </w:num>
  <w:num w:numId="21" w16cid:durableId="1847085952">
    <w:abstractNumId w:val="37"/>
  </w:num>
  <w:num w:numId="22" w16cid:durableId="1960407239">
    <w:abstractNumId w:val="33"/>
  </w:num>
  <w:num w:numId="23" w16cid:durableId="1160735031">
    <w:abstractNumId w:val="14"/>
  </w:num>
  <w:num w:numId="24" w16cid:durableId="1872956687">
    <w:abstractNumId w:val="25"/>
  </w:num>
  <w:num w:numId="25" w16cid:durableId="1603994044">
    <w:abstractNumId w:val="34"/>
  </w:num>
  <w:num w:numId="26" w16cid:durableId="208156245">
    <w:abstractNumId w:val="4"/>
  </w:num>
  <w:num w:numId="27" w16cid:durableId="288047063">
    <w:abstractNumId w:val="12"/>
  </w:num>
  <w:num w:numId="28" w16cid:durableId="2120950788">
    <w:abstractNumId w:val="20"/>
  </w:num>
  <w:num w:numId="29" w16cid:durableId="910430823">
    <w:abstractNumId w:val="23"/>
  </w:num>
  <w:num w:numId="30" w16cid:durableId="1345208775">
    <w:abstractNumId w:val="15"/>
  </w:num>
  <w:num w:numId="31" w16cid:durableId="356123850">
    <w:abstractNumId w:val="17"/>
  </w:num>
  <w:num w:numId="32" w16cid:durableId="633023914">
    <w:abstractNumId w:val="21"/>
  </w:num>
  <w:num w:numId="33" w16cid:durableId="180096493">
    <w:abstractNumId w:val="3"/>
  </w:num>
  <w:num w:numId="34" w16cid:durableId="762457367">
    <w:abstractNumId w:val="16"/>
  </w:num>
  <w:num w:numId="35" w16cid:durableId="2113865131">
    <w:abstractNumId w:val="0"/>
  </w:num>
  <w:num w:numId="36" w16cid:durableId="2005930893">
    <w:abstractNumId w:val="26"/>
  </w:num>
  <w:num w:numId="37" w16cid:durableId="1712879851">
    <w:abstractNumId w:val="28"/>
  </w:num>
  <w:num w:numId="38" w16cid:durableId="9282607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E3F"/>
    <w:rsid w:val="0000304B"/>
    <w:rsid w:val="00003FF9"/>
    <w:rsid w:val="000073D7"/>
    <w:rsid w:val="000077BB"/>
    <w:rsid w:val="00012FA2"/>
    <w:rsid w:val="000137A1"/>
    <w:rsid w:val="00014A16"/>
    <w:rsid w:val="00014DBC"/>
    <w:rsid w:val="0001547E"/>
    <w:rsid w:val="000163DA"/>
    <w:rsid w:val="0001651E"/>
    <w:rsid w:val="000178D4"/>
    <w:rsid w:val="00020010"/>
    <w:rsid w:val="00020024"/>
    <w:rsid w:val="0002110A"/>
    <w:rsid w:val="00022021"/>
    <w:rsid w:val="00025DC2"/>
    <w:rsid w:val="0002695D"/>
    <w:rsid w:val="00026E2A"/>
    <w:rsid w:val="00032D17"/>
    <w:rsid w:val="000331E6"/>
    <w:rsid w:val="0003324F"/>
    <w:rsid w:val="0003401A"/>
    <w:rsid w:val="00036206"/>
    <w:rsid w:val="00037157"/>
    <w:rsid w:val="000404AE"/>
    <w:rsid w:val="00040908"/>
    <w:rsid w:val="00040ED8"/>
    <w:rsid w:val="000418E1"/>
    <w:rsid w:val="0004292F"/>
    <w:rsid w:val="000434D1"/>
    <w:rsid w:val="00043D0B"/>
    <w:rsid w:val="0004496B"/>
    <w:rsid w:val="0004677B"/>
    <w:rsid w:val="000467B3"/>
    <w:rsid w:val="0005244C"/>
    <w:rsid w:val="00052E9C"/>
    <w:rsid w:val="00053BA2"/>
    <w:rsid w:val="0005528F"/>
    <w:rsid w:val="00057930"/>
    <w:rsid w:val="00057941"/>
    <w:rsid w:val="00061222"/>
    <w:rsid w:val="0006138F"/>
    <w:rsid w:val="0006372B"/>
    <w:rsid w:val="00063D03"/>
    <w:rsid w:val="0006416F"/>
    <w:rsid w:val="00066005"/>
    <w:rsid w:val="0006652F"/>
    <w:rsid w:val="00070E3B"/>
    <w:rsid w:val="0007131E"/>
    <w:rsid w:val="000726D6"/>
    <w:rsid w:val="000750BD"/>
    <w:rsid w:val="00077E99"/>
    <w:rsid w:val="000801B7"/>
    <w:rsid w:val="00084446"/>
    <w:rsid w:val="0008730F"/>
    <w:rsid w:val="00090DD7"/>
    <w:rsid w:val="00093433"/>
    <w:rsid w:val="000938D4"/>
    <w:rsid w:val="00093E5A"/>
    <w:rsid w:val="00095502"/>
    <w:rsid w:val="00095C64"/>
    <w:rsid w:val="00096800"/>
    <w:rsid w:val="000A05B2"/>
    <w:rsid w:val="000A156F"/>
    <w:rsid w:val="000A1DAD"/>
    <w:rsid w:val="000A28E0"/>
    <w:rsid w:val="000A3921"/>
    <w:rsid w:val="000A5518"/>
    <w:rsid w:val="000A5C4A"/>
    <w:rsid w:val="000B02F9"/>
    <w:rsid w:val="000B2018"/>
    <w:rsid w:val="000B28A7"/>
    <w:rsid w:val="000B362A"/>
    <w:rsid w:val="000B380B"/>
    <w:rsid w:val="000B39D3"/>
    <w:rsid w:val="000B5169"/>
    <w:rsid w:val="000B63A5"/>
    <w:rsid w:val="000B682D"/>
    <w:rsid w:val="000B74B4"/>
    <w:rsid w:val="000C1FAD"/>
    <w:rsid w:val="000C3F09"/>
    <w:rsid w:val="000C4ADF"/>
    <w:rsid w:val="000C4C7D"/>
    <w:rsid w:val="000C786C"/>
    <w:rsid w:val="000D1183"/>
    <w:rsid w:val="000D26AE"/>
    <w:rsid w:val="000D2C37"/>
    <w:rsid w:val="000D35FC"/>
    <w:rsid w:val="000D377B"/>
    <w:rsid w:val="000D5173"/>
    <w:rsid w:val="000D5E20"/>
    <w:rsid w:val="000D73AE"/>
    <w:rsid w:val="000D75D4"/>
    <w:rsid w:val="000E17BF"/>
    <w:rsid w:val="000E1F61"/>
    <w:rsid w:val="000E3489"/>
    <w:rsid w:val="000E35CF"/>
    <w:rsid w:val="000E368A"/>
    <w:rsid w:val="000E5730"/>
    <w:rsid w:val="000E63E3"/>
    <w:rsid w:val="000E6424"/>
    <w:rsid w:val="000E7D74"/>
    <w:rsid w:val="000F048A"/>
    <w:rsid w:val="000F0BCA"/>
    <w:rsid w:val="000F0E06"/>
    <w:rsid w:val="000F10FA"/>
    <w:rsid w:val="000F31B3"/>
    <w:rsid w:val="000F3E68"/>
    <w:rsid w:val="000F4648"/>
    <w:rsid w:val="000F5439"/>
    <w:rsid w:val="000F59C0"/>
    <w:rsid w:val="000F63BC"/>
    <w:rsid w:val="000F7A44"/>
    <w:rsid w:val="000F7B23"/>
    <w:rsid w:val="000F7F04"/>
    <w:rsid w:val="00100837"/>
    <w:rsid w:val="001033A5"/>
    <w:rsid w:val="00106235"/>
    <w:rsid w:val="00106F6A"/>
    <w:rsid w:val="00111BBB"/>
    <w:rsid w:val="0011371D"/>
    <w:rsid w:val="00113AA7"/>
    <w:rsid w:val="001141DC"/>
    <w:rsid w:val="001147F3"/>
    <w:rsid w:val="00115BC1"/>
    <w:rsid w:val="00115CED"/>
    <w:rsid w:val="001161C3"/>
    <w:rsid w:val="00121B94"/>
    <w:rsid w:val="00121E6C"/>
    <w:rsid w:val="00123B56"/>
    <w:rsid w:val="001264FD"/>
    <w:rsid w:val="0013128C"/>
    <w:rsid w:val="00131365"/>
    <w:rsid w:val="00132879"/>
    <w:rsid w:val="00133272"/>
    <w:rsid w:val="00133584"/>
    <w:rsid w:val="0013432F"/>
    <w:rsid w:val="00136DAB"/>
    <w:rsid w:val="00137FAD"/>
    <w:rsid w:val="00140AFD"/>
    <w:rsid w:val="00140EB1"/>
    <w:rsid w:val="00141443"/>
    <w:rsid w:val="0014396A"/>
    <w:rsid w:val="00143E0F"/>
    <w:rsid w:val="00145238"/>
    <w:rsid w:val="00145426"/>
    <w:rsid w:val="00146828"/>
    <w:rsid w:val="00146DF7"/>
    <w:rsid w:val="0014749D"/>
    <w:rsid w:val="0014751D"/>
    <w:rsid w:val="00147E7F"/>
    <w:rsid w:val="00147FED"/>
    <w:rsid w:val="001511EA"/>
    <w:rsid w:val="00151DC0"/>
    <w:rsid w:val="00151F07"/>
    <w:rsid w:val="0015296C"/>
    <w:rsid w:val="00153416"/>
    <w:rsid w:val="001549C8"/>
    <w:rsid w:val="00154D3F"/>
    <w:rsid w:val="00155732"/>
    <w:rsid w:val="00156E8F"/>
    <w:rsid w:val="00157869"/>
    <w:rsid w:val="001648B6"/>
    <w:rsid w:val="00167798"/>
    <w:rsid w:val="0017053F"/>
    <w:rsid w:val="00172632"/>
    <w:rsid w:val="0017321E"/>
    <w:rsid w:val="0017431C"/>
    <w:rsid w:val="0017444B"/>
    <w:rsid w:val="0017575F"/>
    <w:rsid w:val="00181348"/>
    <w:rsid w:val="001868A3"/>
    <w:rsid w:val="0019264D"/>
    <w:rsid w:val="00193684"/>
    <w:rsid w:val="00194EAA"/>
    <w:rsid w:val="00195388"/>
    <w:rsid w:val="001957C5"/>
    <w:rsid w:val="00195AEB"/>
    <w:rsid w:val="00195DD9"/>
    <w:rsid w:val="001962FB"/>
    <w:rsid w:val="00196418"/>
    <w:rsid w:val="001A0B62"/>
    <w:rsid w:val="001A1671"/>
    <w:rsid w:val="001A1F43"/>
    <w:rsid w:val="001A258B"/>
    <w:rsid w:val="001A310B"/>
    <w:rsid w:val="001A3D40"/>
    <w:rsid w:val="001A479D"/>
    <w:rsid w:val="001A4AF5"/>
    <w:rsid w:val="001A6171"/>
    <w:rsid w:val="001A61A7"/>
    <w:rsid w:val="001A676C"/>
    <w:rsid w:val="001B05F9"/>
    <w:rsid w:val="001B0A37"/>
    <w:rsid w:val="001B14AD"/>
    <w:rsid w:val="001B2F16"/>
    <w:rsid w:val="001B4372"/>
    <w:rsid w:val="001B6B83"/>
    <w:rsid w:val="001B7CDE"/>
    <w:rsid w:val="001C196D"/>
    <w:rsid w:val="001C3906"/>
    <w:rsid w:val="001C578B"/>
    <w:rsid w:val="001C6047"/>
    <w:rsid w:val="001C613A"/>
    <w:rsid w:val="001C6BBC"/>
    <w:rsid w:val="001C7504"/>
    <w:rsid w:val="001C7567"/>
    <w:rsid w:val="001D037F"/>
    <w:rsid w:val="001D0BF6"/>
    <w:rsid w:val="001D271A"/>
    <w:rsid w:val="001D29BA"/>
    <w:rsid w:val="001D2B84"/>
    <w:rsid w:val="001D5AEF"/>
    <w:rsid w:val="001E1B34"/>
    <w:rsid w:val="001E27F8"/>
    <w:rsid w:val="001E33DF"/>
    <w:rsid w:val="001E68A8"/>
    <w:rsid w:val="001E7113"/>
    <w:rsid w:val="001E7A70"/>
    <w:rsid w:val="001E7E28"/>
    <w:rsid w:val="001F094B"/>
    <w:rsid w:val="001F13F7"/>
    <w:rsid w:val="001F15DE"/>
    <w:rsid w:val="001F1F50"/>
    <w:rsid w:val="001F257B"/>
    <w:rsid w:val="001F3AB2"/>
    <w:rsid w:val="001F4278"/>
    <w:rsid w:val="001F4718"/>
    <w:rsid w:val="001F4842"/>
    <w:rsid w:val="001F67DF"/>
    <w:rsid w:val="001F7428"/>
    <w:rsid w:val="002002B1"/>
    <w:rsid w:val="0020390D"/>
    <w:rsid w:val="002057A1"/>
    <w:rsid w:val="00206722"/>
    <w:rsid w:val="00206BEE"/>
    <w:rsid w:val="00207E06"/>
    <w:rsid w:val="002137AD"/>
    <w:rsid w:val="00214A87"/>
    <w:rsid w:val="00214C8F"/>
    <w:rsid w:val="00214C9C"/>
    <w:rsid w:val="0021501E"/>
    <w:rsid w:val="002161E4"/>
    <w:rsid w:val="00222A20"/>
    <w:rsid w:val="00224463"/>
    <w:rsid w:val="00224606"/>
    <w:rsid w:val="00225003"/>
    <w:rsid w:val="002313EB"/>
    <w:rsid w:val="00231A2E"/>
    <w:rsid w:val="00232311"/>
    <w:rsid w:val="00234602"/>
    <w:rsid w:val="00234CF6"/>
    <w:rsid w:val="0023612C"/>
    <w:rsid w:val="00236618"/>
    <w:rsid w:val="00237D9B"/>
    <w:rsid w:val="00240F8B"/>
    <w:rsid w:val="0024325C"/>
    <w:rsid w:val="00244774"/>
    <w:rsid w:val="00245835"/>
    <w:rsid w:val="00246A23"/>
    <w:rsid w:val="00246F9C"/>
    <w:rsid w:val="0024705D"/>
    <w:rsid w:val="0025185D"/>
    <w:rsid w:val="00251937"/>
    <w:rsid w:val="002524A2"/>
    <w:rsid w:val="00253432"/>
    <w:rsid w:val="00253700"/>
    <w:rsid w:val="00254DB8"/>
    <w:rsid w:val="002571BF"/>
    <w:rsid w:val="002601F9"/>
    <w:rsid w:val="00260D84"/>
    <w:rsid w:val="00260DE1"/>
    <w:rsid w:val="002625D0"/>
    <w:rsid w:val="0026491D"/>
    <w:rsid w:val="00265525"/>
    <w:rsid w:val="00270453"/>
    <w:rsid w:val="002715EB"/>
    <w:rsid w:val="00273E0F"/>
    <w:rsid w:val="00274126"/>
    <w:rsid w:val="00276702"/>
    <w:rsid w:val="00281062"/>
    <w:rsid w:val="00283BB2"/>
    <w:rsid w:val="00284FC7"/>
    <w:rsid w:val="0028651B"/>
    <w:rsid w:val="00286B1C"/>
    <w:rsid w:val="00287AFC"/>
    <w:rsid w:val="002905A7"/>
    <w:rsid w:val="00290943"/>
    <w:rsid w:val="0029109C"/>
    <w:rsid w:val="002911E5"/>
    <w:rsid w:val="00291E55"/>
    <w:rsid w:val="00291FEF"/>
    <w:rsid w:val="0029224E"/>
    <w:rsid w:val="002944A9"/>
    <w:rsid w:val="00294D17"/>
    <w:rsid w:val="002960DD"/>
    <w:rsid w:val="0029710C"/>
    <w:rsid w:val="002A1A10"/>
    <w:rsid w:val="002A1ACA"/>
    <w:rsid w:val="002A66F8"/>
    <w:rsid w:val="002B069D"/>
    <w:rsid w:val="002B3652"/>
    <w:rsid w:val="002B3DA6"/>
    <w:rsid w:val="002B420E"/>
    <w:rsid w:val="002B5F68"/>
    <w:rsid w:val="002B686B"/>
    <w:rsid w:val="002C1A5F"/>
    <w:rsid w:val="002C33AE"/>
    <w:rsid w:val="002C4FAE"/>
    <w:rsid w:val="002C54EE"/>
    <w:rsid w:val="002D1501"/>
    <w:rsid w:val="002D2E58"/>
    <w:rsid w:val="002D3258"/>
    <w:rsid w:val="002D3677"/>
    <w:rsid w:val="002D6492"/>
    <w:rsid w:val="002D7656"/>
    <w:rsid w:val="002E006E"/>
    <w:rsid w:val="002E0F03"/>
    <w:rsid w:val="002E122C"/>
    <w:rsid w:val="002E1828"/>
    <w:rsid w:val="002E6EF2"/>
    <w:rsid w:val="002E770F"/>
    <w:rsid w:val="002E7ACF"/>
    <w:rsid w:val="002F057E"/>
    <w:rsid w:val="002F0C6E"/>
    <w:rsid w:val="002F157B"/>
    <w:rsid w:val="002F20E6"/>
    <w:rsid w:val="002F28F0"/>
    <w:rsid w:val="002F2D2D"/>
    <w:rsid w:val="002F572F"/>
    <w:rsid w:val="002F581E"/>
    <w:rsid w:val="003008F2"/>
    <w:rsid w:val="0030184F"/>
    <w:rsid w:val="00301938"/>
    <w:rsid w:val="00301A2A"/>
    <w:rsid w:val="00302DC3"/>
    <w:rsid w:val="003066DA"/>
    <w:rsid w:val="00307F5A"/>
    <w:rsid w:val="003107B9"/>
    <w:rsid w:val="003113BB"/>
    <w:rsid w:val="0031141D"/>
    <w:rsid w:val="00314F38"/>
    <w:rsid w:val="00314F87"/>
    <w:rsid w:val="003154CD"/>
    <w:rsid w:val="00316E85"/>
    <w:rsid w:val="00324407"/>
    <w:rsid w:val="00325567"/>
    <w:rsid w:val="00326A87"/>
    <w:rsid w:val="00327FA6"/>
    <w:rsid w:val="0033182B"/>
    <w:rsid w:val="003335C9"/>
    <w:rsid w:val="00333E1B"/>
    <w:rsid w:val="0033421B"/>
    <w:rsid w:val="00334CC9"/>
    <w:rsid w:val="00335434"/>
    <w:rsid w:val="003406A0"/>
    <w:rsid w:val="00344A4F"/>
    <w:rsid w:val="00344ED2"/>
    <w:rsid w:val="003454BA"/>
    <w:rsid w:val="003503EB"/>
    <w:rsid w:val="00350661"/>
    <w:rsid w:val="00350CC7"/>
    <w:rsid w:val="00351560"/>
    <w:rsid w:val="00351B51"/>
    <w:rsid w:val="00353997"/>
    <w:rsid w:val="00354988"/>
    <w:rsid w:val="003566F0"/>
    <w:rsid w:val="00360722"/>
    <w:rsid w:val="00363B21"/>
    <w:rsid w:val="0036578B"/>
    <w:rsid w:val="003659A8"/>
    <w:rsid w:val="00365CF6"/>
    <w:rsid w:val="0036602D"/>
    <w:rsid w:val="0036761F"/>
    <w:rsid w:val="00373F82"/>
    <w:rsid w:val="00373FD2"/>
    <w:rsid w:val="0037559F"/>
    <w:rsid w:val="0037680F"/>
    <w:rsid w:val="00376EBB"/>
    <w:rsid w:val="0037769D"/>
    <w:rsid w:val="003779A1"/>
    <w:rsid w:val="00381E1C"/>
    <w:rsid w:val="00382C37"/>
    <w:rsid w:val="00383691"/>
    <w:rsid w:val="00384570"/>
    <w:rsid w:val="00387755"/>
    <w:rsid w:val="0039274D"/>
    <w:rsid w:val="00393117"/>
    <w:rsid w:val="00393DEE"/>
    <w:rsid w:val="003952A6"/>
    <w:rsid w:val="003967A0"/>
    <w:rsid w:val="00396E08"/>
    <w:rsid w:val="003A059E"/>
    <w:rsid w:val="003A08AB"/>
    <w:rsid w:val="003A09A9"/>
    <w:rsid w:val="003A395B"/>
    <w:rsid w:val="003A4960"/>
    <w:rsid w:val="003A52F4"/>
    <w:rsid w:val="003A576D"/>
    <w:rsid w:val="003A6025"/>
    <w:rsid w:val="003B0062"/>
    <w:rsid w:val="003B0501"/>
    <w:rsid w:val="003B238B"/>
    <w:rsid w:val="003B3057"/>
    <w:rsid w:val="003B35E1"/>
    <w:rsid w:val="003B616D"/>
    <w:rsid w:val="003C1F75"/>
    <w:rsid w:val="003C21E1"/>
    <w:rsid w:val="003C232D"/>
    <w:rsid w:val="003C48CC"/>
    <w:rsid w:val="003C5E5E"/>
    <w:rsid w:val="003C67DD"/>
    <w:rsid w:val="003C7E5D"/>
    <w:rsid w:val="003C7FA3"/>
    <w:rsid w:val="003D1D0A"/>
    <w:rsid w:val="003D27E3"/>
    <w:rsid w:val="003D40A0"/>
    <w:rsid w:val="003D4204"/>
    <w:rsid w:val="003D462E"/>
    <w:rsid w:val="003D4820"/>
    <w:rsid w:val="003D49A5"/>
    <w:rsid w:val="003D5DE9"/>
    <w:rsid w:val="003D6AC0"/>
    <w:rsid w:val="003D6F58"/>
    <w:rsid w:val="003E0D57"/>
    <w:rsid w:val="003E1904"/>
    <w:rsid w:val="003E28ED"/>
    <w:rsid w:val="003E3849"/>
    <w:rsid w:val="003E389D"/>
    <w:rsid w:val="003E3DBC"/>
    <w:rsid w:val="003E4E25"/>
    <w:rsid w:val="003E54CD"/>
    <w:rsid w:val="003E7A85"/>
    <w:rsid w:val="003F1B58"/>
    <w:rsid w:val="003F256D"/>
    <w:rsid w:val="003F4F5D"/>
    <w:rsid w:val="003F616A"/>
    <w:rsid w:val="003F79B1"/>
    <w:rsid w:val="003F7BA7"/>
    <w:rsid w:val="003F7C64"/>
    <w:rsid w:val="00400F6E"/>
    <w:rsid w:val="00401827"/>
    <w:rsid w:val="00402D12"/>
    <w:rsid w:val="00402F73"/>
    <w:rsid w:val="00403DE2"/>
    <w:rsid w:val="0040407E"/>
    <w:rsid w:val="00407BA0"/>
    <w:rsid w:val="00410788"/>
    <w:rsid w:val="00410844"/>
    <w:rsid w:val="004142CD"/>
    <w:rsid w:val="00415DC5"/>
    <w:rsid w:val="004179C6"/>
    <w:rsid w:val="00421772"/>
    <w:rsid w:val="00422161"/>
    <w:rsid w:val="004237E2"/>
    <w:rsid w:val="00424F51"/>
    <w:rsid w:val="0042580A"/>
    <w:rsid w:val="00425B23"/>
    <w:rsid w:val="00425DCE"/>
    <w:rsid w:val="0042673D"/>
    <w:rsid w:val="00426B6F"/>
    <w:rsid w:val="0042700D"/>
    <w:rsid w:val="00431CA5"/>
    <w:rsid w:val="00435A00"/>
    <w:rsid w:val="004377A0"/>
    <w:rsid w:val="004405BF"/>
    <w:rsid w:val="00440BA6"/>
    <w:rsid w:val="00440CCE"/>
    <w:rsid w:val="00441181"/>
    <w:rsid w:val="00441F82"/>
    <w:rsid w:val="004424CA"/>
    <w:rsid w:val="00442555"/>
    <w:rsid w:val="00445EC8"/>
    <w:rsid w:val="004474FB"/>
    <w:rsid w:val="00447767"/>
    <w:rsid w:val="00450635"/>
    <w:rsid w:val="00456E82"/>
    <w:rsid w:val="00457271"/>
    <w:rsid w:val="00457B09"/>
    <w:rsid w:val="00461068"/>
    <w:rsid w:val="004614B6"/>
    <w:rsid w:val="00461D82"/>
    <w:rsid w:val="00466770"/>
    <w:rsid w:val="00467AE1"/>
    <w:rsid w:val="00471A72"/>
    <w:rsid w:val="00472370"/>
    <w:rsid w:val="00481AEF"/>
    <w:rsid w:val="00482D1B"/>
    <w:rsid w:val="004842B2"/>
    <w:rsid w:val="0048500E"/>
    <w:rsid w:val="0048628E"/>
    <w:rsid w:val="004866BB"/>
    <w:rsid w:val="00487664"/>
    <w:rsid w:val="00495FB7"/>
    <w:rsid w:val="00496A1C"/>
    <w:rsid w:val="004A0E34"/>
    <w:rsid w:val="004A2F4C"/>
    <w:rsid w:val="004A4517"/>
    <w:rsid w:val="004A47FD"/>
    <w:rsid w:val="004A4D5F"/>
    <w:rsid w:val="004A59BF"/>
    <w:rsid w:val="004A5EBD"/>
    <w:rsid w:val="004A622E"/>
    <w:rsid w:val="004B3D79"/>
    <w:rsid w:val="004B3FFE"/>
    <w:rsid w:val="004B4625"/>
    <w:rsid w:val="004B6219"/>
    <w:rsid w:val="004B6ACC"/>
    <w:rsid w:val="004B7C8C"/>
    <w:rsid w:val="004C161A"/>
    <w:rsid w:val="004C29CA"/>
    <w:rsid w:val="004C300C"/>
    <w:rsid w:val="004C3BFB"/>
    <w:rsid w:val="004C5571"/>
    <w:rsid w:val="004C68E5"/>
    <w:rsid w:val="004C6E46"/>
    <w:rsid w:val="004C7713"/>
    <w:rsid w:val="004D02E9"/>
    <w:rsid w:val="004D0F00"/>
    <w:rsid w:val="004D12F4"/>
    <w:rsid w:val="004D3521"/>
    <w:rsid w:val="004D4110"/>
    <w:rsid w:val="004D4C96"/>
    <w:rsid w:val="004D4E80"/>
    <w:rsid w:val="004D605F"/>
    <w:rsid w:val="004D606D"/>
    <w:rsid w:val="004E0A11"/>
    <w:rsid w:val="004E0ADB"/>
    <w:rsid w:val="004E18A9"/>
    <w:rsid w:val="004E359B"/>
    <w:rsid w:val="004E3BFE"/>
    <w:rsid w:val="004E4773"/>
    <w:rsid w:val="004E4B0E"/>
    <w:rsid w:val="004E4C05"/>
    <w:rsid w:val="004E6B12"/>
    <w:rsid w:val="004E6D0A"/>
    <w:rsid w:val="004E78F8"/>
    <w:rsid w:val="004F14EE"/>
    <w:rsid w:val="004F471C"/>
    <w:rsid w:val="004F48FC"/>
    <w:rsid w:val="004F7DE3"/>
    <w:rsid w:val="00501AE6"/>
    <w:rsid w:val="00504363"/>
    <w:rsid w:val="00505963"/>
    <w:rsid w:val="0050712D"/>
    <w:rsid w:val="00507FCD"/>
    <w:rsid w:val="00512DF9"/>
    <w:rsid w:val="005137EE"/>
    <w:rsid w:val="005140C7"/>
    <w:rsid w:val="00517B72"/>
    <w:rsid w:val="00520B87"/>
    <w:rsid w:val="00521684"/>
    <w:rsid w:val="005237A1"/>
    <w:rsid w:val="00523915"/>
    <w:rsid w:val="00524BCF"/>
    <w:rsid w:val="00524C26"/>
    <w:rsid w:val="005258DC"/>
    <w:rsid w:val="005266FB"/>
    <w:rsid w:val="00527853"/>
    <w:rsid w:val="0053078E"/>
    <w:rsid w:val="0053094A"/>
    <w:rsid w:val="00532E57"/>
    <w:rsid w:val="00533247"/>
    <w:rsid w:val="00533888"/>
    <w:rsid w:val="005342DF"/>
    <w:rsid w:val="0053600B"/>
    <w:rsid w:val="0053726E"/>
    <w:rsid w:val="00537DFF"/>
    <w:rsid w:val="005404DF"/>
    <w:rsid w:val="00541E98"/>
    <w:rsid w:val="005422BF"/>
    <w:rsid w:val="0054457C"/>
    <w:rsid w:val="005447A8"/>
    <w:rsid w:val="005447BB"/>
    <w:rsid w:val="00544973"/>
    <w:rsid w:val="00546A6E"/>
    <w:rsid w:val="005472C7"/>
    <w:rsid w:val="00547D11"/>
    <w:rsid w:val="00550183"/>
    <w:rsid w:val="00551E64"/>
    <w:rsid w:val="00551F5E"/>
    <w:rsid w:val="00553263"/>
    <w:rsid w:val="0055336B"/>
    <w:rsid w:val="00553FBE"/>
    <w:rsid w:val="00554B7A"/>
    <w:rsid w:val="005559FE"/>
    <w:rsid w:val="00560551"/>
    <w:rsid w:val="00562696"/>
    <w:rsid w:val="00562FCA"/>
    <w:rsid w:val="005643C1"/>
    <w:rsid w:val="005650D1"/>
    <w:rsid w:val="005654AF"/>
    <w:rsid w:val="0057073F"/>
    <w:rsid w:val="0057092A"/>
    <w:rsid w:val="00570BEF"/>
    <w:rsid w:val="00570C3C"/>
    <w:rsid w:val="00571D60"/>
    <w:rsid w:val="005770E6"/>
    <w:rsid w:val="0057796E"/>
    <w:rsid w:val="00580C1E"/>
    <w:rsid w:val="00582BBE"/>
    <w:rsid w:val="0058593A"/>
    <w:rsid w:val="00585E6F"/>
    <w:rsid w:val="00586209"/>
    <w:rsid w:val="00586CC5"/>
    <w:rsid w:val="00586DFB"/>
    <w:rsid w:val="00586FF0"/>
    <w:rsid w:val="00587680"/>
    <w:rsid w:val="00587E21"/>
    <w:rsid w:val="00587F64"/>
    <w:rsid w:val="00590441"/>
    <w:rsid w:val="0059194D"/>
    <w:rsid w:val="005919D0"/>
    <w:rsid w:val="00591A38"/>
    <w:rsid w:val="005936F3"/>
    <w:rsid w:val="00593ED0"/>
    <w:rsid w:val="005940FF"/>
    <w:rsid w:val="00595690"/>
    <w:rsid w:val="0059685A"/>
    <w:rsid w:val="005A01AC"/>
    <w:rsid w:val="005A17A6"/>
    <w:rsid w:val="005A2D36"/>
    <w:rsid w:val="005A3B2D"/>
    <w:rsid w:val="005A3C4D"/>
    <w:rsid w:val="005A7887"/>
    <w:rsid w:val="005A7933"/>
    <w:rsid w:val="005B0249"/>
    <w:rsid w:val="005B4660"/>
    <w:rsid w:val="005B70C7"/>
    <w:rsid w:val="005B7410"/>
    <w:rsid w:val="005C5388"/>
    <w:rsid w:val="005D0C73"/>
    <w:rsid w:val="005D5019"/>
    <w:rsid w:val="005D599C"/>
    <w:rsid w:val="005D5AEA"/>
    <w:rsid w:val="005D6C89"/>
    <w:rsid w:val="005D77F2"/>
    <w:rsid w:val="005E05C4"/>
    <w:rsid w:val="005E0DE8"/>
    <w:rsid w:val="005E11CD"/>
    <w:rsid w:val="005E19E9"/>
    <w:rsid w:val="005E1ABE"/>
    <w:rsid w:val="005E265C"/>
    <w:rsid w:val="005E7E0C"/>
    <w:rsid w:val="005F002D"/>
    <w:rsid w:val="005F2A9E"/>
    <w:rsid w:val="005F4287"/>
    <w:rsid w:val="005F637E"/>
    <w:rsid w:val="005F650B"/>
    <w:rsid w:val="005F78DD"/>
    <w:rsid w:val="00600649"/>
    <w:rsid w:val="006008DB"/>
    <w:rsid w:val="00600F47"/>
    <w:rsid w:val="0060114C"/>
    <w:rsid w:val="0060230E"/>
    <w:rsid w:val="006027CA"/>
    <w:rsid w:val="00602E7B"/>
    <w:rsid w:val="006075E2"/>
    <w:rsid w:val="00610445"/>
    <w:rsid w:val="00611820"/>
    <w:rsid w:val="00613C92"/>
    <w:rsid w:val="00614C02"/>
    <w:rsid w:val="00615C12"/>
    <w:rsid w:val="006164F2"/>
    <w:rsid w:val="00617FDD"/>
    <w:rsid w:val="006200C7"/>
    <w:rsid w:val="00621916"/>
    <w:rsid w:val="00622C93"/>
    <w:rsid w:val="00624702"/>
    <w:rsid w:val="00626A0A"/>
    <w:rsid w:val="00627F4D"/>
    <w:rsid w:val="006310B8"/>
    <w:rsid w:val="00632365"/>
    <w:rsid w:val="00634F2F"/>
    <w:rsid w:val="0063519E"/>
    <w:rsid w:val="006415B8"/>
    <w:rsid w:val="006428B1"/>
    <w:rsid w:val="00643788"/>
    <w:rsid w:val="0064528C"/>
    <w:rsid w:val="00645D30"/>
    <w:rsid w:val="0064676A"/>
    <w:rsid w:val="0064765F"/>
    <w:rsid w:val="006505CC"/>
    <w:rsid w:val="006525F8"/>
    <w:rsid w:val="006538AE"/>
    <w:rsid w:val="006542D0"/>
    <w:rsid w:val="00654861"/>
    <w:rsid w:val="00654BD0"/>
    <w:rsid w:val="00656186"/>
    <w:rsid w:val="006569FE"/>
    <w:rsid w:val="00657445"/>
    <w:rsid w:val="006576F9"/>
    <w:rsid w:val="006611EE"/>
    <w:rsid w:val="0066394F"/>
    <w:rsid w:val="006666A0"/>
    <w:rsid w:val="00672043"/>
    <w:rsid w:val="00672732"/>
    <w:rsid w:val="0067281E"/>
    <w:rsid w:val="006758DC"/>
    <w:rsid w:val="0068174E"/>
    <w:rsid w:val="00681BEA"/>
    <w:rsid w:val="0068379B"/>
    <w:rsid w:val="00683A1B"/>
    <w:rsid w:val="0069109D"/>
    <w:rsid w:val="006949E0"/>
    <w:rsid w:val="00694F80"/>
    <w:rsid w:val="00696696"/>
    <w:rsid w:val="00697344"/>
    <w:rsid w:val="006A0808"/>
    <w:rsid w:val="006A1183"/>
    <w:rsid w:val="006A149B"/>
    <w:rsid w:val="006A2BDA"/>
    <w:rsid w:val="006A2C35"/>
    <w:rsid w:val="006A3E9C"/>
    <w:rsid w:val="006A510F"/>
    <w:rsid w:val="006A5E71"/>
    <w:rsid w:val="006A7C21"/>
    <w:rsid w:val="006B022D"/>
    <w:rsid w:val="006B19A7"/>
    <w:rsid w:val="006B1D8E"/>
    <w:rsid w:val="006B3401"/>
    <w:rsid w:val="006B37B0"/>
    <w:rsid w:val="006B3C10"/>
    <w:rsid w:val="006B4571"/>
    <w:rsid w:val="006B4BB9"/>
    <w:rsid w:val="006B6832"/>
    <w:rsid w:val="006B68F3"/>
    <w:rsid w:val="006B757C"/>
    <w:rsid w:val="006C22F8"/>
    <w:rsid w:val="006C3119"/>
    <w:rsid w:val="006C4797"/>
    <w:rsid w:val="006C4E00"/>
    <w:rsid w:val="006C4FEE"/>
    <w:rsid w:val="006C68D2"/>
    <w:rsid w:val="006C756F"/>
    <w:rsid w:val="006D145E"/>
    <w:rsid w:val="006D2849"/>
    <w:rsid w:val="006D498E"/>
    <w:rsid w:val="006D4AAE"/>
    <w:rsid w:val="006D4BE3"/>
    <w:rsid w:val="006D5B9C"/>
    <w:rsid w:val="006D67B7"/>
    <w:rsid w:val="006E0031"/>
    <w:rsid w:val="006E051A"/>
    <w:rsid w:val="006E068C"/>
    <w:rsid w:val="006E2102"/>
    <w:rsid w:val="006E3AA5"/>
    <w:rsid w:val="006E3FB5"/>
    <w:rsid w:val="006E65FC"/>
    <w:rsid w:val="006E678D"/>
    <w:rsid w:val="006E6C53"/>
    <w:rsid w:val="006F0D3D"/>
    <w:rsid w:val="006F0FD8"/>
    <w:rsid w:val="006F1300"/>
    <w:rsid w:val="006F2391"/>
    <w:rsid w:val="006F3193"/>
    <w:rsid w:val="006F3C84"/>
    <w:rsid w:val="006F5A49"/>
    <w:rsid w:val="006F6B1F"/>
    <w:rsid w:val="00700C45"/>
    <w:rsid w:val="00700F25"/>
    <w:rsid w:val="00701347"/>
    <w:rsid w:val="00701F89"/>
    <w:rsid w:val="00702D07"/>
    <w:rsid w:val="007049D4"/>
    <w:rsid w:val="00705480"/>
    <w:rsid w:val="00706497"/>
    <w:rsid w:val="007105D7"/>
    <w:rsid w:val="007110F9"/>
    <w:rsid w:val="0071180E"/>
    <w:rsid w:val="00711825"/>
    <w:rsid w:val="00713D88"/>
    <w:rsid w:val="00713DF3"/>
    <w:rsid w:val="007159A9"/>
    <w:rsid w:val="00715C31"/>
    <w:rsid w:val="00720174"/>
    <w:rsid w:val="00721061"/>
    <w:rsid w:val="00721BA6"/>
    <w:rsid w:val="00724269"/>
    <w:rsid w:val="00724A67"/>
    <w:rsid w:val="00724C54"/>
    <w:rsid w:val="00725A67"/>
    <w:rsid w:val="00727CC3"/>
    <w:rsid w:val="00727DE3"/>
    <w:rsid w:val="00732269"/>
    <w:rsid w:val="007352D2"/>
    <w:rsid w:val="007361A9"/>
    <w:rsid w:val="00736EB3"/>
    <w:rsid w:val="00736FB2"/>
    <w:rsid w:val="00740058"/>
    <w:rsid w:val="00742D8F"/>
    <w:rsid w:val="00744B09"/>
    <w:rsid w:val="00744B68"/>
    <w:rsid w:val="007455A9"/>
    <w:rsid w:val="00745C52"/>
    <w:rsid w:val="007478C9"/>
    <w:rsid w:val="007478FF"/>
    <w:rsid w:val="00747ADB"/>
    <w:rsid w:val="00747D56"/>
    <w:rsid w:val="00752292"/>
    <w:rsid w:val="00752324"/>
    <w:rsid w:val="00753800"/>
    <w:rsid w:val="007562B8"/>
    <w:rsid w:val="00756A97"/>
    <w:rsid w:val="007608F5"/>
    <w:rsid w:val="00760C3F"/>
    <w:rsid w:val="00761EDA"/>
    <w:rsid w:val="00762674"/>
    <w:rsid w:val="00763005"/>
    <w:rsid w:val="00763720"/>
    <w:rsid w:val="00766F2A"/>
    <w:rsid w:val="00767A8A"/>
    <w:rsid w:val="00770B79"/>
    <w:rsid w:val="00771F0F"/>
    <w:rsid w:val="00772F90"/>
    <w:rsid w:val="00774A6D"/>
    <w:rsid w:val="00774AD8"/>
    <w:rsid w:val="00774CB5"/>
    <w:rsid w:val="00774D3F"/>
    <w:rsid w:val="007752A4"/>
    <w:rsid w:val="00776365"/>
    <w:rsid w:val="00776E87"/>
    <w:rsid w:val="00777007"/>
    <w:rsid w:val="007816C4"/>
    <w:rsid w:val="00781B5A"/>
    <w:rsid w:val="00782AC4"/>
    <w:rsid w:val="00785229"/>
    <w:rsid w:val="00785A54"/>
    <w:rsid w:val="00785CF1"/>
    <w:rsid w:val="0078638B"/>
    <w:rsid w:val="0078696B"/>
    <w:rsid w:val="00790092"/>
    <w:rsid w:val="00791788"/>
    <w:rsid w:val="00794088"/>
    <w:rsid w:val="00794996"/>
    <w:rsid w:val="00795D95"/>
    <w:rsid w:val="00795E3F"/>
    <w:rsid w:val="00797ACF"/>
    <w:rsid w:val="00797CFC"/>
    <w:rsid w:val="007A02FB"/>
    <w:rsid w:val="007A1108"/>
    <w:rsid w:val="007A16B8"/>
    <w:rsid w:val="007A2C7B"/>
    <w:rsid w:val="007A4308"/>
    <w:rsid w:val="007A5998"/>
    <w:rsid w:val="007A61C7"/>
    <w:rsid w:val="007A79AC"/>
    <w:rsid w:val="007A7D50"/>
    <w:rsid w:val="007B0272"/>
    <w:rsid w:val="007B0CE5"/>
    <w:rsid w:val="007B2289"/>
    <w:rsid w:val="007B22EF"/>
    <w:rsid w:val="007B622E"/>
    <w:rsid w:val="007C2D24"/>
    <w:rsid w:val="007C2DC8"/>
    <w:rsid w:val="007C2FA3"/>
    <w:rsid w:val="007C3B58"/>
    <w:rsid w:val="007C48AC"/>
    <w:rsid w:val="007C511A"/>
    <w:rsid w:val="007C784E"/>
    <w:rsid w:val="007D1002"/>
    <w:rsid w:val="007D183F"/>
    <w:rsid w:val="007D3ADD"/>
    <w:rsid w:val="007D4935"/>
    <w:rsid w:val="007D5E28"/>
    <w:rsid w:val="007D7001"/>
    <w:rsid w:val="007D70FA"/>
    <w:rsid w:val="007D77A8"/>
    <w:rsid w:val="007E0BC7"/>
    <w:rsid w:val="007E21C8"/>
    <w:rsid w:val="007E2B00"/>
    <w:rsid w:val="007E33CB"/>
    <w:rsid w:val="007E37CB"/>
    <w:rsid w:val="007E42DD"/>
    <w:rsid w:val="007E5240"/>
    <w:rsid w:val="007E678D"/>
    <w:rsid w:val="007E6A35"/>
    <w:rsid w:val="007E6D9F"/>
    <w:rsid w:val="007E7A40"/>
    <w:rsid w:val="007F0CAE"/>
    <w:rsid w:val="007F2C1E"/>
    <w:rsid w:val="007F4995"/>
    <w:rsid w:val="007F4E77"/>
    <w:rsid w:val="007F550A"/>
    <w:rsid w:val="007F6A5D"/>
    <w:rsid w:val="007F6BD4"/>
    <w:rsid w:val="007F71B4"/>
    <w:rsid w:val="00800845"/>
    <w:rsid w:val="00801F5E"/>
    <w:rsid w:val="00806218"/>
    <w:rsid w:val="00806B8C"/>
    <w:rsid w:val="008102D2"/>
    <w:rsid w:val="00810FDD"/>
    <w:rsid w:val="00812E0E"/>
    <w:rsid w:val="00814936"/>
    <w:rsid w:val="00814C4B"/>
    <w:rsid w:val="008156D4"/>
    <w:rsid w:val="00815B7C"/>
    <w:rsid w:val="00815C0F"/>
    <w:rsid w:val="00816F68"/>
    <w:rsid w:val="008171B7"/>
    <w:rsid w:val="00817401"/>
    <w:rsid w:val="00817861"/>
    <w:rsid w:val="008204F6"/>
    <w:rsid w:val="008204FA"/>
    <w:rsid w:val="0082062C"/>
    <w:rsid w:val="00820BAB"/>
    <w:rsid w:val="00821E66"/>
    <w:rsid w:val="00822C0B"/>
    <w:rsid w:val="00823A71"/>
    <w:rsid w:val="00826927"/>
    <w:rsid w:val="00827E67"/>
    <w:rsid w:val="00830738"/>
    <w:rsid w:val="008316DA"/>
    <w:rsid w:val="00832448"/>
    <w:rsid w:val="008326B1"/>
    <w:rsid w:val="00832F09"/>
    <w:rsid w:val="00834446"/>
    <w:rsid w:val="0083653C"/>
    <w:rsid w:val="0083742B"/>
    <w:rsid w:val="00837F2D"/>
    <w:rsid w:val="00843876"/>
    <w:rsid w:val="008461AF"/>
    <w:rsid w:val="0084703A"/>
    <w:rsid w:val="008505FC"/>
    <w:rsid w:val="00850875"/>
    <w:rsid w:val="00853837"/>
    <w:rsid w:val="00853E50"/>
    <w:rsid w:val="00855CE2"/>
    <w:rsid w:val="00855E24"/>
    <w:rsid w:val="00857A4D"/>
    <w:rsid w:val="00857EE2"/>
    <w:rsid w:val="00860FBA"/>
    <w:rsid w:val="0086135D"/>
    <w:rsid w:val="0086219B"/>
    <w:rsid w:val="00862597"/>
    <w:rsid w:val="008626E8"/>
    <w:rsid w:val="0086322E"/>
    <w:rsid w:val="008636DB"/>
    <w:rsid w:val="008638CB"/>
    <w:rsid w:val="00864FF7"/>
    <w:rsid w:val="0086518C"/>
    <w:rsid w:val="00865D86"/>
    <w:rsid w:val="0086632B"/>
    <w:rsid w:val="008721CF"/>
    <w:rsid w:val="00872CEA"/>
    <w:rsid w:val="00873753"/>
    <w:rsid w:val="0087387B"/>
    <w:rsid w:val="008743F6"/>
    <w:rsid w:val="008748FB"/>
    <w:rsid w:val="00875131"/>
    <w:rsid w:val="00875348"/>
    <w:rsid w:val="00876353"/>
    <w:rsid w:val="00876A67"/>
    <w:rsid w:val="00877D4B"/>
    <w:rsid w:val="00890B94"/>
    <w:rsid w:val="00891287"/>
    <w:rsid w:val="00891F30"/>
    <w:rsid w:val="00894B90"/>
    <w:rsid w:val="008955C6"/>
    <w:rsid w:val="00897770"/>
    <w:rsid w:val="008A0332"/>
    <w:rsid w:val="008A202E"/>
    <w:rsid w:val="008A28A3"/>
    <w:rsid w:val="008A4423"/>
    <w:rsid w:val="008A49B9"/>
    <w:rsid w:val="008A56AA"/>
    <w:rsid w:val="008A6C86"/>
    <w:rsid w:val="008A7290"/>
    <w:rsid w:val="008B018C"/>
    <w:rsid w:val="008B1070"/>
    <w:rsid w:val="008B1BE6"/>
    <w:rsid w:val="008B2BF3"/>
    <w:rsid w:val="008B3C34"/>
    <w:rsid w:val="008B5B5F"/>
    <w:rsid w:val="008B5F1A"/>
    <w:rsid w:val="008B6CC7"/>
    <w:rsid w:val="008B758A"/>
    <w:rsid w:val="008B7A30"/>
    <w:rsid w:val="008B7DC9"/>
    <w:rsid w:val="008C10BC"/>
    <w:rsid w:val="008C1E69"/>
    <w:rsid w:val="008C2052"/>
    <w:rsid w:val="008C3C85"/>
    <w:rsid w:val="008C4208"/>
    <w:rsid w:val="008C569B"/>
    <w:rsid w:val="008C5A21"/>
    <w:rsid w:val="008C7034"/>
    <w:rsid w:val="008D13D0"/>
    <w:rsid w:val="008D21F8"/>
    <w:rsid w:val="008D344C"/>
    <w:rsid w:val="008D36BF"/>
    <w:rsid w:val="008D3F51"/>
    <w:rsid w:val="008D5847"/>
    <w:rsid w:val="008D6E4D"/>
    <w:rsid w:val="008D7496"/>
    <w:rsid w:val="008E080E"/>
    <w:rsid w:val="008E14F7"/>
    <w:rsid w:val="008E2A7D"/>
    <w:rsid w:val="008E3AE3"/>
    <w:rsid w:val="008E3B1C"/>
    <w:rsid w:val="008E3DEE"/>
    <w:rsid w:val="008E4264"/>
    <w:rsid w:val="008E589A"/>
    <w:rsid w:val="008E5F92"/>
    <w:rsid w:val="008E70C4"/>
    <w:rsid w:val="008F16E0"/>
    <w:rsid w:val="008F31F5"/>
    <w:rsid w:val="008F3459"/>
    <w:rsid w:val="008F6275"/>
    <w:rsid w:val="008F65C7"/>
    <w:rsid w:val="008F66BD"/>
    <w:rsid w:val="008F7ABA"/>
    <w:rsid w:val="00900333"/>
    <w:rsid w:val="00900F02"/>
    <w:rsid w:val="009018FB"/>
    <w:rsid w:val="00902F79"/>
    <w:rsid w:val="00903BC6"/>
    <w:rsid w:val="00904450"/>
    <w:rsid w:val="0090548A"/>
    <w:rsid w:val="0091535A"/>
    <w:rsid w:val="00915CE0"/>
    <w:rsid w:val="00915F18"/>
    <w:rsid w:val="00915F2D"/>
    <w:rsid w:val="00916A31"/>
    <w:rsid w:val="009175CE"/>
    <w:rsid w:val="00917A0B"/>
    <w:rsid w:val="00920C04"/>
    <w:rsid w:val="009224BC"/>
    <w:rsid w:val="009228D3"/>
    <w:rsid w:val="009229FD"/>
    <w:rsid w:val="00923948"/>
    <w:rsid w:val="00925B93"/>
    <w:rsid w:val="00925C2E"/>
    <w:rsid w:val="00925DCA"/>
    <w:rsid w:val="00926DE7"/>
    <w:rsid w:val="0092710E"/>
    <w:rsid w:val="00927783"/>
    <w:rsid w:val="009303D3"/>
    <w:rsid w:val="0093270C"/>
    <w:rsid w:val="00932C01"/>
    <w:rsid w:val="00936539"/>
    <w:rsid w:val="0093729D"/>
    <w:rsid w:val="00941E3E"/>
    <w:rsid w:val="00942BEE"/>
    <w:rsid w:val="00946776"/>
    <w:rsid w:val="00955A76"/>
    <w:rsid w:val="00956CB8"/>
    <w:rsid w:val="00957175"/>
    <w:rsid w:val="00957A0F"/>
    <w:rsid w:val="009602AD"/>
    <w:rsid w:val="0096068B"/>
    <w:rsid w:val="00960890"/>
    <w:rsid w:val="009623BD"/>
    <w:rsid w:val="009625D7"/>
    <w:rsid w:val="009638E9"/>
    <w:rsid w:val="00963DB0"/>
    <w:rsid w:val="009677FF"/>
    <w:rsid w:val="00970F5C"/>
    <w:rsid w:val="00972CDD"/>
    <w:rsid w:val="00975F25"/>
    <w:rsid w:val="00977D0D"/>
    <w:rsid w:val="00980C04"/>
    <w:rsid w:val="00980EED"/>
    <w:rsid w:val="009810C7"/>
    <w:rsid w:val="00982594"/>
    <w:rsid w:val="00982A75"/>
    <w:rsid w:val="009837D4"/>
    <w:rsid w:val="00983CEB"/>
    <w:rsid w:val="00983D15"/>
    <w:rsid w:val="009879D6"/>
    <w:rsid w:val="009908DC"/>
    <w:rsid w:val="009911BB"/>
    <w:rsid w:val="00994224"/>
    <w:rsid w:val="009953A6"/>
    <w:rsid w:val="0099729A"/>
    <w:rsid w:val="009A0149"/>
    <w:rsid w:val="009A0BC8"/>
    <w:rsid w:val="009A3E73"/>
    <w:rsid w:val="009A40B9"/>
    <w:rsid w:val="009A4473"/>
    <w:rsid w:val="009A54E1"/>
    <w:rsid w:val="009A5718"/>
    <w:rsid w:val="009A5EF9"/>
    <w:rsid w:val="009B1222"/>
    <w:rsid w:val="009B1F13"/>
    <w:rsid w:val="009B2CDB"/>
    <w:rsid w:val="009B2E8F"/>
    <w:rsid w:val="009B4DC0"/>
    <w:rsid w:val="009B4FB1"/>
    <w:rsid w:val="009B548F"/>
    <w:rsid w:val="009B5F69"/>
    <w:rsid w:val="009B600C"/>
    <w:rsid w:val="009B792C"/>
    <w:rsid w:val="009B7B0F"/>
    <w:rsid w:val="009C1DA9"/>
    <w:rsid w:val="009C2E6F"/>
    <w:rsid w:val="009C2F33"/>
    <w:rsid w:val="009C3B1B"/>
    <w:rsid w:val="009C3CAC"/>
    <w:rsid w:val="009C3D2A"/>
    <w:rsid w:val="009C3EDF"/>
    <w:rsid w:val="009C5659"/>
    <w:rsid w:val="009C5A4B"/>
    <w:rsid w:val="009C68E6"/>
    <w:rsid w:val="009C73B1"/>
    <w:rsid w:val="009C7D6C"/>
    <w:rsid w:val="009D0E68"/>
    <w:rsid w:val="009D2661"/>
    <w:rsid w:val="009D2A93"/>
    <w:rsid w:val="009D5AF0"/>
    <w:rsid w:val="009E0170"/>
    <w:rsid w:val="009E1FE6"/>
    <w:rsid w:val="009E2237"/>
    <w:rsid w:val="009E2250"/>
    <w:rsid w:val="009E4146"/>
    <w:rsid w:val="009E6DDD"/>
    <w:rsid w:val="009E74B1"/>
    <w:rsid w:val="009E755E"/>
    <w:rsid w:val="009F086B"/>
    <w:rsid w:val="009F2780"/>
    <w:rsid w:val="009F3A1F"/>
    <w:rsid w:val="009F458B"/>
    <w:rsid w:val="009F7574"/>
    <w:rsid w:val="00A00F2E"/>
    <w:rsid w:val="00A02948"/>
    <w:rsid w:val="00A033B7"/>
    <w:rsid w:val="00A0379C"/>
    <w:rsid w:val="00A04435"/>
    <w:rsid w:val="00A0608B"/>
    <w:rsid w:val="00A0746C"/>
    <w:rsid w:val="00A075C0"/>
    <w:rsid w:val="00A10120"/>
    <w:rsid w:val="00A127AB"/>
    <w:rsid w:val="00A145AA"/>
    <w:rsid w:val="00A14BA2"/>
    <w:rsid w:val="00A201B7"/>
    <w:rsid w:val="00A23447"/>
    <w:rsid w:val="00A24065"/>
    <w:rsid w:val="00A243F5"/>
    <w:rsid w:val="00A247BB"/>
    <w:rsid w:val="00A24BAF"/>
    <w:rsid w:val="00A279FE"/>
    <w:rsid w:val="00A323E4"/>
    <w:rsid w:val="00A3252F"/>
    <w:rsid w:val="00A340E8"/>
    <w:rsid w:val="00A3450B"/>
    <w:rsid w:val="00A3470D"/>
    <w:rsid w:val="00A360D3"/>
    <w:rsid w:val="00A3623E"/>
    <w:rsid w:val="00A36A40"/>
    <w:rsid w:val="00A40C07"/>
    <w:rsid w:val="00A41FBC"/>
    <w:rsid w:val="00A421AC"/>
    <w:rsid w:val="00A4227A"/>
    <w:rsid w:val="00A425B4"/>
    <w:rsid w:val="00A43611"/>
    <w:rsid w:val="00A50851"/>
    <w:rsid w:val="00A50CAA"/>
    <w:rsid w:val="00A520D3"/>
    <w:rsid w:val="00A521B2"/>
    <w:rsid w:val="00A5276E"/>
    <w:rsid w:val="00A53AD4"/>
    <w:rsid w:val="00A54933"/>
    <w:rsid w:val="00A54EC8"/>
    <w:rsid w:val="00A55CCA"/>
    <w:rsid w:val="00A565C4"/>
    <w:rsid w:val="00A56849"/>
    <w:rsid w:val="00A56BBE"/>
    <w:rsid w:val="00A57076"/>
    <w:rsid w:val="00A61053"/>
    <w:rsid w:val="00A611B8"/>
    <w:rsid w:val="00A614C2"/>
    <w:rsid w:val="00A63C0C"/>
    <w:rsid w:val="00A644C8"/>
    <w:rsid w:val="00A64DF9"/>
    <w:rsid w:val="00A64FE5"/>
    <w:rsid w:val="00A661AB"/>
    <w:rsid w:val="00A70644"/>
    <w:rsid w:val="00A71909"/>
    <w:rsid w:val="00A71C0B"/>
    <w:rsid w:val="00A71FD3"/>
    <w:rsid w:val="00A7268D"/>
    <w:rsid w:val="00A7343C"/>
    <w:rsid w:val="00A73696"/>
    <w:rsid w:val="00A73B85"/>
    <w:rsid w:val="00A8104D"/>
    <w:rsid w:val="00A81FE5"/>
    <w:rsid w:val="00A826A2"/>
    <w:rsid w:val="00A8301B"/>
    <w:rsid w:val="00A8501F"/>
    <w:rsid w:val="00A85A54"/>
    <w:rsid w:val="00A8772C"/>
    <w:rsid w:val="00A9156D"/>
    <w:rsid w:val="00A9167A"/>
    <w:rsid w:val="00A930BF"/>
    <w:rsid w:val="00A962C2"/>
    <w:rsid w:val="00AA0A6D"/>
    <w:rsid w:val="00AA185D"/>
    <w:rsid w:val="00AA3D2C"/>
    <w:rsid w:val="00AA5811"/>
    <w:rsid w:val="00AA7623"/>
    <w:rsid w:val="00AA762A"/>
    <w:rsid w:val="00AA7952"/>
    <w:rsid w:val="00AB11B7"/>
    <w:rsid w:val="00AB14CC"/>
    <w:rsid w:val="00AB191E"/>
    <w:rsid w:val="00AB221A"/>
    <w:rsid w:val="00AB25DE"/>
    <w:rsid w:val="00AB4689"/>
    <w:rsid w:val="00AB5300"/>
    <w:rsid w:val="00AB68F1"/>
    <w:rsid w:val="00AB7067"/>
    <w:rsid w:val="00AB766F"/>
    <w:rsid w:val="00AC0D3F"/>
    <w:rsid w:val="00AC2D9E"/>
    <w:rsid w:val="00AC2DAE"/>
    <w:rsid w:val="00AC4045"/>
    <w:rsid w:val="00AC44F7"/>
    <w:rsid w:val="00AC453C"/>
    <w:rsid w:val="00AC4E14"/>
    <w:rsid w:val="00AC722C"/>
    <w:rsid w:val="00AC7C53"/>
    <w:rsid w:val="00AD352C"/>
    <w:rsid w:val="00AD595C"/>
    <w:rsid w:val="00AD6C19"/>
    <w:rsid w:val="00AD74A0"/>
    <w:rsid w:val="00AD755B"/>
    <w:rsid w:val="00AE0E6D"/>
    <w:rsid w:val="00AE1700"/>
    <w:rsid w:val="00AE1A3F"/>
    <w:rsid w:val="00AE1BC5"/>
    <w:rsid w:val="00AE208E"/>
    <w:rsid w:val="00AE23C5"/>
    <w:rsid w:val="00AE275B"/>
    <w:rsid w:val="00AE46F1"/>
    <w:rsid w:val="00AE4BCA"/>
    <w:rsid w:val="00AE5AC3"/>
    <w:rsid w:val="00AE5B91"/>
    <w:rsid w:val="00AF108C"/>
    <w:rsid w:val="00AF418E"/>
    <w:rsid w:val="00AF4C32"/>
    <w:rsid w:val="00AF559C"/>
    <w:rsid w:val="00AF7292"/>
    <w:rsid w:val="00AF7628"/>
    <w:rsid w:val="00AF7760"/>
    <w:rsid w:val="00B00387"/>
    <w:rsid w:val="00B0087D"/>
    <w:rsid w:val="00B008E4"/>
    <w:rsid w:val="00B00FF0"/>
    <w:rsid w:val="00B01954"/>
    <w:rsid w:val="00B01BCD"/>
    <w:rsid w:val="00B04BCB"/>
    <w:rsid w:val="00B065FA"/>
    <w:rsid w:val="00B06E29"/>
    <w:rsid w:val="00B07126"/>
    <w:rsid w:val="00B07A5A"/>
    <w:rsid w:val="00B10448"/>
    <w:rsid w:val="00B11024"/>
    <w:rsid w:val="00B11A94"/>
    <w:rsid w:val="00B12B9D"/>
    <w:rsid w:val="00B13A47"/>
    <w:rsid w:val="00B150E2"/>
    <w:rsid w:val="00B15744"/>
    <w:rsid w:val="00B15913"/>
    <w:rsid w:val="00B15E20"/>
    <w:rsid w:val="00B16473"/>
    <w:rsid w:val="00B17219"/>
    <w:rsid w:val="00B21231"/>
    <w:rsid w:val="00B22A23"/>
    <w:rsid w:val="00B2323E"/>
    <w:rsid w:val="00B254A1"/>
    <w:rsid w:val="00B25CC8"/>
    <w:rsid w:val="00B2638E"/>
    <w:rsid w:val="00B27401"/>
    <w:rsid w:val="00B310C6"/>
    <w:rsid w:val="00B312AF"/>
    <w:rsid w:val="00B3204A"/>
    <w:rsid w:val="00B3215A"/>
    <w:rsid w:val="00B3274F"/>
    <w:rsid w:val="00B327D5"/>
    <w:rsid w:val="00B32D39"/>
    <w:rsid w:val="00B32F05"/>
    <w:rsid w:val="00B34C00"/>
    <w:rsid w:val="00B37FD9"/>
    <w:rsid w:val="00B40466"/>
    <w:rsid w:val="00B404C3"/>
    <w:rsid w:val="00B406CD"/>
    <w:rsid w:val="00B42780"/>
    <w:rsid w:val="00B433A5"/>
    <w:rsid w:val="00B43D77"/>
    <w:rsid w:val="00B466BA"/>
    <w:rsid w:val="00B46F29"/>
    <w:rsid w:val="00B4790A"/>
    <w:rsid w:val="00B47B70"/>
    <w:rsid w:val="00B54061"/>
    <w:rsid w:val="00B542DE"/>
    <w:rsid w:val="00B5470C"/>
    <w:rsid w:val="00B55084"/>
    <w:rsid w:val="00B55691"/>
    <w:rsid w:val="00B56607"/>
    <w:rsid w:val="00B56A99"/>
    <w:rsid w:val="00B5736C"/>
    <w:rsid w:val="00B6243D"/>
    <w:rsid w:val="00B63871"/>
    <w:rsid w:val="00B63DCB"/>
    <w:rsid w:val="00B658DB"/>
    <w:rsid w:val="00B65FC1"/>
    <w:rsid w:val="00B66FB5"/>
    <w:rsid w:val="00B678E5"/>
    <w:rsid w:val="00B707E7"/>
    <w:rsid w:val="00B738FA"/>
    <w:rsid w:val="00B7404F"/>
    <w:rsid w:val="00B755CA"/>
    <w:rsid w:val="00B7659C"/>
    <w:rsid w:val="00B77A48"/>
    <w:rsid w:val="00B80EE4"/>
    <w:rsid w:val="00B832B4"/>
    <w:rsid w:val="00B863C3"/>
    <w:rsid w:val="00B86D85"/>
    <w:rsid w:val="00B87A70"/>
    <w:rsid w:val="00B923CE"/>
    <w:rsid w:val="00B94630"/>
    <w:rsid w:val="00B94CB2"/>
    <w:rsid w:val="00B94FE1"/>
    <w:rsid w:val="00B9531E"/>
    <w:rsid w:val="00B95FA7"/>
    <w:rsid w:val="00B972EA"/>
    <w:rsid w:val="00BA0B53"/>
    <w:rsid w:val="00BA3A4D"/>
    <w:rsid w:val="00BA3D6F"/>
    <w:rsid w:val="00BA7836"/>
    <w:rsid w:val="00BA7AD3"/>
    <w:rsid w:val="00BA7E7C"/>
    <w:rsid w:val="00BB0DEE"/>
    <w:rsid w:val="00BB3151"/>
    <w:rsid w:val="00BB3553"/>
    <w:rsid w:val="00BB3787"/>
    <w:rsid w:val="00BB3EEB"/>
    <w:rsid w:val="00BB7DF0"/>
    <w:rsid w:val="00BC030E"/>
    <w:rsid w:val="00BC1825"/>
    <w:rsid w:val="00BC2826"/>
    <w:rsid w:val="00BC3033"/>
    <w:rsid w:val="00BC4437"/>
    <w:rsid w:val="00BC71EE"/>
    <w:rsid w:val="00BC7211"/>
    <w:rsid w:val="00BC72D6"/>
    <w:rsid w:val="00BD111E"/>
    <w:rsid w:val="00BD1C68"/>
    <w:rsid w:val="00BD2D34"/>
    <w:rsid w:val="00BD43DE"/>
    <w:rsid w:val="00BD48BD"/>
    <w:rsid w:val="00BD53D3"/>
    <w:rsid w:val="00BD6DB6"/>
    <w:rsid w:val="00BE143C"/>
    <w:rsid w:val="00BE27FA"/>
    <w:rsid w:val="00BE5CAB"/>
    <w:rsid w:val="00BE73C5"/>
    <w:rsid w:val="00BF262E"/>
    <w:rsid w:val="00BF47CE"/>
    <w:rsid w:val="00BF542F"/>
    <w:rsid w:val="00BF667B"/>
    <w:rsid w:val="00BF6B0F"/>
    <w:rsid w:val="00BF7C22"/>
    <w:rsid w:val="00C00882"/>
    <w:rsid w:val="00C008EA"/>
    <w:rsid w:val="00C022FA"/>
    <w:rsid w:val="00C03598"/>
    <w:rsid w:val="00C03BC2"/>
    <w:rsid w:val="00C03D41"/>
    <w:rsid w:val="00C04DB5"/>
    <w:rsid w:val="00C05877"/>
    <w:rsid w:val="00C05C1B"/>
    <w:rsid w:val="00C05E07"/>
    <w:rsid w:val="00C06EA9"/>
    <w:rsid w:val="00C07D5E"/>
    <w:rsid w:val="00C1091F"/>
    <w:rsid w:val="00C112A5"/>
    <w:rsid w:val="00C114AE"/>
    <w:rsid w:val="00C11A84"/>
    <w:rsid w:val="00C12B25"/>
    <w:rsid w:val="00C13043"/>
    <w:rsid w:val="00C16014"/>
    <w:rsid w:val="00C16675"/>
    <w:rsid w:val="00C16D84"/>
    <w:rsid w:val="00C22315"/>
    <w:rsid w:val="00C22CC5"/>
    <w:rsid w:val="00C23319"/>
    <w:rsid w:val="00C24072"/>
    <w:rsid w:val="00C24D33"/>
    <w:rsid w:val="00C25D6C"/>
    <w:rsid w:val="00C309DA"/>
    <w:rsid w:val="00C316F4"/>
    <w:rsid w:val="00C32E65"/>
    <w:rsid w:val="00C33EC8"/>
    <w:rsid w:val="00C34A40"/>
    <w:rsid w:val="00C3749F"/>
    <w:rsid w:val="00C40D64"/>
    <w:rsid w:val="00C40E15"/>
    <w:rsid w:val="00C4185D"/>
    <w:rsid w:val="00C42049"/>
    <w:rsid w:val="00C42A5E"/>
    <w:rsid w:val="00C43377"/>
    <w:rsid w:val="00C44129"/>
    <w:rsid w:val="00C44F46"/>
    <w:rsid w:val="00C45503"/>
    <w:rsid w:val="00C46794"/>
    <w:rsid w:val="00C46BA3"/>
    <w:rsid w:val="00C471C1"/>
    <w:rsid w:val="00C507CF"/>
    <w:rsid w:val="00C51C07"/>
    <w:rsid w:val="00C53794"/>
    <w:rsid w:val="00C5484A"/>
    <w:rsid w:val="00C54C49"/>
    <w:rsid w:val="00C56ABC"/>
    <w:rsid w:val="00C576D7"/>
    <w:rsid w:val="00C6161B"/>
    <w:rsid w:val="00C61C35"/>
    <w:rsid w:val="00C61D6E"/>
    <w:rsid w:val="00C61F19"/>
    <w:rsid w:val="00C62437"/>
    <w:rsid w:val="00C62F3E"/>
    <w:rsid w:val="00C641CE"/>
    <w:rsid w:val="00C66DFA"/>
    <w:rsid w:val="00C71571"/>
    <w:rsid w:val="00C71F43"/>
    <w:rsid w:val="00C76C5A"/>
    <w:rsid w:val="00C8177A"/>
    <w:rsid w:val="00C8232A"/>
    <w:rsid w:val="00C83DAF"/>
    <w:rsid w:val="00C850B2"/>
    <w:rsid w:val="00C86AFA"/>
    <w:rsid w:val="00C90D2E"/>
    <w:rsid w:val="00C9121D"/>
    <w:rsid w:val="00C91C32"/>
    <w:rsid w:val="00C93605"/>
    <w:rsid w:val="00C943F1"/>
    <w:rsid w:val="00C97E8D"/>
    <w:rsid w:val="00CA0F20"/>
    <w:rsid w:val="00CA214F"/>
    <w:rsid w:val="00CA35F2"/>
    <w:rsid w:val="00CA3B45"/>
    <w:rsid w:val="00CA423A"/>
    <w:rsid w:val="00CA5002"/>
    <w:rsid w:val="00CA6885"/>
    <w:rsid w:val="00CB1480"/>
    <w:rsid w:val="00CB1598"/>
    <w:rsid w:val="00CB161E"/>
    <w:rsid w:val="00CB274A"/>
    <w:rsid w:val="00CB4031"/>
    <w:rsid w:val="00CB5BE7"/>
    <w:rsid w:val="00CB6723"/>
    <w:rsid w:val="00CC0E8C"/>
    <w:rsid w:val="00CC14A4"/>
    <w:rsid w:val="00CC1D84"/>
    <w:rsid w:val="00CC2245"/>
    <w:rsid w:val="00CC23D9"/>
    <w:rsid w:val="00CC2ABC"/>
    <w:rsid w:val="00CC5166"/>
    <w:rsid w:val="00CC5586"/>
    <w:rsid w:val="00CC578C"/>
    <w:rsid w:val="00CC6342"/>
    <w:rsid w:val="00CC6519"/>
    <w:rsid w:val="00CC67A6"/>
    <w:rsid w:val="00CD0A50"/>
    <w:rsid w:val="00CD2641"/>
    <w:rsid w:val="00CE11FB"/>
    <w:rsid w:val="00CE52E9"/>
    <w:rsid w:val="00CE59EB"/>
    <w:rsid w:val="00CE6C10"/>
    <w:rsid w:val="00CE7E49"/>
    <w:rsid w:val="00CF1017"/>
    <w:rsid w:val="00CF1A3A"/>
    <w:rsid w:val="00CF1C0D"/>
    <w:rsid w:val="00CF1CA1"/>
    <w:rsid w:val="00CF3ECB"/>
    <w:rsid w:val="00CF4478"/>
    <w:rsid w:val="00CF4642"/>
    <w:rsid w:val="00CF4EFE"/>
    <w:rsid w:val="00CF6654"/>
    <w:rsid w:val="00CF6D5C"/>
    <w:rsid w:val="00CF6E44"/>
    <w:rsid w:val="00CF77F6"/>
    <w:rsid w:val="00D02088"/>
    <w:rsid w:val="00D02D8C"/>
    <w:rsid w:val="00D03068"/>
    <w:rsid w:val="00D04098"/>
    <w:rsid w:val="00D05503"/>
    <w:rsid w:val="00D0564E"/>
    <w:rsid w:val="00D07124"/>
    <w:rsid w:val="00D07986"/>
    <w:rsid w:val="00D07C2A"/>
    <w:rsid w:val="00D10822"/>
    <w:rsid w:val="00D12E09"/>
    <w:rsid w:val="00D12E70"/>
    <w:rsid w:val="00D14925"/>
    <w:rsid w:val="00D179EA"/>
    <w:rsid w:val="00D17D15"/>
    <w:rsid w:val="00D20B7B"/>
    <w:rsid w:val="00D20C5A"/>
    <w:rsid w:val="00D216F2"/>
    <w:rsid w:val="00D21852"/>
    <w:rsid w:val="00D21D6A"/>
    <w:rsid w:val="00D235F9"/>
    <w:rsid w:val="00D248DA"/>
    <w:rsid w:val="00D24A64"/>
    <w:rsid w:val="00D25654"/>
    <w:rsid w:val="00D27747"/>
    <w:rsid w:val="00D35FE4"/>
    <w:rsid w:val="00D3667E"/>
    <w:rsid w:val="00D36748"/>
    <w:rsid w:val="00D36B64"/>
    <w:rsid w:val="00D37C0E"/>
    <w:rsid w:val="00D37FCA"/>
    <w:rsid w:val="00D403C1"/>
    <w:rsid w:val="00D411E1"/>
    <w:rsid w:val="00D417D5"/>
    <w:rsid w:val="00D42346"/>
    <w:rsid w:val="00D429C6"/>
    <w:rsid w:val="00D42C8D"/>
    <w:rsid w:val="00D42EF0"/>
    <w:rsid w:val="00D42F9F"/>
    <w:rsid w:val="00D457E8"/>
    <w:rsid w:val="00D46141"/>
    <w:rsid w:val="00D47442"/>
    <w:rsid w:val="00D513A8"/>
    <w:rsid w:val="00D52B49"/>
    <w:rsid w:val="00D53229"/>
    <w:rsid w:val="00D5363E"/>
    <w:rsid w:val="00D54015"/>
    <w:rsid w:val="00D549AD"/>
    <w:rsid w:val="00D54AE6"/>
    <w:rsid w:val="00D5700F"/>
    <w:rsid w:val="00D61ABD"/>
    <w:rsid w:val="00D62D6E"/>
    <w:rsid w:val="00D63942"/>
    <w:rsid w:val="00D63FEB"/>
    <w:rsid w:val="00D64B78"/>
    <w:rsid w:val="00D64DCC"/>
    <w:rsid w:val="00D6502D"/>
    <w:rsid w:val="00D651ED"/>
    <w:rsid w:val="00D66EEF"/>
    <w:rsid w:val="00D71991"/>
    <w:rsid w:val="00D71B62"/>
    <w:rsid w:val="00D72B10"/>
    <w:rsid w:val="00D7323F"/>
    <w:rsid w:val="00D74406"/>
    <w:rsid w:val="00D74409"/>
    <w:rsid w:val="00D750EA"/>
    <w:rsid w:val="00D8266A"/>
    <w:rsid w:val="00D82740"/>
    <w:rsid w:val="00D83BF9"/>
    <w:rsid w:val="00D84F1C"/>
    <w:rsid w:val="00D84F79"/>
    <w:rsid w:val="00D853AE"/>
    <w:rsid w:val="00D86D49"/>
    <w:rsid w:val="00D90CE3"/>
    <w:rsid w:val="00D9115B"/>
    <w:rsid w:val="00D92516"/>
    <w:rsid w:val="00D94C08"/>
    <w:rsid w:val="00D9550C"/>
    <w:rsid w:val="00D95A57"/>
    <w:rsid w:val="00D962B7"/>
    <w:rsid w:val="00D978E4"/>
    <w:rsid w:val="00DA0313"/>
    <w:rsid w:val="00DA05E4"/>
    <w:rsid w:val="00DA0D1E"/>
    <w:rsid w:val="00DA2402"/>
    <w:rsid w:val="00DA255E"/>
    <w:rsid w:val="00DA3B29"/>
    <w:rsid w:val="00DA46AB"/>
    <w:rsid w:val="00DA7189"/>
    <w:rsid w:val="00DA7D6E"/>
    <w:rsid w:val="00DB1191"/>
    <w:rsid w:val="00DB2BDC"/>
    <w:rsid w:val="00DB5152"/>
    <w:rsid w:val="00DB61FA"/>
    <w:rsid w:val="00DC03F1"/>
    <w:rsid w:val="00DC056A"/>
    <w:rsid w:val="00DC1AAE"/>
    <w:rsid w:val="00DC3750"/>
    <w:rsid w:val="00DC3CC1"/>
    <w:rsid w:val="00DC4F16"/>
    <w:rsid w:val="00DC6EB7"/>
    <w:rsid w:val="00DD0047"/>
    <w:rsid w:val="00DD2824"/>
    <w:rsid w:val="00DD2A28"/>
    <w:rsid w:val="00DD30B2"/>
    <w:rsid w:val="00DD4B1E"/>
    <w:rsid w:val="00DD4C34"/>
    <w:rsid w:val="00DD5CF4"/>
    <w:rsid w:val="00DD7DFD"/>
    <w:rsid w:val="00DD7E2A"/>
    <w:rsid w:val="00DE07FB"/>
    <w:rsid w:val="00DE3876"/>
    <w:rsid w:val="00DE45CA"/>
    <w:rsid w:val="00DE512C"/>
    <w:rsid w:val="00DE61F8"/>
    <w:rsid w:val="00DE6AA1"/>
    <w:rsid w:val="00DF0582"/>
    <w:rsid w:val="00DF1037"/>
    <w:rsid w:val="00DF35A5"/>
    <w:rsid w:val="00DF3F84"/>
    <w:rsid w:val="00DF4E2A"/>
    <w:rsid w:val="00DF5749"/>
    <w:rsid w:val="00DF63AB"/>
    <w:rsid w:val="00DF6998"/>
    <w:rsid w:val="00DF69F1"/>
    <w:rsid w:val="00DF7B73"/>
    <w:rsid w:val="00E00338"/>
    <w:rsid w:val="00E0072D"/>
    <w:rsid w:val="00E026AB"/>
    <w:rsid w:val="00E02B26"/>
    <w:rsid w:val="00E057E9"/>
    <w:rsid w:val="00E0715C"/>
    <w:rsid w:val="00E12C72"/>
    <w:rsid w:val="00E13112"/>
    <w:rsid w:val="00E13310"/>
    <w:rsid w:val="00E13B64"/>
    <w:rsid w:val="00E152D2"/>
    <w:rsid w:val="00E15398"/>
    <w:rsid w:val="00E163D0"/>
    <w:rsid w:val="00E1744D"/>
    <w:rsid w:val="00E2119F"/>
    <w:rsid w:val="00E2136B"/>
    <w:rsid w:val="00E22DC9"/>
    <w:rsid w:val="00E25E0C"/>
    <w:rsid w:val="00E262CD"/>
    <w:rsid w:val="00E303ED"/>
    <w:rsid w:val="00E3054C"/>
    <w:rsid w:val="00E311C8"/>
    <w:rsid w:val="00E31DF4"/>
    <w:rsid w:val="00E33992"/>
    <w:rsid w:val="00E33BA0"/>
    <w:rsid w:val="00E341C0"/>
    <w:rsid w:val="00E35E1C"/>
    <w:rsid w:val="00E36602"/>
    <w:rsid w:val="00E37389"/>
    <w:rsid w:val="00E375F5"/>
    <w:rsid w:val="00E37921"/>
    <w:rsid w:val="00E40BDA"/>
    <w:rsid w:val="00E41A74"/>
    <w:rsid w:val="00E42E1A"/>
    <w:rsid w:val="00E43F7B"/>
    <w:rsid w:val="00E44DEB"/>
    <w:rsid w:val="00E46554"/>
    <w:rsid w:val="00E46AD5"/>
    <w:rsid w:val="00E47DDF"/>
    <w:rsid w:val="00E50823"/>
    <w:rsid w:val="00E51ACD"/>
    <w:rsid w:val="00E52C85"/>
    <w:rsid w:val="00E531B4"/>
    <w:rsid w:val="00E5357C"/>
    <w:rsid w:val="00E53B8D"/>
    <w:rsid w:val="00E54FE4"/>
    <w:rsid w:val="00E55544"/>
    <w:rsid w:val="00E5600A"/>
    <w:rsid w:val="00E56B59"/>
    <w:rsid w:val="00E573A7"/>
    <w:rsid w:val="00E605FA"/>
    <w:rsid w:val="00E60EA5"/>
    <w:rsid w:val="00E63E78"/>
    <w:rsid w:val="00E64598"/>
    <w:rsid w:val="00E64AEE"/>
    <w:rsid w:val="00E65EAA"/>
    <w:rsid w:val="00E70784"/>
    <w:rsid w:val="00E71556"/>
    <w:rsid w:val="00E72A14"/>
    <w:rsid w:val="00E72D92"/>
    <w:rsid w:val="00E75767"/>
    <w:rsid w:val="00E75DE6"/>
    <w:rsid w:val="00E777C8"/>
    <w:rsid w:val="00E801B5"/>
    <w:rsid w:val="00E8568E"/>
    <w:rsid w:val="00E85814"/>
    <w:rsid w:val="00E85FDA"/>
    <w:rsid w:val="00E87252"/>
    <w:rsid w:val="00E87B0F"/>
    <w:rsid w:val="00E9216E"/>
    <w:rsid w:val="00E92671"/>
    <w:rsid w:val="00E92841"/>
    <w:rsid w:val="00E92B48"/>
    <w:rsid w:val="00E93609"/>
    <w:rsid w:val="00E943A2"/>
    <w:rsid w:val="00E947B4"/>
    <w:rsid w:val="00E95525"/>
    <w:rsid w:val="00E95731"/>
    <w:rsid w:val="00E9650D"/>
    <w:rsid w:val="00E96597"/>
    <w:rsid w:val="00E97C79"/>
    <w:rsid w:val="00EA1D03"/>
    <w:rsid w:val="00EA20D3"/>
    <w:rsid w:val="00EA2AE2"/>
    <w:rsid w:val="00EA5089"/>
    <w:rsid w:val="00EB08BA"/>
    <w:rsid w:val="00EB14B4"/>
    <w:rsid w:val="00EB3F97"/>
    <w:rsid w:val="00EB46FB"/>
    <w:rsid w:val="00EB53FE"/>
    <w:rsid w:val="00EC1AE7"/>
    <w:rsid w:val="00EC23AA"/>
    <w:rsid w:val="00EC3DBB"/>
    <w:rsid w:val="00EC3E71"/>
    <w:rsid w:val="00EC474A"/>
    <w:rsid w:val="00EC4879"/>
    <w:rsid w:val="00EC537F"/>
    <w:rsid w:val="00EC5C8A"/>
    <w:rsid w:val="00ED10AD"/>
    <w:rsid w:val="00ED1492"/>
    <w:rsid w:val="00ED213D"/>
    <w:rsid w:val="00ED2A71"/>
    <w:rsid w:val="00ED2B09"/>
    <w:rsid w:val="00ED3466"/>
    <w:rsid w:val="00ED3A9C"/>
    <w:rsid w:val="00ED4478"/>
    <w:rsid w:val="00ED4945"/>
    <w:rsid w:val="00ED4B78"/>
    <w:rsid w:val="00ED507D"/>
    <w:rsid w:val="00ED6489"/>
    <w:rsid w:val="00ED7E08"/>
    <w:rsid w:val="00ED7FF9"/>
    <w:rsid w:val="00EE2F44"/>
    <w:rsid w:val="00EE30C0"/>
    <w:rsid w:val="00EE4820"/>
    <w:rsid w:val="00EE6228"/>
    <w:rsid w:val="00EF0295"/>
    <w:rsid w:val="00EF1430"/>
    <w:rsid w:val="00EF1C1E"/>
    <w:rsid w:val="00EF2903"/>
    <w:rsid w:val="00EF2FC3"/>
    <w:rsid w:val="00EF36C0"/>
    <w:rsid w:val="00EF71CC"/>
    <w:rsid w:val="00EF7294"/>
    <w:rsid w:val="00F0005D"/>
    <w:rsid w:val="00F00A0D"/>
    <w:rsid w:val="00F0212F"/>
    <w:rsid w:val="00F04B67"/>
    <w:rsid w:val="00F05079"/>
    <w:rsid w:val="00F05D2A"/>
    <w:rsid w:val="00F05E6D"/>
    <w:rsid w:val="00F062E3"/>
    <w:rsid w:val="00F06E05"/>
    <w:rsid w:val="00F105C3"/>
    <w:rsid w:val="00F105D2"/>
    <w:rsid w:val="00F108D2"/>
    <w:rsid w:val="00F13D78"/>
    <w:rsid w:val="00F14142"/>
    <w:rsid w:val="00F147FA"/>
    <w:rsid w:val="00F1506B"/>
    <w:rsid w:val="00F16F80"/>
    <w:rsid w:val="00F17B11"/>
    <w:rsid w:val="00F21197"/>
    <w:rsid w:val="00F25086"/>
    <w:rsid w:val="00F33DC5"/>
    <w:rsid w:val="00F412D8"/>
    <w:rsid w:val="00F4215D"/>
    <w:rsid w:val="00F4217A"/>
    <w:rsid w:val="00F422C2"/>
    <w:rsid w:val="00F42F17"/>
    <w:rsid w:val="00F443C2"/>
    <w:rsid w:val="00F4445E"/>
    <w:rsid w:val="00F44C7A"/>
    <w:rsid w:val="00F44F0E"/>
    <w:rsid w:val="00F457D5"/>
    <w:rsid w:val="00F47B68"/>
    <w:rsid w:val="00F5008B"/>
    <w:rsid w:val="00F504D4"/>
    <w:rsid w:val="00F5111F"/>
    <w:rsid w:val="00F51256"/>
    <w:rsid w:val="00F51C0D"/>
    <w:rsid w:val="00F52053"/>
    <w:rsid w:val="00F524C5"/>
    <w:rsid w:val="00F57979"/>
    <w:rsid w:val="00F60D7E"/>
    <w:rsid w:val="00F631F1"/>
    <w:rsid w:val="00F6471E"/>
    <w:rsid w:val="00F65735"/>
    <w:rsid w:val="00F657E2"/>
    <w:rsid w:val="00F6599A"/>
    <w:rsid w:val="00F7158E"/>
    <w:rsid w:val="00F7232C"/>
    <w:rsid w:val="00F72E84"/>
    <w:rsid w:val="00F748BB"/>
    <w:rsid w:val="00F767C3"/>
    <w:rsid w:val="00F808BE"/>
    <w:rsid w:val="00F80BCB"/>
    <w:rsid w:val="00F815E9"/>
    <w:rsid w:val="00F81D92"/>
    <w:rsid w:val="00F82D8C"/>
    <w:rsid w:val="00F82F90"/>
    <w:rsid w:val="00F82FF2"/>
    <w:rsid w:val="00F84176"/>
    <w:rsid w:val="00F84ABF"/>
    <w:rsid w:val="00F84F48"/>
    <w:rsid w:val="00F868BB"/>
    <w:rsid w:val="00F87E4E"/>
    <w:rsid w:val="00F91400"/>
    <w:rsid w:val="00F91AA2"/>
    <w:rsid w:val="00F949C7"/>
    <w:rsid w:val="00F95229"/>
    <w:rsid w:val="00F96142"/>
    <w:rsid w:val="00F97417"/>
    <w:rsid w:val="00F97F4C"/>
    <w:rsid w:val="00FA01F7"/>
    <w:rsid w:val="00FA0A3D"/>
    <w:rsid w:val="00FA19AA"/>
    <w:rsid w:val="00FA1A94"/>
    <w:rsid w:val="00FA2383"/>
    <w:rsid w:val="00FA2AE1"/>
    <w:rsid w:val="00FA2CAA"/>
    <w:rsid w:val="00FA2D81"/>
    <w:rsid w:val="00FA3B86"/>
    <w:rsid w:val="00FA3E1C"/>
    <w:rsid w:val="00FA59A8"/>
    <w:rsid w:val="00FA6681"/>
    <w:rsid w:val="00FA6A9E"/>
    <w:rsid w:val="00FA6FC1"/>
    <w:rsid w:val="00FB262A"/>
    <w:rsid w:val="00FB34D4"/>
    <w:rsid w:val="00FB3E1B"/>
    <w:rsid w:val="00FB5435"/>
    <w:rsid w:val="00FB60BD"/>
    <w:rsid w:val="00FB616A"/>
    <w:rsid w:val="00FB7A9D"/>
    <w:rsid w:val="00FC1610"/>
    <w:rsid w:val="00FC1714"/>
    <w:rsid w:val="00FC371C"/>
    <w:rsid w:val="00FC3FE2"/>
    <w:rsid w:val="00FC4EF6"/>
    <w:rsid w:val="00FC714F"/>
    <w:rsid w:val="00FC7168"/>
    <w:rsid w:val="00FC74BA"/>
    <w:rsid w:val="00FC76CF"/>
    <w:rsid w:val="00FD087A"/>
    <w:rsid w:val="00FD312E"/>
    <w:rsid w:val="00FD39B7"/>
    <w:rsid w:val="00FD3FAB"/>
    <w:rsid w:val="00FD4B87"/>
    <w:rsid w:val="00FD705A"/>
    <w:rsid w:val="00FD7143"/>
    <w:rsid w:val="00FD7186"/>
    <w:rsid w:val="00FE098C"/>
    <w:rsid w:val="00FE17BF"/>
    <w:rsid w:val="00FE41BF"/>
    <w:rsid w:val="00FE5EC8"/>
    <w:rsid w:val="00FE66DE"/>
    <w:rsid w:val="00FE6A3D"/>
    <w:rsid w:val="00FF0DF8"/>
    <w:rsid w:val="00FF2764"/>
    <w:rsid w:val="00FF3CAB"/>
    <w:rsid w:val="00FF5D26"/>
    <w:rsid w:val="00FF7E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8F687"/>
  <w15:chartTrackingRefBased/>
  <w15:docId w15:val="{5B16AF72-9719-400B-8FE5-E82C7621F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95E3F"/>
    <w:rPr>
      <w:rFonts w:ascii="Calibri" w:eastAsia="Calibri" w:hAnsi="Calibri" w:cs="Times New Roman"/>
    </w:rPr>
  </w:style>
  <w:style w:type="paragraph" w:styleId="Kop1">
    <w:name w:val="heading 1"/>
    <w:basedOn w:val="Standaard"/>
    <w:next w:val="Standaard"/>
    <w:link w:val="Kop1Char"/>
    <w:uiPriority w:val="9"/>
    <w:qFormat/>
    <w:rsid w:val="00955A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semiHidden/>
    <w:unhideWhenUsed/>
    <w:qFormat/>
    <w:rsid w:val="00955A7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95E3F"/>
    <w:pPr>
      <w:spacing w:after="0" w:line="240" w:lineRule="auto"/>
      <w:ind w:left="708"/>
    </w:pPr>
    <w:rPr>
      <w:rFonts w:ascii="Times New Roman" w:eastAsia="Times New Roman" w:hAnsi="Times New Roman"/>
      <w:sz w:val="24"/>
      <w:szCs w:val="24"/>
      <w:lang w:eastAsia="nl-NL"/>
    </w:rPr>
  </w:style>
  <w:style w:type="paragraph" w:styleId="Revisie">
    <w:name w:val="Revision"/>
    <w:hidden/>
    <w:uiPriority w:val="99"/>
    <w:semiHidden/>
    <w:rsid w:val="00A614C2"/>
    <w:pPr>
      <w:spacing w:after="0" w:line="240" w:lineRule="auto"/>
    </w:pPr>
    <w:rPr>
      <w:rFonts w:ascii="Calibri" w:eastAsia="Calibri" w:hAnsi="Calibri" w:cs="Times New Roman"/>
    </w:rPr>
  </w:style>
  <w:style w:type="paragraph" w:styleId="Ballontekst">
    <w:name w:val="Balloon Text"/>
    <w:basedOn w:val="Standaard"/>
    <w:link w:val="BallontekstChar"/>
    <w:uiPriority w:val="99"/>
    <w:semiHidden/>
    <w:unhideWhenUsed/>
    <w:rsid w:val="00A614C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614C2"/>
    <w:rPr>
      <w:rFonts w:ascii="Segoe UI" w:eastAsia="Calibri" w:hAnsi="Segoe UI" w:cs="Segoe UI"/>
      <w:sz w:val="18"/>
      <w:szCs w:val="18"/>
    </w:rPr>
  </w:style>
  <w:style w:type="paragraph" w:styleId="Voetnoottekst">
    <w:name w:val="footnote text"/>
    <w:basedOn w:val="Standaard"/>
    <w:link w:val="VoetnoottekstChar"/>
    <w:uiPriority w:val="99"/>
    <w:semiHidden/>
    <w:unhideWhenUsed/>
    <w:rsid w:val="006F1300"/>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F1300"/>
    <w:rPr>
      <w:rFonts w:ascii="Calibri" w:eastAsia="Calibri" w:hAnsi="Calibri" w:cs="Times New Roman"/>
      <w:sz w:val="20"/>
      <w:szCs w:val="20"/>
    </w:rPr>
  </w:style>
  <w:style w:type="character" w:styleId="Voetnootmarkering">
    <w:name w:val="footnote reference"/>
    <w:basedOn w:val="Standaardalinea-lettertype"/>
    <w:uiPriority w:val="99"/>
    <w:semiHidden/>
    <w:unhideWhenUsed/>
    <w:rsid w:val="006F1300"/>
    <w:rPr>
      <w:vertAlign w:val="superscript"/>
    </w:rPr>
  </w:style>
  <w:style w:type="character" w:styleId="Verwijzingopmerking">
    <w:name w:val="annotation reference"/>
    <w:basedOn w:val="Standaardalinea-lettertype"/>
    <w:uiPriority w:val="99"/>
    <w:semiHidden/>
    <w:unhideWhenUsed/>
    <w:rsid w:val="0006138F"/>
    <w:rPr>
      <w:sz w:val="16"/>
      <w:szCs w:val="16"/>
    </w:rPr>
  </w:style>
  <w:style w:type="paragraph" w:styleId="Tekstopmerking">
    <w:name w:val="annotation text"/>
    <w:basedOn w:val="Standaard"/>
    <w:link w:val="TekstopmerkingChar"/>
    <w:uiPriority w:val="99"/>
    <w:semiHidden/>
    <w:unhideWhenUsed/>
    <w:rsid w:val="0006138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6138F"/>
    <w:rPr>
      <w:rFonts w:ascii="Calibri" w:eastAsia="Calibri" w:hAnsi="Calibri"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06138F"/>
    <w:rPr>
      <w:b/>
      <w:bCs/>
    </w:rPr>
  </w:style>
  <w:style w:type="character" w:customStyle="1" w:styleId="OnderwerpvanopmerkingChar">
    <w:name w:val="Onderwerp van opmerking Char"/>
    <w:basedOn w:val="TekstopmerkingChar"/>
    <w:link w:val="Onderwerpvanopmerking"/>
    <w:uiPriority w:val="99"/>
    <w:semiHidden/>
    <w:rsid w:val="0006138F"/>
    <w:rPr>
      <w:rFonts w:ascii="Calibri" w:eastAsia="Calibri" w:hAnsi="Calibri" w:cs="Times New Roman"/>
      <w:b/>
      <w:bCs/>
      <w:sz w:val="20"/>
      <w:szCs w:val="20"/>
    </w:rPr>
  </w:style>
  <w:style w:type="paragraph" w:styleId="Geenafstand">
    <w:name w:val="No Spacing"/>
    <w:uiPriority w:val="1"/>
    <w:qFormat/>
    <w:rsid w:val="002F157B"/>
    <w:pPr>
      <w:spacing w:after="0" w:line="240" w:lineRule="auto"/>
    </w:pPr>
  </w:style>
  <w:style w:type="character" w:styleId="Nadruk">
    <w:name w:val="Emphasis"/>
    <w:basedOn w:val="Standaardalinea-lettertype"/>
    <w:uiPriority w:val="20"/>
    <w:qFormat/>
    <w:rsid w:val="00521684"/>
    <w:rPr>
      <w:i/>
      <w:iCs/>
    </w:rPr>
  </w:style>
  <w:style w:type="paragraph" w:customStyle="1" w:styleId="v1v1msolistparagraph">
    <w:name w:val="v1v1msolistparagraph"/>
    <w:basedOn w:val="Standaard"/>
    <w:rsid w:val="00521684"/>
    <w:pPr>
      <w:spacing w:before="100" w:beforeAutospacing="1" w:after="100" w:afterAutospacing="1" w:line="240" w:lineRule="auto"/>
    </w:pPr>
    <w:rPr>
      <w:rFonts w:eastAsiaTheme="minorHAnsi" w:cs="Calibri"/>
      <w:lang w:eastAsia="nl-NL"/>
    </w:rPr>
  </w:style>
  <w:style w:type="paragraph" w:customStyle="1" w:styleId="v1v1msonormal">
    <w:name w:val="v1v1msonormal"/>
    <w:basedOn w:val="Standaard"/>
    <w:rsid w:val="00521684"/>
    <w:pPr>
      <w:spacing w:before="100" w:beforeAutospacing="1" w:after="100" w:afterAutospacing="1" w:line="240" w:lineRule="auto"/>
    </w:pPr>
    <w:rPr>
      <w:rFonts w:eastAsiaTheme="minorHAnsi" w:cs="Calibri"/>
      <w:lang w:eastAsia="nl-NL"/>
    </w:rPr>
  </w:style>
  <w:style w:type="character" w:styleId="Zwaar">
    <w:name w:val="Strong"/>
    <w:basedOn w:val="Standaardalinea-lettertype"/>
    <w:uiPriority w:val="22"/>
    <w:qFormat/>
    <w:rsid w:val="00521684"/>
    <w:rPr>
      <w:b/>
      <w:bCs/>
    </w:rPr>
  </w:style>
  <w:style w:type="paragraph" w:customStyle="1" w:styleId="m-6918047056749158662msolistparagraph">
    <w:name w:val="m_-6918047056749158662msolistparagraph"/>
    <w:basedOn w:val="Standaard"/>
    <w:rsid w:val="0039274D"/>
    <w:pPr>
      <w:spacing w:before="100" w:beforeAutospacing="1" w:after="100" w:afterAutospacing="1" w:line="240" w:lineRule="auto"/>
    </w:pPr>
    <w:rPr>
      <w:rFonts w:ascii="Times New Roman" w:eastAsia="Times New Roman" w:hAnsi="Times New Roman"/>
      <w:sz w:val="24"/>
      <w:szCs w:val="24"/>
      <w:lang w:eastAsia="nl-NL"/>
    </w:rPr>
  </w:style>
  <w:style w:type="character" w:styleId="Hyperlink">
    <w:name w:val="Hyperlink"/>
    <w:basedOn w:val="Standaardalinea-lettertype"/>
    <w:uiPriority w:val="99"/>
    <w:unhideWhenUsed/>
    <w:rsid w:val="0039274D"/>
    <w:rPr>
      <w:color w:val="0563C1" w:themeColor="hyperlink"/>
      <w:u w:val="single"/>
    </w:rPr>
  </w:style>
  <w:style w:type="character" w:customStyle="1" w:styleId="Kop2Char">
    <w:name w:val="Kop 2 Char"/>
    <w:basedOn w:val="Standaardalinea-lettertype"/>
    <w:link w:val="Kop2"/>
    <w:uiPriority w:val="9"/>
    <w:semiHidden/>
    <w:rsid w:val="00955A76"/>
    <w:rPr>
      <w:rFonts w:asciiTheme="majorHAnsi" w:eastAsiaTheme="majorEastAsia" w:hAnsiTheme="majorHAnsi" w:cstheme="majorBidi"/>
      <w:color w:val="2E74B5" w:themeColor="accent1" w:themeShade="BF"/>
      <w:sz w:val="26"/>
      <w:szCs w:val="26"/>
    </w:rPr>
  </w:style>
  <w:style w:type="character" w:customStyle="1" w:styleId="Kop1Char">
    <w:name w:val="Kop 1 Char"/>
    <w:basedOn w:val="Standaardalinea-lettertype"/>
    <w:link w:val="Kop1"/>
    <w:uiPriority w:val="9"/>
    <w:rsid w:val="00955A76"/>
    <w:rPr>
      <w:rFonts w:asciiTheme="majorHAnsi" w:eastAsiaTheme="majorEastAsia" w:hAnsiTheme="majorHAnsi" w:cstheme="majorBidi"/>
      <w:color w:val="2E74B5" w:themeColor="accent1" w:themeShade="BF"/>
      <w:sz w:val="32"/>
      <w:szCs w:val="32"/>
    </w:rPr>
  </w:style>
  <w:style w:type="paragraph" w:styleId="Tekstzonderopmaak">
    <w:name w:val="Plain Text"/>
    <w:basedOn w:val="Standaard"/>
    <w:link w:val="TekstzonderopmaakChar"/>
    <w:uiPriority w:val="99"/>
    <w:unhideWhenUsed/>
    <w:rsid w:val="00360722"/>
    <w:pPr>
      <w:spacing w:after="0" w:line="240" w:lineRule="auto"/>
    </w:pPr>
    <w:rPr>
      <w:rFonts w:eastAsia="Times New Roman"/>
      <w:szCs w:val="21"/>
    </w:rPr>
  </w:style>
  <w:style w:type="character" w:customStyle="1" w:styleId="TekstzonderopmaakChar">
    <w:name w:val="Tekst zonder opmaak Char"/>
    <w:basedOn w:val="Standaardalinea-lettertype"/>
    <w:link w:val="Tekstzonderopmaak"/>
    <w:uiPriority w:val="99"/>
    <w:rsid w:val="00360722"/>
    <w:rPr>
      <w:rFonts w:ascii="Calibri" w:eastAsia="Times New Roman" w:hAnsi="Calibri" w:cs="Times New Roman"/>
      <w:szCs w:val="21"/>
    </w:rPr>
  </w:style>
  <w:style w:type="paragraph" w:customStyle="1" w:styleId="p1">
    <w:name w:val="p1"/>
    <w:basedOn w:val="Standaard"/>
    <w:rsid w:val="00862597"/>
    <w:pPr>
      <w:spacing w:before="100" w:beforeAutospacing="1" w:after="100" w:afterAutospacing="1" w:line="240" w:lineRule="auto"/>
    </w:pPr>
    <w:rPr>
      <w:rFonts w:ascii="Times New Roman" w:eastAsiaTheme="minorHAnsi" w:hAnsi="Times New Roman"/>
      <w:sz w:val="24"/>
      <w:szCs w:val="24"/>
      <w:lang w:eastAsia="nl-NL"/>
    </w:rPr>
  </w:style>
  <w:style w:type="paragraph" w:customStyle="1" w:styleId="p2">
    <w:name w:val="p2"/>
    <w:basedOn w:val="Standaard"/>
    <w:rsid w:val="00862597"/>
    <w:pPr>
      <w:spacing w:before="100" w:beforeAutospacing="1" w:after="100" w:afterAutospacing="1" w:line="240" w:lineRule="auto"/>
    </w:pPr>
    <w:rPr>
      <w:rFonts w:ascii="Times New Roman" w:eastAsiaTheme="minorHAnsi" w:hAnsi="Times New Roman"/>
      <w:sz w:val="24"/>
      <w:szCs w:val="24"/>
      <w:lang w:eastAsia="nl-NL"/>
    </w:rPr>
  </w:style>
  <w:style w:type="paragraph" w:customStyle="1" w:styleId="p3">
    <w:name w:val="p3"/>
    <w:basedOn w:val="Standaard"/>
    <w:rsid w:val="00862597"/>
    <w:pPr>
      <w:spacing w:before="100" w:beforeAutospacing="1" w:after="100" w:afterAutospacing="1" w:line="240" w:lineRule="auto"/>
    </w:pPr>
    <w:rPr>
      <w:rFonts w:ascii="Times New Roman" w:eastAsiaTheme="minorHAnsi" w:hAnsi="Times New Roman"/>
      <w:sz w:val="24"/>
      <w:szCs w:val="24"/>
      <w:lang w:eastAsia="nl-NL"/>
    </w:rPr>
  </w:style>
  <w:style w:type="character" w:customStyle="1" w:styleId="s1">
    <w:name w:val="s1"/>
    <w:basedOn w:val="Standaardalinea-lettertype"/>
    <w:rsid w:val="00862597"/>
  </w:style>
  <w:style w:type="character" w:customStyle="1" w:styleId="s2">
    <w:name w:val="s2"/>
    <w:basedOn w:val="Standaardalinea-lettertype"/>
    <w:rsid w:val="00862597"/>
  </w:style>
  <w:style w:type="paragraph" w:styleId="Koptekst">
    <w:name w:val="header"/>
    <w:basedOn w:val="Standaard"/>
    <w:link w:val="KoptekstChar"/>
    <w:uiPriority w:val="99"/>
    <w:unhideWhenUsed/>
    <w:rsid w:val="0077636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76365"/>
    <w:rPr>
      <w:rFonts w:ascii="Calibri" w:eastAsia="Calibri" w:hAnsi="Calibri" w:cs="Times New Roman"/>
    </w:rPr>
  </w:style>
  <w:style w:type="paragraph" w:styleId="Voettekst">
    <w:name w:val="footer"/>
    <w:basedOn w:val="Standaard"/>
    <w:link w:val="VoettekstChar"/>
    <w:uiPriority w:val="99"/>
    <w:unhideWhenUsed/>
    <w:rsid w:val="0077636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76365"/>
    <w:rPr>
      <w:rFonts w:ascii="Calibri" w:eastAsia="Calibri" w:hAnsi="Calibri" w:cs="Times New Roman"/>
    </w:rPr>
  </w:style>
  <w:style w:type="paragraph" w:customStyle="1" w:styleId="Default">
    <w:name w:val="Default"/>
    <w:basedOn w:val="Standaard"/>
    <w:rsid w:val="00B254A1"/>
    <w:pPr>
      <w:autoSpaceDE w:val="0"/>
      <w:autoSpaceDN w:val="0"/>
      <w:spacing w:after="0" w:line="240" w:lineRule="auto"/>
    </w:pPr>
    <w:rPr>
      <w:rFonts w:eastAsiaTheme="minorHAnsi" w:cs="Calibri"/>
      <w:color w:val="000000"/>
      <w:sz w:val="24"/>
      <w:szCs w:val="24"/>
    </w:rPr>
  </w:style>
  <w:style w:type="character" w:styleId="GevolgdeHyperlink">
    <w:name w:val="FollowedHyperlink"/>
    <w:basedOn w:val="Standaardalinea-lettertype"/>
    <w:uiPriority w:val="99"/>
    <w:semiHidden/>
    <w:unhideWhenUsed/>
    <w:rsid w:val="003107B9"/>
    <w:rPr>
      <w:color w:val="954F72" w:themeColor="followedHyperlink"/>
      <w:u w:val="single"/>
    </w:rPr>
  </w:style>
  <w:style w:type="paragraph" w:customStyle="1" w:styleId="default0">
    <w:name w:val="default"/>
    <w:basedOn w:val="Standaard"/>
    <w:rsid w:val="00E13112"/>
    <w:pPr>
      <w:spacing w:after="0" w:line="240" w:lineRule="auto"/>
    </w:pPr>
    <w:rPr>
      <w:rFonts w:ascii="Times New Roman" w:eastAsiaTheme="minorHAnsi" w:hAnsi="Times New Roman"/>
      <w:color w:val="000000"/>
      <w:sz w:val="24"/>
      <w:szCs w:val="24"/>
      <w:lang w:eastAsia="nl-NL"/>
    </w:rPr>
  </w:style>
  <w:style w:type="character" w:customStyle="1" w:styleId="contentpasted0">
    <w:name w:val="contentpasted0"/>
    <w:basedOn w:val="Standaardalinea-lettertype"/>
    <w:rsid w:val="00A145AA"/>
  </w:style>
  <w:style w:type="paragraph" w:customStyle="1" w:styleId="xmsolistparagraph">
    <w:name w:val="x_msolistparagraph"/>
    <w:basedOn w:val="Standaard"/>
    <w:rsid w:val="00956CB8"/>
    <w:pPr>
      <w:spacing w:after="0" w:line="240" w:lineRule="auto"/>
      <w:ind w:left="720"/>
    </w:pPr>
    <w:rPr>
      <w:rFonts w:eastAsiaTheme="minorHAnsi" w:cs="Calibri"/>
      <w:lang w:eastAsia="nl-NL"/>
    </w:rPr>
  </w:style>
  <w:style w:type="paragraph" w:customStyle="1" w:styleId="paragraph">
    <w:name w:val="paragraph"/>
    <w:basedOn w:val="Standaard"/>
    <w:rsid w:val="00CB161E"/>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normaltextrun">
    <w:name w:val="normaltextrun"/>
    <w:basedOn w:val="Standaardalinea-lettertype"/>
    <w:rsid w:val="00CB161E"/>
  </w:style>
  <w:style w:type="character" w:customStyle="1" w:styleId="eop">
    <w:name w:val="eop"/>
    <w:basedOn w:val="Standaardalinea-lettertype"/>
    <w:rsid w:val="00CB161E"/>
  </w:style>
  <w:style w:type="character" w:styleId="Onopgelostemelding">
    <w:name w:val="Unresolved Mention"/>
    <w:basedOn w:val="Standaardalinea-lettertype"/>
    <w:uiPriority w:val="99"/>
    <w:semiHidden/>
    <w:unhideWhenUsed/>
    <w:rsid w:val="00354988"/>
    <w:rPr>
      <w:color w:val="605E5C"/>
      <w:shd w:val="clear" w:color="auto" w:fill="E1DFDD"/>
    </w:rPr>
  </w:style>
  <w:style w:type="paragraph" w:styleId="Normaalweb">
    <w:name w:val="Normal (Web)"/>
    <w:basedOn w:val="Standaard"/>
    <w:uiPriority w:val="99"/>
    <w:semiHidden/>
    <w:unhideWhenUsed/>
    <w:rsid w:val="009C5A4B"/>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pspdfkit-6fq5ysqkmc2gc1fek9b659qfh8">
    <w:name w:val="pspdfkit-6fq5ysqkmc2gc1fek9b659qfh8"/>
    <w:basedOn w:val="Standaardalinea-lettertype"/>
    <w:rsid w:val="002057A1"/>
  </w:style>
  <w:style w:type="paragraph" w:customStyle="1" w:styleId="xmsonormal">
    <w:name w:val="x_msonormal"/>
    <w:basedOn w:val="Standaard"/>
    <w:uiPriority w:val="99"/>
    <w:semiHidden/>
    <w:rsid w:val="00DC4F16"/>
    <w:pPr>
      <w:spacing w:after="0" w:line="240" w:lineRule="auto"/>
    </w:pPr>
    <w:rPr>
      <w:rFonts w:ascii="Aptos" w:eastAsiaTheme="minorHAnsi" w:hAnsi="Aptos" w:cs="Calibri"/>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37293">
      <w:bodyDiv w:val="1"/>
      <w:marLeft w:val="0"/>
      <w:marRight w:val="0"/>
      <w:marTop w:val="0"/>
      <w:marBottom w:val="0"/>
      <w:divBdr>
        <w:top w:val="none" w:sz="0" w:space="0" w:color="auto"/>
        <w:left w:val="none" w:sz="0" w:space="0" w:color="auto"/>
        <w:bottom w:val="none" w:sz="0" w:space="0" w:color="auto"/>
        <w:right w:val="none" w:sz="0" w:space="0" w:color="auto"/>
      </w:divBdr>
    </w:div>
    <w:div w:id="47607371">
      <w:bodyDiv w:val="1"/>
      <w:marLeft w:val="0"/>
      <w:marRight w:val="0"/>
      <w:marTop w:val="0"/>
      <w:marBottom w:val="0"/>
      <w:divBdr>
        <w:top w:val="none" w:sz="0" w:space="0" w:color="auto"/>
        <w:left w:val="none" w:sz="0" w:space="0" w:color="auto"/>
        <w:bottom w:val="none" w:sz="0" w:space="0" w:color="auto"/>
        <w:right w:val="none" w:sz="0" w:space="0" w:color="auto"/>
      </w:divBdr>
    </w:div>
    <w:div w:id="151260098">
      <w:bodyDiv w:val="1"/>
      <w:marLeft w:val="0"/>
      <w:marRight w:val="0"/>
      <w:marTop w:val="0"/>
      <w:marBottom w:val="0"/>
      <w:divBdr>
        <w:top w:val="none" w:sz="0" w:space="0" w:color="auto"/>
        <w:left w:val="none" w:sz="0" w:space="0" w:color="auto"/>
        <w:bottom w:val="none" w:sz="0" w:space="0" w:color="auto"/>
        <w:right w:val="none" w:sz="0" w:space="0" w:color="auto"/>
      </w:divBdr>
      <w:divsChild>
        <w:div w:id="62528547">
          <w:marLeft w:val="0"/>
          <w:marRight w:val="0"/>
          <w:marTop w:val="0"/>
          <w:marBottom w:val="0"/>
          <w:divBdr>
            <w:top w:val="none" w:sz="0" w:space="0" w:color="auto"/>
            <w:left w:val="none" w:sz="0" w:space="0" w:color="auto"/>
            <w:bottom w:val="none" w:sz="0" w:space="0" w:color="auto"/>
            <w:right w:val="none" w:sz="0" w:space="0" w:color="auto"/>
          </w:divBdr>
        </w:div>
      </w:divsChild>
    </w:div>
    <w:div w:id="200871023">
      <w:bodyDiv w:val="1"/>
      <w:marLeft w:val="0"/>
      <w:marRight w:val="0"/>
      <w:marTop w:val="0"/>
      <w:marBottom w:val="0"/>
      <w:divBdr>
        <w:top w:val="none" w:sz="0" w:space="0" w:color="auto"/>
        <w:left w:val="none" w:sz="0" w:space="0" w:color="auto"/>
        <w:bottom w:val="none" w:sz="0" w:space="0" w:color="auto"/>
        <w:right w:val="none" w:sz="0" w:space="0" w:color="auto"/>
      </w:divBdr>
    </w:div>
    <w:div w:id="201599525">
      <w:bodyDiv w:val="1"/>
      <w:marLeft w:val="0"/>
      <w:marRight w:val="0"/>
      <w:marTop w:val="0"/>
      <w:marBottom w:val="0"/>
      <w:divBdr>
        <w:top w:val="none" w:sz="0" w:space="0" w:color="auto"/>
        <w:left w:val="none" w:sz="0" w:space="0" w:color="auto"/>
        <w:bottom w:val="none" w:sz="0" w:space="0" w:color="auto"/>
        <w:right w:val="none" w:sz="0" w:space="0" w:color="auto"/>
      </w:divBdr>
    </w:div>
    <w:div w:id="203753160">
      <w:bodyDiv w:val="1"/>
      <w:marLeft w:val="0"/>
      <w:marRight w:val="0"/>
      <w:marTop w:val="0"/>
      <w:marBottom w:val="0"/>
      <w:divBdr>
        <w:top w:val="none" w:sz="0" w:space="0" w:color="auto"/>
        <w:left w:val="none" w:sz="0" w:space="0" w:color="auto"/>
        <w:bottom w:val="none" w:sz="0" w:space="0" w:color="auto"/>
        <w:right w:val="none" w:sz="0" w:space="0" w:color="auto"/>
      </w:divBdr>
    </w:div>
    <w:div w:id="235482809">
      <w:bodyDiv w:val="1"/>
      <w:marLeft w:val="0"/>
      <w:marRight w:val="0"/>
      <w:marTop w:val="0"/>
      <w:marBottom w:val="0"/>
      <w:divBdr>
        <w:top w:val="none" w:sz="0" w:space="0" w:color="auto"/>
        <w:left w:val="none" w:sz="0" w:space="0" w:color="auto"/>
        <w:bottom w:val="none" w:sz="0" w:space="0" w:color="auto"/>
        <w:right w:val="none" w:sz="0" w:space="0" w:color="auto"/>
      </w:divBdr>
    </w:div>
    <w:div w:id="261187787">
      <w:bodyDiv w:val="1"/>
      <w:marLeft w:val="0"/>
      <w:marRight w:val="0"/>
      <w:marTop w:val="0"/>
      <w:marBottom w:val="0"/>
      <w:divBdr>
        <w:top w:val="none" w:sz="0" w:space="0" w:color="auto"/>
        <w:left w:val="none" w:sz="0" w:space="0" w:color="auto"/>
        <w:bottom w:val="none" w:sz="0" w:space="0" w:color="auto"/>
        <w:right w:val="none" w:sz="0" w:space="0" w:color="auto"/>
      </w:divBdr>
    </w:div>
    <w:div w:id="281889712">
      <w:bodyDiv w:val="1"/>
      <w:marLeft w:val="0"/>
      <w:marRight w:val="0"/>
      <w:marTop w:val="0"/>
      <w:marBottom w:val="0"/>
      <w:divBdr>
        <w:top w:val="none" w:sz="0" w:space="0" w:color="auto"/>
        <w:left w:val="none" w:sz="0" w:space="0" w:color="auto"/>
        <w:bottom w:val="none" w:sz="0" w:space="0" w:color="auto"/>
        <w:right w:val="none" w:sz="0" w:space="0" w:color="auto"/>
      </w:divBdr>
    </w:div>
    <w:div w:id="282269219">
      <w:bodyDiv w:val="1"/>
      <w:marLeft w:val="0"/>
      <w:marRight w:val="0"/>
      <w:marTop w:val="0"/>
      <w:marBottom w:val="0"/>
      <w:divBdr>
        <w:top w:val="none" w:sz="0" w:space="0" w:color="auto"/>
        <w:left w:val="none" w:sz="0" w:space="0" w:color="auto"/>
        <w:bottom w:val="none" w:sz="0" w:space="0" w:color="auto"/>
        <w:right w:val="none" w:sz="0" w:space="0" w:color="auto"/>
      </w:divBdr>
    </w:div>
    <w:div w:id="286930078">
      <w:bodyDiv w:val="1"/>
      <w:marLeft w:val="0"/>
      <w:marRight w:val="0"/>
      <w:marTop w:val="0"/>
      <w:marBottom w:val="0"/>
      <w:divBdr>
        <w:top w:val="none" w:sz="0" w:space="0" w:color="auto"/>
        <w:left w:val="none" w:sz="0" w:space="0" w:color="auto"/>
        <w:bottom w:val="none" w:sz="0" w:space="0" w:color="auto"/>
        <w:right w:val="none" w:sz="0" w:space="0" w:color="auto"/>
      </w:divBdr>
    </w:div>
    <w:div w:id="319890017">
      <w:bodyDiv w:val="1"/>
      <w:marLeft w:val="0"/>
      <w:marRight w:val="0"/>
      <w:marTop w:val="0"/>
      <w:marBottom w:val="0"/>
      <w:divBdr>
        <w:top w:val="none" w:sz="0" w:space="0" w:color="auto"/>
        <w:left w:val="none" w:sz="0" w:space="0" w:color="auto"/>
        <w:bottom w:val="none" w:sz="0" w:space="0" w:color="auto"/>
        <w:right w:val="none" w:sz="0" w:space="0" w:color="auto"/>
      </w:divBdr>
    </w:div>
    <w:div w:id="417478938">
      <w:bodyDiv w:val="1"/>
      <w:marLeft w:val="0"/>
      <w:marRight w:val="0"/>
      <w:marTop w:val="0"/>
      <w:marBottom w:val="0"/>
      <w:divBdr>
        <w:top w:val="none" w:sz="0" w:space="0" w:color="auto"/>
        <w:left w:val="none" w:sz="0" w:space="0" w:color="auto"/>
        <w:bottom w:val="none" w:sz="0" w:space="0" w:color="auto"/>
        <w:right w:val="none" w:sz="0" w:space="0" w:color="auto"/>
      </w:divBdr>
    </w:div>
    <w:div w:id="443960437">
      <w:bodyDiv w:val="1"/>
      <w:marLeft w:val="0"/>
      <w:marRight w:val="0"/>
      <w:marTop w:val="0"/>
      <w:marBottom w:val="0"/>
      <w:divBdr>
        <w:top w:val="none" w:sz="0" w:space="0" w:color="auto"/>
        <w:left w:val="none" w:sz="0" w:space="0" w:color="auto"/>
        <w:bottom w:val="none" w:sz="0" w:space="0" w:color="auto"/>
        <w:right w:val="none" w:sz="0" w:space="0" w:color="auto"/>
      </w:divBdr>
    </w:div>
    <w:div w:id="512574934">
      <w:bodyDiv w:val="1"/>
      <w:marLeft w:val="0"/>
      <w:marRight w:val="0"/>
      <w:marTop w:val="0"/>
      <w:marBottom w:val="0"/>
      <w:divBdr>
        <w:top w:val="none" w:sz="0" w:space="0" w:color="auto"/>
        <w:left w:val="none" w:sz="0" w:space="0" w:color="auto"/>
        <w:bottom w:val="none" w:sz="0" w:space="0" w:color="auto"/>
        <w:right w:val="none" w:sz="0" w:space="0" w:color="auto"/>
      </w:divBdr>
    </w:div>
    <w:div w:id="616253849">
      <w:bodyDiv w:val="1"/>
      <w:marLeft w:val="0"/>
      <w:marRight w:val="0"/>
      <w:marTop w:val="0"/>
      <w:marBottom w:val="0"/>
      <w:divBdr>
        <w:top w:val="none" w:sz="0" w:space="0" w:color="auto"/>
        <w:left w:val="none" w:sz="0" w:space="0" w:color="auto"/>
        <w:bottom w:val="none" w:sz="0" w:space="0" w:color="auto"/>
        <w:right w:val="none" w:sz="0" w:space="0" w:color="auto"/>
      </w:divBdr>
      <w:divsChild>
        <w:div w:id="106051931">
          <w:marLeft w:val="0"/>
          <w:marRight w:val="0"/>
          <w:marTop w:val="0"/>
          <w:marBottom w:val="0"/>
          <w:divBdr>
            <w:top w:val="none" w:sz="0" w:space="0" w:color="auto"/>
            <w:left w:val="none" w:sz="0" w:space="0" w:color="auto"/>
            <w:bottom w:val="none" w:sz="0" w:space="0" w:color="auto"/>
            <w:right w:val="none" w:sz="0" w:space="0" w:color="auto"/>
          </w:divBdr>
        </w:div>
      </w:divsChild>
    </w:div>
    <w:div w:id="617032270">
      <w:bodyDiv w:val="1"/>
      <w:marLeft w:val="0"/>
      <w:marRight w:val="0"/>
      <w:marTop w:val="0"/>
      <w:marBottom w:val="0"/>
      <w:divBdr>
        <w:top w:val="none" w:sz="0" w:space="0" w:color="auto"/>
        <w:left w:val="none" w:sz="0" w:space="0" w:color="auto"/>
        <w:bottom w:val="none" w:sz="0" w:space="0" w:color="auto"/>
        <w:right w:val="none" w:sz="0" w:space="0" w:color="auto"/>
      </w:divBdr>
    </w:div>
    <w:div w:id="669261844">
      <w:bodyDiv w:val="1"/>
      <w:marLeft w:val="0"/>
      <w:marRight w:val="0"/>
      <w:marTop w:val="0"/>
      <w:marBottom w:val="0"/>
      <w:divBdr>
        <w:top w:val="none" w:sz="0" w:space="0" w:color="auto"/>
        <w:left w:val="none" w:sz="0" w:space="0" w:color="auto"/>
        <w:bottom w:val="none" w:sz="0" w:space="0" w:color="auto"/>
        <w:right w:val="none" w:sz="0" w:space="0" w:color="auto"/>
      </w:divBdr>
      <w:divsChild>
        <w:div w:id="1278290527">
          <w:marLeft w:val="0"/>
          <w:marRight w:val="0"/>
          <w:marTop w:val="0"/>
          <w:marBottom w:val="0"/>
          <w:divBdr>
            <w:top w:val="none" w:sz="0" w:space="0" w:color="auto"/>
            <w:left w:val="none" w:sz="0" w:space="0" w:color="auto"/>
            <w:bottom w:val="none" w:sz="0" w:space="0" w:color="auto"/>
            <w:right w:val="none" w:sz="0" w:space="0" w:color="auto"/>
          </w:divBdr>
        </w:div>
      </w:divsChild>
    </w:div>
    <w:div w:id="705255706">
      <w:bodyDiv w:val="1"/>
      <w:marLeft w:val="0"/>
      <w:marRight w:val="0"/>
      <w:marTop w:val="0"/>
      <w:marBottom w:val="0"/>
      <w:divBdr>
        <w:top w:val="none" w:sz="0" w:space="0" w:color="auto"/>
        <w:left w:val="none" w:sz="0" w:space="0" w:color="auto"/>
        <w:bottom w:val="none" w:sz="0" w:space="0" w:color="auto"/>
        <w:right w:val="none" w:sz="0" w:space="0" w:color="auto"/>
      </w:divBdr>
    </w:div>
    <w:div w:id="705375159">
      <w:bodyDiv w:val="1"/>
      <w:marLeft w:val="0"/>
      <w:marRight w:val="0"/>
      <w:marTop w:val="0"/>
      <w:marBottom w:val="0"/>
      <w:divBdr>
        <w:top w:val="none" w:sz="0" w:space="0" w:color="auto"/>
        <w:left w:val="none" w:sz="0" w:space="0" w:color="auto"/>
        <w:bottom w:val="none" w:sz="0" w:space="0" w:color="auto"/>
        <w:right w:val="none" w:sz="0" w:space="0" w:color="auto"/>
      </w:divBdr>
    </w:div>
    <w:div w:id="726147903">
      <w:bodyDiv w:val="1"/>
      <w:marLeft w:val="0"/>
      <w:marRight w:val="0"/>
      <w:marTop w:val="0"/>
      <w:marBottom w:val="0"/>
      <w:divBdr>
        <w:top w:val="none" w:sz="0" w:space="0" w:color="auto"/>
        <w:left w:val="none" w:sz="0" w:space="0" w:color="auto"/>
        <w:bottom w:val="none" w:sz="0" w:space="0" w:color="auto"/>
        <w:right w:val="none" w:sz="0" w:space="0" w:color="auto"/>
      </w:divBdr>
    </w:div>
    <w:div w:id="729382197">
      <w:bodyDiv w:val="1"/>
      <w:marLeft w:val="0"/>
      <w:marRight w:val="0"/>
      <w:marTop w:val="0"/>
      <w:marBottom w:val="0"/>
      <w:divBdr>
        <w:top w:val="none" w:sz="0" w:space="0" w:color="auto"/>
        <w:left w:val="none" w:sz="0" w:space="0" w:color="auto"/>
        <w:bottom w:val="none" w:sz="0" w:space="0" w:color="auto"/>
        <w:right w:val="none" w:sz="0" w:space="0" w:color="auto"/>
      </w:divBdr>
    </w:div>
    <w:div w:id="753286252">
      <w:bodyDiv w:val="1"/>
      <w:marLeft w:val="0"/>
      <w:marRight w:val="0"/>
      <w:marTop w:val="0"/>
      <w:marBottom w:val="0"/>
      <w:divBdr>
        <w:top w:val="none" w:sz="0" w:space="0" w:color="auto"/>
        <w:left w:val="none" w:sz="0" w:space="0" w:color="auto"/>
        <w:bottom w:val="none" w:sz="0" w:space="0" w:color="auto"/>
        <w:right w:val="none" w:sz="0" w:space="0" w:color="auto"/>
      </w:divBdr>
    </w:div>
    <w:div w:id="781194977">
      <w:bodyDiv w:val="1"/>
      <w:marLeft w:val="0"/>
      <w:marRight w:val="0"/>
      <w:marTop w:val="0"/>
      <w:marBottom w:val="0"/>
      <w:divBdr>
        <w:top w:val="none" w:sz="0" w:space="0" w:color="auto"/>
        <w:left w:val="none" w:sz="0" w:space="0" w:color="auto"/>
        <w:bottom w:val="none" w:sz="0" w:space="0" w:color="auto"/>
        <w:right w:val="none" w:sz="0" w:space="0" w:color="auto"/>
      </w:divBdr>
    </w:div>
    <w:div w:id="802307969">
      <w:bodyDiv w:val="1"/>
      <w:marLeft w:val="0"/>
      <w:marRight w:val="0"/>
      <w:marTop w:val="0"/>
      <w:marBottom w:val="0"/>
      <w:divBdr>
        <w:top w:val="none" w:sz="0" w:space="0" w:color="auto"/>
        <w:left w:val="none" w:sz="0" w:space="0" w:color="auto"/>
        <w:bottom w:val="none" w:sz="0" w:space="0" w:color="auto"/>
        <w:right w:val="none" w:sz="0" w:space="0" w:color="auto"/>
      </w:divBdr>
    </w:div>
    <w:div w:id="886571395">
      <w:bodyDiv w:val="1"/>
      <w:marLeft w:val="0"/>
      <w:marRight w:val="0"/>
      <w:marTop w:val="0"/>
      <w:marBottom w:val="0"/>
      <w:divBdr>
        <w:top w:val="none" w:sz="0" w:space="0" w:color="auto"/>
        <w:left w:val="none" w:sz="0" w:space="0" w:color="auto"/>
        <w:bottom w:val="none" w:sz="0" w:space="0" w:color="auto"/>
        <w:right w:val="none" w:sz="0" w:space="0" w:color="auto"/>
      </w:divBdr>
    </w:div>
    <w:div w:id="919407222">
      <w:bodyDiv w:val="1"/>
      <w:marLeft w:val="0"/>
      <w:marRight w:val="0"/>
      <w:marTop w:val="0"/>
      <w:marBottom w:val="0"/>
      <w:divBdr>
        <w:top w:val="none" w:sz="0" w:space="0" w:color="auto"/>
        <w:left w:val="none" w:sz="0" w:space="0" w:color="auto"/>
        <w:bottom w:val="none" w:sz="0" w:space="0" w:color="auto"/>
        <w:right w:val="none" w:sz="0" w:space="0" w:color="auto"/>
      </w:divBdr>
    </w:div>
    <w:div w:id="962883853">
      <w:bodyDiv w:val="1"/>
      <w:marLeft w:val="0"/>
      <w:marRight w:val="0"/>
      <w:marTop w:val="0"/>
      <w:marBottom w:val="0"/>
      <w:divBdr>
        <w:top w:val="none" w:sz="0" w:space="0" w:color="auto"/>
        <w:left w:val="none" w:sz="0" w:space="0" w:color="auto"/>
        <w:bottom w:val="none" w:sz="0" w:space="0" w:color="auto"/>
        <w:right w:val="none" w:sz="0" w:space="0" w:color="auto"/>
      </w:divBdr>
    </w:div>
    <w:div w:id="1002663298">
      <w:bodyDiv w:val="1"/>
      <w:marLeft w:val="0"/>
      <w:marRight w:val="0"/>
      <w:marTop w:val="0"/>
      <w:marBottom w:val="0"/>
      <w:divBdr>
        <w:top w:val="none" w:sz="0" w:space="0" w:color="auto"/>
        <w:left w:val="none" w:sz="0" w:space="0" w:color="auto"/>
        <w:bottom w:val="none" w:sz="0" w:space="0" w:color="auto"/>
        <w:right w:val="none" w:sz="0" w:space="0" w:color="auto"/>
      </w:divBdr>
    </w:div>
    <w:div w:id="1014116164">
      <w:bodyDiv w:val="1"/>
      <w:marLeft w:val="0"/>
      <w:marRight w:val="0"/>
      <w:marTop w:val="0"/>
      <w:marBottom w:val="0"/>
      <w:divBdr>
        <w:top w:val="none" w:sz="0" w:space="0" w:color="auto"/>
        <w:left w:val="none" w:sz="0" w:space="0" w:color="auto"/>
        <w:bottom w:val="none" w:sz="0" w:space="0" w:color="auto"/>
        <w:right w:val="none" w:sz="0" w:space="0" w:color="auto"/>
      </w:divBdr>
    </w:div>
    <w:div w:id="1094130787">
      <w:bodyDiv w:val="1"/>
      <w:marLeft w:val="0"/>
      <w:marRight w:val="0"/>
      <w:marTop w:val="0"/>
      <w:marBottom w:val="0"/>
      <w:divBdr>
        <w:top w:val="none" w:sz="0" w:space="0" w:color="auto"/>
        <w:left w:val="none" w:sz="0" w:space="0" w:color="auto"/>
        <w:bottom w:val="none" w:sz="0" w:space="0" w:color="auto"/>
        <w:right w:val="none" w:sz="0" w:space="0" w:color="auto"/>
      </w:divBdr>
    </w:div>
    <w:div w:id="1190147164">
      <w:bodyDiv w:val="1"/>
      <w:marLeft w:val="0"/>
      <w:marRight w:val="0"/>
      <w:marTop w:val="0"/>
      <w:marBottom w:val="0"/>
      <w:divBdr>
        <w:top w:val="none" w:sz="0" w:space="0" w:color="auto"/>
        <w:left w:val="none" w:sz="0" w:space="0" w:color="auto"/>
        <w:bottom w:val="none" w:sz="0" w:space="0" w:color="auto"/>
        <w:right w:val="none" w:sz="0" w:space="0" w:color="auto"/>
      </w:divBdr>
    </w:div>
    <w:div w:id="1190952866">
      <w:bodyDiv w:val="1"/>
      <w:marLeft w:val="0"/>
      <w:marRight w:val="0"/>
      <w:marTop w:val="0"/>
      <w:marBottom w:val="0"/>
      <w:divBdr>
        <w:top w:val="none" w:sz="0" w:space="0" w:color="auto"/>
        <w:left w:val="none" w:sz="0" w:space="0" w:color="auto"/>
        <w:bottom w:val="none" w:sz="0" w:space="0" w:color="auto"/>
        <w:right w:val="none" w:sz="0" w:space="0" w:color="auto"/>
      </w:divBdr>
    </w:div>
    <w:div w:id="1241718898">
      <w:bodyDiv w:val="1"/>
      <w:marLeft w:val="0"/>
      <w:marRight w:val="0"/>
      <w:marTop w:val="0"/>
      <w:marBottom w:val="0"/>
      <w:divBdr>
        <w:top w:val="none" w:sz="0" w:space="0" w:color="auto"/>
        <w:left w:val="none" w:sz="0" w:space="0" w:color="auto"/>
        <w:bottom w:val="none" w:sz="0" w:space="0" w:color="auto"/>
        <w:right w:val="none" w:sz="0" w:space="0" w:color="auto"/>
      </w:divBdr>
      <w:divsChild>
        <w:div w:id="1581713023">
          <w:marLeft w:val="0"/>
          <w:marRight w:val="0"/>
          <w:marTop w:val="0"/>
          <w:marBottom w:val="0"/>
          <w:divBdr>
            <w:top w:val="none" w:sz="0" w:space="0" w:color="auto"/>
            <w:left w:val="none" w:sz="0" w:space="0" w:color="auto"/>
            <w:bottom w:val="none" w:sz="0" w:space="0" w:color="auto"/>
            <w:right w:val="none" w:sz="0" w:space="0" w:color="auto"/>
          </w:divBdr>
        </w:div>
      </w:divsChild>
    </w:div>
    <w:div w:id="1248536767">
      <w:bodyDiv w:val="1"/>
      <w:marLeft w:val="0"/>
      <w:marRight w:val="0"/>
      <w:marTop w:val="0"/>
      <w:marBottom w:val="0"/>
      <w:divBdr>
        <w:top w:val="none" w:sz="0" w:space="0" w:color="auto"/>
        <w:left w:val="none" w:sz="0" w:space="0" w:color="auto"/>
        <w:bottom w:val="none" w:sz="0" w:space="0" w:color="auto"/>
        <w:right w:val="none" w:sz="0" w:space="0" w:color="auto"/>
      </w:divBdr>
    </w:div>
    <w:div w:id="1250650310">
      <w:bodyDiv w:val="1"/>
      <w:marLeft w:val="0"/>
      <w:marRight w:val="0"/>
      <w:marTop w:val="0"/>
      <w:marBottom w:val="0"/>
      <w:divBdr>
        <w:top w:val="none" w:sz="0" w:space="0" w:color="auto"/>
        <w:left w:val="none" w:sz="0" w:space="0" w:color="auto"/>
        <w:bottom w:val="none" w:sz="0" w:space="0" w:color="auto"/>
        <w:right w:val="none" w:sz="0" w:space="0" w:color="auto"/>
      </w:divBdr>
    </w:div>
    <w:div w:id="1263221089">
      <w:bodyDiv w:val="1"/>
      <w:marLeft w:val="0"/>
      <w:marRight w:val="0"/>
      <w:marTop w:val="0"/>
      <w:marBottom w:val="0"/>
      <w:divBdr>
        <w:top w:val="none" w:sz="0" w:space="0" w:color="auto"/>
        <w:left w:val="none" w:sz="0" w:space="0" w:color="auto"/>
        <w:bottom w:val="none" w:sz="0" w:space="0" w:color="auto"/>
        <w:right w:val="none" w:sz="0" w:space="0" w:color="auto"/>
      </w:divBdr>
    </w:div>
    <w:div w:id="1464233059">
      <w:bodyDiv w:val="1"/>
      <w:marLeft w:val="0"/>
      <w:marRight w:val="0"/>
      <w:marTop w:val="0"/>
      <w:marBottom w:val="0"/>
      <w:divBdr>
        <w:top w:val="none" w:sz="0" w:space="0" w:color="auto"/>
        <w:left w:val="none" w:sz="0" w:space="0" w:color="auto"/>
        <w:bottom w:val="none" w:sz="0" w:space="0" w:color="auto"/>
        <w:right w:val="none" w:sz="0" w:space="0" w:color="auto"/>
      </w:divBdr>
    </w:div>
    <w:div w:id="1506358106">
      <w:bodyDiv w:val="1"/>
      <w:marLeft w:val="0"/>
      <w:marRight w:val="0"/>
      <w:marTop w:val="0"/>
      <w:marBottom w:val="0"/>
      <w:divBdr>
        <w:top w:val="none" w:sz="0" w:space="0" w:color="auto"/>
        <w:left w:val="none" w:sz="0" w:space="0" w:color="auto"/>
        <w:bottom w:val="none" w:sz="0" w:space="0" w:color="auto"/>
        <w:right w:val="none" w:sz="0" w:space="0" w:color="auto"/>
      </w:divBdr>
    </w:div>
    <w:div w:id="1570264385">
      <w:bodyDiv w:val="1"/>
      <w:marLeft w:val="0"/>
      <w:marRight w:val="0"/>
      <w:marTop w:val="0"/>
      <w:marBottom w:val="0"/>
      <w:divBdr>
        <w:top w:val="none" w:sz="0" w:space="0" w:color="auto"/>
        <w:left w:val="none" w:sz="0" w:space="0" w:color="auto"/>
        <w:bottom w:val="none" w:sz="0" w:space="0" w:color="auto"/>
        <w:right w:val="none" w:sz="0" w:space="0" w:color="auto"/>
      </w:divBdr>
    </w:div>
    <w:div w:id="1647590566">
      <w:bodyDiv w:val="1"/>
      <w:marLeft w:val="0"/>
      <w:marRight w:val="0"/>
      <w:marTop w:val="0"/>
      <w:marBottom w:val="0"/>
      <w:divBdr>
        <w:top w:val="none" w:sz="0" w:space="0" w:color="auto"/>
        <w:left w:val="none" w:sz="0" w:space="0" w:color="auto"/>
        <w:bottom w:val="none" w:sz="0" w:space="0" w:color="auto"/>
        <w:right w:val="none" w:sz="0" w:space="0" w:color="auto"/>
      </w:divBdr>
    </w:div>
    <w:div w:id="1717461496">
      <w:bodyDiv w:val="1"/>
      <w:marLeft w:val="0"/>
      <w:marRight w:val="0"/>
      <w:marTop w:val="0"/>
      <w:marBottom w:val="0"/>
      <w:divBdr>
        <w:top w:val="none" w:sz="0" w:space="0" w:color="auto"/>
        <w:left w:val="none" w:sz="0" w:space="0" w:color="auto"/>
        <w:bottom w:val="none" w:sz="0" w:space="0" w:color="auto"/>
        <w:right w:val="none" w:sz="0" w:space="0" w:color="auto"/>
      </w:divBdr>
    </w:div>
    <w:div w:id="1761901655">
      <w:bodyDiv w:val="1"/>
      <w:marLeft w:val="0"/>
      <w:marRight w:val="0"/>
      <w:marTop w:val="0"/>
      <w:marBottom w:val="0"/>
      <w:divBdr>
        <w:top w:val="none" w:sz="0" w:space="0" w:color="auto"/>
        <w:left w:val="none" w:sz="0" w:space="0" w:color="auto"/>
        <w:bottom w:val="none" w:sz="0" w:space="0" w:color="auto"/>
        <w:right w:val="none" w:sz="0" w:space="0" w:color="auto"/>
      </w:divBdr>
    </w:div>
    <w:div w:id="1766460562">
      <w:bodyDiv w:val="1"/>
      <w:marLeft w:val="0"/>
      <w:marRight w:val="0"/>
      <w:marTop w:val="0"/>
      <w:marBottom w:val="0"/>
      <w:divBdr>
        <w:top w:val="none" w:sz="0" w:space="0" w:color="auto"/>
        <w:left w:val="none" w:sz="0" w:space="0" w:color="auto"/>
        <w:bottom w:val="none" w:sz="0" w:space="0" w:color="auto"/>
        <w:right w:val="none" w:sz="0" w:space="0" w:color="auto"/>
      </w:divBdr>
    </w:div>
    <w:div w:id="1819421112">
      <w:bodyDiv w:val="1"/>
      <w:marLeft w:val="0"/>
      <w:marRight w:val="0"/>
      <w:marTop w:val="0"/>
      <w:marBottom w:val="0"/>
      <w:divBdr>
        <w:top w:val="none" w:sz="0" w:space="0" w:color="auto"/>
        <w:left w:val="none" w:sz="0" w:space="0" w:color="auto"/>
        <w:bottom w:val="none" w:sz="0" w:space="0" w:color="auto"/>
        <w:right w:val="none" w:sz="0" w:space="0" w:color="auto"/>
      </w:divBdr>
    </w:div>
    <w:div w:id="1826046543">
      <w:bodyDiv w:val="1"/>
      <w:marLeft w:val="0"/>
      <w:marRight w:val="0"/>
      <w:marTop w:val="0"/>
      <w:marBottom w:val="0"/>
      <w:divBdr>
        <w:top w:val="none" w:sz="0" w:space="0" w:color="auto"/>
        <w:left w:val="none" w:sz="0" w:space="0" w:color="auto"/>
        <w:bottom w:val="none" w:sz="0" w:space="0" w:color="auto"/>
        <w:right w:val="none" w:sz="0" w:space="0" w:color="auto"/>
      </w:divBdr>
    </w:div>
    <w:div w:id="1836264670">
      <w:bodyDiv w:val="1"/>
      <w:marLeft w:val="0"/>
      <w:marRight w:val="0"/>
      <w:marTop w:val="0"/>
      <w:marBottom w:val="0"/>
      <w:divBdr>
        <w:top w:val="none" w:sz="0" w:space="0" w:color="auto"/>
        <w:left w:val="none" w:sz="0" w:space="0" w:color="auto"/>
        <w:bottom w:val="none" w:sz="0" w:space="0" w:color="auto"/>
        <w:right w:val="none" w:sz="0" w:space="0" w:color="auto"/>
      </w:divBdr>
    </w:div>
    <w:div w:id="1992639987">
      <w:bodyDiv w:val="1"/>
      <w:marLeft w:val="0"/>
      <w:marRight w:val="0"/>
      <w:marTop w:val="0"/>
      <w:marBottom w:val="0"/>
      <w:divBdr>
        <w:top w:val="none" w:sz="0" w:space="0" w:color="auto"/>
        <w:left w:val="none" w:sz="0" w:space="0" w:color="auto"/>
        <w:bottom w:val="none" w:sz="0" w:space="0" w:color="auto"/>
        <w:right w:val="none" w:sz="0" w:space="0" w:color="auto"/>
      </w:divBdr>
    </w:div>
    <w:div w:id="2037850320">
      <w:bodyDiv w:val="1"/>
      <w:marLeft w:val="0"/>
      <w:marRight w:val="0"/>
      <w:marTop w:val="0"/>
      <w:marBottom w:val="0"/>
      <w:divBdr>
        <w:top w:val="none" w:sz="0" w:space="0" w:color="auto"/>
        <w:left w:val="none" w:sz="0" w:space="0" w:color="auto"/>
        <w:bottom w:val="none" w:sz="0" w:space="0" w:color="auto"/>
        <w:right w:val="none" w:sz="0" w:space="0" w:color="auto"/>
      </w:divBdr>
    </w:div>
    <w:div w:id="2072145206">
      <w:bodyDiv w:val="1"/>
      <w:marLeft w:val="0"/>
      <w:marRight w:val="0"/>
      <w:marTop w:val="0"/>
      <w:marBottom w:val="0"/>
      <w:divBdr>
        <w:top w:val="none" w:sz="0" w:space="0" w:color="auto"/>
        <w:left w:val="none" w:sz="0" w:space="0" w:color="auto"/>
        <w:bottom w:val="none" w:sz="0" w:space="0" w:color="auto"/>
        <w:right w:val="none" w:sz="0" w:space="0" w:color="auto"/>
      </w:divBdr>
    </w:div>
    <w:div w:id="2133867493">
      <w:bodyDiv w:val="1"/>
      <w:marLeft w:val="0"/>
      <w:marRight w:val="0"/>
      <w:marTop w:val="0"/>
      <w:marBottom w:val="0"/>
      <w:divBdr>
        <w:top w:val="none" w:sz="0" w:space="0" w:color="auto"/>
        <w:left w:val="none" w:sz="0" w:space="0" w:color="auto"/>
        <w:bottom w:val="none" w:sz="0" w:space="0" w:color="auto"/>
        <w:right w:val="none" w:sz="0" w:space="0" w:color="auto"/>
      </w:divBdr>
    </w:div>
    <w:div w:id="213975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trouw.nl/zorg/na-een-halfjaar-is-drie-procent-van-de-huisartsen-om-abortuspil-voor-te-schrijven~b6b2eb02/"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1907</ap:Words>
  <ap:Characters>10490</ap:Characters>
  <ap:DocSecurity>0</ap:DocSecurity>
  <ap:Lines>87</ap:Lines>
  <ap:Paragraphs>24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12373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2025-09-02T11:28:00.0000000Z</dcterms:created>
  <dcterms:modified xsi:type="dcterms:W3CDTF">2025-09-02T11:28:00.0000000Z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0x01010075EC728BD2AE4340BD99198ACEA22D2B</vt:lpwstr>
  </property>
  <property fmtid="{D5CDD505-2E9C-101B-9397-08002B2CF9AE}" pid="3" name="_dlc_DocIdItemGuid">
    <vt:lpwstr>1501c008-c411-490b-8772-1638843bdbb7</vt:lpwstr>
  </property>
</Properties>
</file>