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4D8" w:rsidP="00E574D8" w:rsidRDefault="00E574D8" w14:paraId="08BEA4C6" w14:textId="05073AB9">
      <w:pPr>
        <w:pStyle w:val="Geenafstand"/>
      </w:pPr>
      <w:r>
        <w:t>AH 2941</w:t>
      </w:r>
    </w:p>
    <w:p w:rsidR="00E574D8" w:rsidP="00E574D8" w:rsidRDefault="00E574D8" w14:paraId="078ACF2E" w14:textId="7F3FE525">
      <w:pPr>
        <w:pStyle w:val="Geenafstand"/>
      </w:pPr>
      <w:r>
        <w:t>2025Z15092</w:t>
      </w:r>
    </w:p>
    <w:p w:rsidR="00E574D8" w:rsidP="00E574D8" w:rsidRDefault="00E574D8" w14:paraId="31033045" w14:textId="77777777">
      <w:pPr>
        <w:pStyle w:val="Geenafstand"/>
      </w:pPr>
    </w:p>
    <w:p w:rsidRPr="00A71055" w:rsidR="00E574D8" w:rsidP="00A71055" w:rsidRDefault="00E574D8" w14:paraId="6544B95A" w14:textId="2FE48C91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>
        <w:rPr>
          <w:rFonts w:ascii="Times New Roman" w:hAnsi="Times New Roman"/>
          <w:sz w:val="24"/>
          <w:szCs w:val="24"/>
        </w:rPr>
        <w:t>Pouw</w:t>
      </w:r>
      <w:proofErr w:type="spellEnd"/>
      <w:r>
        <w:rPr>
          <w:rFonts w:ascii="Times New Roman" w:hAnsi="Times New Roman"/>
          <w:sz w:val="24"/>
          <w:szCs w:val="24"/>
        </w:rPr>
        <w:t>-Verweij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 september 2025)</w:t>
      </w:r>
    </w:p>
    <w:p w:rsidR="00E574D8" w:rsidP="00E574D8" w:rsidRDefault="00E574D8" w14:paraId="2163DBD4" w14:textId="434265B5">
      <w:pPr>
        <w:suppressAutoHyphens/>
        <w:rPr>
          <w:spacing w:val="-2"/>
        </w:rPr>
      </w:pPr>
    </w:p>
    <w:p w:rsidR="00E574D8" w:rsidP="00E574D8" w:rsidRDefault="00E574D8" w14:paraId="14C3F9DA" w14:textId="77777777">
      <w:pPr>
        <w:suppressAutoHyphens/>
        <w:rPr>
          <w:spacing w:val="-2"/>
        </w:rPr>
      </w:pPr>
      <w:r>
        <w:rPr>
          <w:spacing w:val="-2"/>
        </w:rPr>
        <w:t>De vragen van het lid Westerveld (Groen Links-PvdA) over het gebrek aan tolken voor mensen die slechthorend of doof zijn en spraakherkenningshulpmiddelen (</w:t>
      </w:r>
      <w:r>
        <w:t>2025Z15092</w:t>
      </w:r>
      <w:r>
        <w:rPr>
          <w:spacing w:val="-2"/>
        </w:rPr>
        <w:t>) kunnen tot mijn spijt niet binnen de gebruikelijke termijn worden beantwoord.</w:t>
      </w:r>
    </w:p>
    <w:p w:rsidR="00E574D8" w:rsidP="00E574D8" w:rsidRDefault="00E574D8" w14:paraId="3D54E355" w14:textId="77777777">
      <w:pPr>
        <w:suppressAutoHyphens/>
        <w:rPr>
          <w:spacing w:val="-2"/>
        </w:rPr>
      </w:pPr>
    </w:p>
    <w:p w:rsidR="00E574D8" w:rsidP="00E574D8" w:rsidRDefault="00E574D8" w14:paraId="7CA20420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beantwoording van deze vragen afstemming met meerdere departementen en organisaties vraagt en dit vanwege de recesperiode meer tijd vergt dan gebruikelijk.</w:t>
      </w:r>
    </w:p>
    <w:p w:rsidR="00E574D8" w:rsidP="00E574D8" w:rsidRDefault="00E574D8" w14:paraId="6E852E11" w14:textId="77777777">
      <w:pPr>
        <w:suppressAutoHyphens/>
        <w:rPr>
          <w:spacing w:val="-2"/>
        </w:rPr>
      </w:pPr>
    </w:p>
    <w:p w:rsidR="00E574D8" w:rsidP="00E574D8" w:rsidRDefault="00E574D8" w14:paraId="0645387E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E574D8" w:rsidP="00E574D8" w:rsidRDefault="00E574D8" w14:paraId="2894E60F" w14:textId="77777777">
      <w:pPr>
        <w:suppressAutoHyphens/>
      </w:pPr>
    </w:p>
    <w:p w:rsidR="002C3023" w:rsidRDefault="002C3023" w14:paraId="5C133F63" w14:textId="77777777"/>
    <w:p w:rsidR="00E574D8" w:rsidRDefault="00E574D8" w14:paraId="0753F0FC" w14:textId="77777777"/>
    <w:sectPr w:rsidR="00E574D8" w:rsidSect="00E574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E9D7" w14:textId="77777777" w:rsidR="00E574D8" w:rsidRDefault="00E574D8" w:rsidP="00E574D8">
      <w:pPr>
        <w:spacing w:after="0" w:line="240" w:lineRule="auto"/>
      </w:pPr>
      <w:r>
        <w:separator/>
      </w:r>
    </w:p>
  </w:endnote>
  <w:endnote w:type="continuationSeparator" w:id="0">
    <w:p w14:paraId="2F5D6674" w14:textId="77777777" w:rsidR="00E574D8" w:rsidRDefault="00E574D8" w:rsidP="00E5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9B6B" w14:textId="77777777" w:rsidR="00E574D8" w:rsidRPr="00E574D8" w:rsidRDefault="00E574D8" w:rsidP="00E574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1AC2" w14:textId="77777777" w:rsidR="00E574D8" w:rsidRPr="00E574D8" w:rsidRDefault="00E574D8" w:rsidP="00E574D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9317" w14:textId="77777777" w:rsidR="00E574D8" w:rsidRPr="00E574D8" w:rsidRDefault="00E574D8" w:rsidP="00E574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8B92" w14:textId="77777777" w:rsidR="00E574D8" w:rsidRDefault="00E574D8" w:rsidP="00E574D8">
      <w:pPr>
        <w:spacing w:after="0" w:line="240" w:lineRule="auto"/>
      </w:pPr>
      <w:r>
        <w:separator/>
      </w:r>
    </w:p>
  </w:footnote>
  <w:footnote w:type="continuationSeparator" w:id="0">
    <w:p w14:paraId="45602586" w14:textId="77777777" w:rsidR="00E574D8" w:rsidRDefault="00E574D8" w:rsidP="00E5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3518" w14:textId="77777777" w:rsidR="00E574D8" w:rsidRPr="00E574D8" w:rsidRDefault="00E574D8" w:rsidP="00E574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4164" w14:textId="77777777" w:rsidR="00E574D8" w:rsidRPr="00E574D8" w:rsidRDefault="00E574D8" w:rsidP="00E574D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360D" w14:textId="77777777" w:rsidR="00E574D8" w:rsidRPr="00E574D8" w:rsidRDefault="00E574D8" w:rsidP="00E574D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D8"/>
    <w:rsid w:val="002C3023"/>
    <w:rsid w:val="00DF7A30"/>
    <w:rsid w:val="00E574D8"/>
    <w:rsid w:val="00EB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0738"/>
  <w15:chartTrackingRefBased/>
  <w15:docId w15:val="{A50159AF-6AD7-4345-A626-042A8623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7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7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7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7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7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7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7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7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7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74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74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74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74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74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74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7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7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7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74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74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74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7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74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74D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574D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574D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57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74D8"/>
  </w:style>
  <w:style w:type="paragraph" w:styleId="Geenafstand">
    <w:name w:val="No Spacing"/>
    <w:uiPriority w:val="1"/>
    <w:qFormat/>
    <w:rsid w:val="00E574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546</ap:Characters>
  <ap:DocSecurity>0</ap:DocSecurity>
  <ap:Lines>4</ap:Lines>
  <ap:Paragraphs>1</ap:Paragraphs>
  <ap:ScaleCrop>false</ap:ScaleCrop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2025-09-01T10:30:00.0000000Z</dcterms:created>
  <dcterms:modified xsi:type="dcterms:W3CDTF">2025-09-01T10:31:00.0000000Z</dcterms:modified>
  <version/>
  <category/>
</coreProperties>
</file>