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E7B62" w14:paraId="6C2ECD27" w14:textId="714EDA9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4C63DA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E7B62">
              <w:t>het bericht ‘</w:t>
            </w:r>
            <w:proofErr w:type="spellStart"/>
            <w:r w:rsidR="00DE7B62">
              <w:t>TikTok</w:t>
            </w:r>
            <w:proofErr w:type="spellEnd"/>
            <w:r w:rsidR="00DE7B62">
              <w:t>-kalifaat lokt piepjonge kinderen in val’</w:t>
            </w:r>
            <w:r w:rsidR="00DE7B62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E7B62" w14:paraId="2A2BBFB1" w14:textId="29BD6178">
            <w:pPr>
              <w:pStyle w:val="referentiegegevens"/>
            </w:pPr>
            <w:r>
              <w:t>6653364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E7B62" w:rsidR="00C6487D" w:rsidP="00133AE9" w:rsidRDefault="00DE7B62" w14:paraId="7E785020" w14:textId="17729DCF">
            <w:pPr>
              <w:pStyle w:val="referentiegegevens"/>
            </w:pPr>
            <w:r w:rsidRPr="00DE7B62">
              <w:t>2025Z15052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E5CA7E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E7B62">
        <w:rPr>
          <w:rFonts w:cs="Utopia"/>
          <w:color w:val="000000"/>
        </w:rPr>
        <w:t>het lid</w:t>
      </w:r>
      <w:r w:rsidR="00F64F6A">
        <w:t xml:space="preserve"> </w:t>
      </w:r>
      <w:r w:rsidR="00DE7B62">
        <w:t>Michon-</w:t>
      </w:r>
      <w:proofErr w:type="spellStart"/>
      <w:r w:rsidR="00DE7B62">
        <w:t>Derkzen</w:t>
      </w:r>
      <w:proofErr w:type="spellEnd"/>
      <w:r w:rsidR="00DE7B62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E7B6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E7B62">
        <w:t>het bericht ‘</w:t>
      </w:r>
      <w:proofErr w:type="spellStart"/>
      <w:r w:rsidR="00DE7B62">
        <w:t>TikTok</w:t>
      </w:r>
      <w:proofErr w:type="spellEnd"/>
      <w:r w:rsidR="00DE7B62">
        <w:t>-kalifaat lokt piepjonge kinderen in val’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E7B62">
        <w:t>7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7BD7EF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E7B62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DE7B62" w14:paraId="6B6473DD" w14:textId="201B2312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A114" w14:textId="77777777" w:rsidR="00C06B41" w:rsidRDefault="00C06B41">
      <w:r>
        <w:separator/>
      </w:r>
    </w:p>
    <w:p w14:paraId="40E346AB" w14:textId="77777777" w:rsidR="00C06B41" w:rsidRDefault="00C06B41"/>
    <w:p w14:paraId="6A1AF61F" w14:textId="77777777" w:rsidR="00C06B41" w:rsidRDefault="00C06B41"/>
    <w:p w14:paraId="2760E199" w14:textId="77777777" w:rsidR="00C06B41" w:rsidRDefault="00C06B41"/>
  </w:endnote>
  <w:endnote w:type="continuationSeparator" w:id="0">
    <w:p w14:paraId="150529BB" w14:textId="77777777" w:rsidR="00C06B41" w:rsidRDefault="00C06B41">
      <w:r>
        <w:continuationSeparator/>
      </w:r>
    </w:p>
    <w:p w14:paraId="021EA947" w14:textId="77777777" w:rsidR="00C06B41" w:rsidRDefault="00C06B41"/>
    <w:p w14:paraId="6D50C110" w14:textId="77777777" w:rsidR="00C06B41" w:rsidRDefault="00C06B41"/>
    <w:p w14:paraId="4E0B6C77" w14:textId="77777777" w:rsidR="00C06B41" w:rsidRDefault="00C06B41"/>
  </w:endnote>
  <w:endnote w:type="continuationNotice" w:id="1">
    <w:p w14:paraId="4B3F3618" w14:textId="77777777" w:rsidR="00C06B41" w:rsidRDefault="00C06B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1661" w14:textId="77777777" w:rsidR="00C06B41" w:rsidRDefault="00C06B41">
      <w:r>
        <w:separator/>
      </w:r>
    </w:p>
  </w:footnote>
  <w:footnote w:type="continuationSeparator" w:id="0">
    <w:p w14:paraId="1E553032" w14:textId="77777777" w:rsidR="00C06B41" w:rsidRDefault="00C06B41">
      <w:r>
        <w:continuationSeparator/>
      </w:r>
    </w:p>
  </w:footnote>
  <w:footnote w:type="continuationNotice" w:id="1">
    <w:p w14:paraId="77B1CFA0" w14:textId="77777777" w:rsidR="00C06B41" w:rsidRDefault="00C06B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F9BC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15F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737AB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6B41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E7B62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C82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12E5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C47D8"/>
    <w:rsid w:val="0043578E"/>
    <w:rsid w:val="00697C3D"/>
    <w:rsid w:val="00806070"/>
    <w:rsid w:val="008737AB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2025-09-01T14:05:00.0000000Z</dcterms:created>
  <dcterms:modified xsi:type="dcterms:W3CDTF">2025-09-01T14:06:00.0000000Z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