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5628F" w:rsidR="0025628F" w:rsidP="0025628F" w:rsidRDefault="0025628F" w14:paraId="5EB2541A" w14:textId="77777777">
      <w:pPr>
        <w:rPr>
          <w:b/>
          <w:bCs/>
        </w:rPr>
      </w:pPr>
      <w:r w:rsidRPr="0025628F">
        <w:rPr>
          <w:b/>
          <w:bCs/>
        </w:rPr>
        <w:t>COMMISSIE-REGELING VAN WERKZAAMHEDEN COMMISSIE VOLKSHUISVESTING EN RUIMTELIJKE ORDENING</w:t>
      </w:r>
    </w:p>
    <w:p w:rsidRPr="0025628F" w:rsidR="0025628F" w:rsidP="0025628F" w:rsidRDefault="0025628F" w14:paraId="7A516021" w14:textId="77777777">
      <w:pPr>
        <w:rPr>
          <w:b/>
          <w:bCs/>
        </w:rPr>
      </w:pPr>
    </w:p>
    <w:p w:rsidRPr="0025628F" w:rsidR="0025628F" w:rsidP="0025628F" w:rsidRDefault="0025628F" w14:paraId="1EE1C767" w14:textId="77777777">
      <w:r w:rsidRPr="0025628F">
        <w:t>Dinsdag 2 september 2025, bij aanvang procedurevergadering Volkshuisvesting en Ruimtelijke ordening om 16.30 uur:</w:t>
      </w:r>
    </w:p>
    <w:p w:rsidRPr="0025628F" w:rsidR="0025628F" w:rsidP="0025628F" w:rsidRDefault="0025628F" w14:paraId="56AB862B" w14:textId="77777777"/>
    <w:p w:rsidRPr="0025628F" w:rsidR="0025628F" w:rsidP="0025628F" w:rsidRDefault="0025628F" w14:paraId="0D4711F7" w14:textId="77777777">
      <w:pPr>
        <w:rPr>
          <w:b/>
          <w:bCs/>
          <w:i/>
          <w:iCs/>
        </w:rPr>
      </w:pPr>
      <w:r w:rsidRPr="0025628F">
        <w:t xml:space="preserve">                              </w:t>
      </w:r>
      <w:r w:rsidRPr="0025628F">
        <w:rPr>
          <w:b/>
          <w:bCs/>
          <w:i/>
          <w:iCs/>
        </w:rPr>
        <w:t>Geen verzoeken van Leden ontvangen.</w:t>
      </w:r>
    </w:p>
    <w:p w:rsidRPr="0025628F" w:rsidR="0025628F" w:rsidP="0025628F" w:rsidRDefault="0025628F" w14:paraId="7A88EB3F" w14:textId="77777777">
      <w:pPr>
        <w:rPr>
          <w:b/>
          <w:bCs/>
        </w:rPr>
      </w:pPr>
    </w:p>
    <w:p w:rsidRPr="0025628F" w:rsidR="0025628F" w:rsidP="0025628F" w:rsidRDefault="0025628F" w14:paraId="71B5CAC4" w14:textId="77777777">
      <w:pPr>
        <w:rPr>
          <w:i/>
          <w:iCs/>
        </w:rPr>
      </w:pPr>
      <w:r w:rsidRPr="0025628F">
        <w:rPr>
          <w:i/>
          <w:iCs/>
        </w:rPr>
        <w:t>Aanvulling agenda op initiatief van de griffie:</w:t>
      </w:r>
    </w:p>
    <w:p w:rsidRPr="0025628F" w:rsidR="0025628F" w:rsidP="0025628F" w:rsidRDefault="0025628F" w14:paraId="6630BD35" w14:textId="77777777">
      <w:pPr>
        <w:rPr>
          <w:i/>
          <w:iCs/>
        </w:rPr>
      </w:pPr>
    </w:p>
    <w:p w:rsidRPr="0025628F" w:rsidR="0025628F" w:rsidP="0025628F" w:rsidRDefault="0025628F" w14:paraId="76D78BC4" w14:textId="77777777">
      <w:pPr>
        <w:numPr>
          <w:ilvl w:val="0"/>
          <w:numId w:val="1"/>
        </w:numPr>
      </w:pPr>
      <w:r w:rsidRPr="0025628F">
        <w:t xml:space="preserve">Verzoek van de minister van Volkshuisvesting en Ruimtelijke Ordening om het op 29 september 2025 van 10.00 tot 14.00 uur geplande notaoverleg over de initiatiefnota van het lid Welzijn over </w:t>
      </w:r>
      <w:r w:rsidRPr="0025628F">
        <w:rPr>
          <w:i/>
          <w:iCs/>
        </w:rPr>
        <w:t>‘Een fundamentele kijk op volkshuisvesting en woningmarkt: Hoe wordt de volgende wooncrisis voorkomen?’ (</w:t>
      </w:r>
      <w:r w:rsidRPr="0025628F">
        <w:t>Kamerstuk 36637) te verplaatsen, omdat de minister verhinderd is in verband met een bijeenkomst in Kopenhagen over betaalbare en duurzame huisvesting.</w:t>
      </w:r>
    </w:p>
    <w:p w:rsidRPr="0025628F" w:rsidR="0025628F" w:rsidP="0025628F" w:rsidRDefault="0025628F" w14:paraId="4619E586" w14:textId="77777777">
      <w:r w:rsidRPr="0025628F">
        <w:rPr>
          <w:u w:val="single"/>
        </w:rPr>
        <w:t>Voorstel</w:t>
      </w:r>
      <w:r w:rsidRPr="0025628F">
        <w:t>: Ter bespreking.</w:t>
      </w:r>
    </w:p>
    <w:p w:rsidRPr="0025628F" w:rsidR="0025628F" w:rsidP="0025628F" w:rsidRDefault="0025628F" w14:paraId="6A872151" w14:textId="77777777">
      <w:r w:rsidRPr="0025628F">
        <w:rPr>
          <w:u w:val="single"/>
        </w:rPr>
        <w:t>Noot:</w:t>
      </w:r>
      <w:r w:rsidRPr="0025628F">
        <w:t xml:space="preserve"> Het ministerie van Volkshuisvesting en Ruimtelijke Ordening geeft aan dat de minister op 29 september 2025 graag in Kopenhagen is om deel te nemen aan de High-level Conference on </w:t>
      </w:r>
      <w:proofErr w:type="spellStart"/>
      <w:r w:rsidRPr="0025628F">
        <w:t>Affordable</w:t>
      </w:r>
      <w:proofErr w:type="spellEnd"/>
      <w:r w:rsidRPr="0025628F">
        <w:t xml:space="preserve"> </w:t>
      </w:r>
      <w:proofErr w:type="spellStart"/>
      <w:r w:rsidRPr="0025628F">
        <w:t>and</w:t>
      </w:r>
      <w:proofErr w:type="spellEnd"/>
      <w:r w:rsidRPr="0025628F">
        <w:t xml:space="preserve"> </w:t>
      </w:r>
      <w:proofErr w:type="spellStart"/>
      <w:r w:rsidRPr="0025628F">
        <w:t>Sustainable</w:t>
      </w:r>
      <w:proofErr w:type="spellEnd"/>
      <w:r w:rsidRPr="0025628F">
        <w:t xml:space="preserve"> </w:t>
      </w:r>
      <w:proofErr w:type="spellStart"/>
      <w:r w:rsidRPr="0025628F">
        <w:t>Housing</w:t>
      </w:r>
      <w:proofErr w:type="spellEnd"/>
      <w:r w:rsidRPr="0025628F">
        <w:t xml:space="preserve">, waar onder meer ministers, burgemeesters, vertegenwoordigers van EU-instellingen en andere stakeholders bijeenkomen om te spreken over oplossingen en samenwerking ten aanzien van betaalbare en duurzame huisvesting. Op het moment dat het notaoverleg moet worden verplaatst zijn de mogelijkheden hiervoor </w:t>
      </w:r>
      <w:r w:rsidRPr="0025628F">
        <w:lastRenderedPageBreak/>
        <w:t>beperkt (er is eventueel ruimte op woensdagavond 24 september of op donderdagmiddag 25 september 2025 in plaats van het commissiedebat Leefbaarheid en Veiligheid).</w:t>
      </w:r>
    </w:p>
    <w:p w:rsidRPr="0025628F" w:rsidR="0025628F" w:rsidP="0025628F" w:rsidRDefault="0025628F" w14:paraId="5D15FFE2" w14:textId="77777777"/>
    <w:p w:rsidRPr="0025628F" w:rsidR="0025628F" w:rsidP="0025628F" w:rsidRDefault="0025628F" w14:paraId="30066AAD" w14:textId="77777777">
      <w:pPr>
        <w:numPr>
          <w:ilvl w:val="0"/>
          <w:numId w:val="1"/>
        </w:numPr>
      </w:pPr>
      <w:r w:rsidRPr="0025628F">
        <w:t>Aanbod Algemene Rekenkamer voor een technische briefing over onderzoek naar de effectiviteit van de Woningbouwimpuls (</w:t>
      </w:r>
      <w:proofErr w:type="spellStart"/>
      <w:r w:rsidRPr="0025628F">
        <w:t>Wbi</w:t>
      </w:r>
      <w:proofErr w:type="spellEnd"/>
      <w:r w:rsidRPr="0025628F">
        <w:t>) (zie bijlage).</w:t>
      </w:r>
    </w:p>
    <w:p w:rsidRPr="0025628F" w:rsidR="0025628F" w:rsidP="0025628F" w:rsidRDefault="0025628F" w14:paraId="01374611" w14:textId="77777777">
      <w:r w:rsidRPr="0025628F">
        <w:rPr>
          <w:u w:val="single"/>
        </w:rPr>
        <w:t>Voorstel:</w:t>
      </w:r>
      <w:r w:rsidRPr="0025628F">
        <w:t xml:space="preserve"> Ter bespreking; wenst de commissie voorafgaand aan de publicatie van het onderzoeksrapport op 30 september 2025 een technische briefing te plannen?</w:t>
      </w:r>
    </w:p>
    <w:p w:rsidRPr="0025628F" w:rsidR="0025628F" w:rsidP="0025628F" w:rsidRDefault="0025628F" w14:paraId="4087BE23" w14:textId="77777777"/>
    <w:p w:rsidRPr="0025628F" w:rsidR="0025628F" w:rsidP="0025628F" w:rsidRDefault="0025628F" w14:paraId="329614E4" w14:textId="77777777">
      <w:pPr>
        <w:numPr>
          <w:ilvl w:val="0"/>
          <w:numId w:val="1"/>
        </w:numPr>
      </w:pPr>
      <w:r w:rsidRPr="0025628F">
        <w:t>Brief van de voorzitter van de (tijdelijke) speciale commissie voor de Huisvestingscrisis (HOUS) van het Europees Parlement met een uitnodiging om een bijdrage te leveren aan het werk van de speciale commissie HOUS (zie bijlage).</w:t>
      </w:r>
    </w:p>
    <w:p w:rsidRPr="0025628F" w:rsidR="0025628F" w:rsidP="0025628F" w:rsidRDefault="0025628F" w14:paraId="42AC3B68" w14:textId="77777777">
      <w:r w:rsidRPr="0025628F">
        <w:rPr>
          <w:u w:val="single"/>
        </w:rPr>
        <w:t>Voorstel:</w:t>
      </w:r>
      <w:r w:rsidRPr="0025628F">
        <w:t xml:space="preserve"> Ter informatie.</w:t>
      </w:r>
    </w:p>
    <w:p w:rsidRPr="0025628F" w:rsidR="0025628F" w:rsidP="0025628F" w:rsidRDefault="0025628F" w14:paraId="646FD0AF" w14:textId="77777777">
      <w:r w:rsidRPr="0025628F">
        <w:rPr>
          <w:u w:val="single"/>
        </w:rPr>
        <w:t>Noot:</w:t>
      </w:r>
      <w:r w:rsidRPr="0025628F">
        <w:t xml:space="preserve"> In de brief nodigt de voorzitter van de HOUS-commissie alle nationale parlementen uit om best </w:t>
      </w:r>
      <w:proofErr w:type="spellStart"/>
      <w:r w:rsidRPr="0025628F">
        <w:t>practices</w:t>
      </w:r>
      <w:proofErr w:type="spellEnd"/>
      <w:r w:rsidRPr="0025628F">
        <w:t xml:space="preserve"> te delen en beleidsvoorstellen te doen op verschillende terreinen, overeenkomstig het mandaat van de HOUS-commissie. Dit kan gaan over maatregelen tegen korte termijnverhuur, rennovatieprojecten en nieuwbouw, sociale huisvesting, belastingvoordelen of de toewijzing van Europese/nationale fondsen of staatssteun voor huisvesting. Deze voorstellen zullen als input dienen voor het eindverslag dat de HOUS-commissie begin volgend jaar zal opleveren. De commissie VRO heeft voor de zomer reeds een brief aan de Eurocommissaris en het Europees Parlement gezonden (zie bijlage). Desgewenst kan de commissie besluiten nog een aanvullende brief te sturen als de commissie nog input wil leveren.</w:t>
      </w:r>
    </w:p>
    <w:p w:rsidR="00A838A0" w:rsidRDefault="00A838A0" w14:paraId="6F879AB6" w14:textId="77777777"/>
    <w:sectPr w:rsidR="00A838A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00CDE"/>
    <w:multiLevelType w:val="hybridMultilevel"/>
    <w:tmpl w:val="352AE802"/>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num w:numId="1" w16cid:durableId="61305533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8F"/>
    <w:rsid w:val="0025628F"/>
    <w:rsid w:val="003051DB"/>
    <w:rsid w:val="008064CC"/>
    <w:rsid w:val="00A838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B229"/>
  <w15:chartTrackingRefBased/>
  <w15:docId w15:val="{365052C9-6F94-45A0-A184-75F635AA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62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562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562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562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562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562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62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62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62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62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562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562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562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562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562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62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62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628F"/>
    <w:rPr>
      <w:rFonts w:eastAsiaTheme="majorEastAsia" w:cstheme="majorBidi"/>
      <w:color w:val="272727" w:themeColor="text1" w:themeTint="D8"/>
    </w:rPr>
  </w:style>
  <w:style w:type="paragraph" w:styleId="Titel">
    <w:name w:val="Title"/>
    <w:basedOn w:val="Standaard"/>
    <w:next w:val="Standaard"/>
    <w:link w:val="TitelChar"/>
    <w:uiPriority w:val="10"/>
    <w:qFormat/>
    <w:rsid w:val="002562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62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62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62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62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628F"/>
    <w:rPr>
      <w:i/>
      <w:iCs/>
      <w:color w:val="404040" w:themeColor="text1" w:themeTint="BF"/>
    </w:rPr>
  </w:style>
  <w:style w:type="paragraph" w:styleId="Lijstalinea">
    <w:name w:val="List Paragraph"/>
    <w:basedOn w:val="Standaard"/>
    <w:uiPriority w:val="34"/>
    <w:qFormat/>
    <w:rsid w:val="0025628F"/>
    <w:pPr>
      <w:ind w:left="720"/>
      <w:contextualSpacing/>
    </w:pPr>
  </w:style>
  <w:style w:type="character" w:styleId="Intensievebenadrukking">
    <w:name w:val="Intense Emphasis"/>
    <w:basedOn w:val="Standaardalinea-lettertype"/>
    <w:uiPriority w:val="21"/>
    <w:qFormat/>
    <w:rsid w:val="0025628F"/>
    <w:rPr>
      <w:i/>
      <w:iCs/>
      <w:color w:val="0F4761" w:themeColor="accent1" w:themeShade="BF"/>
    </w:rPr>
  </w:style>
  <w:style w:type="paragraph" w:styleId="Duidelijkcitaat">
    <w:name w:val="Intense Quote"/>
    <w:basedOn w:val="Standaard"/>
    <w:next w:val="Standaard"/>
    <w:link w:val="DuidelijkcitaatChar"/>
    <w:uiPriority w:val="30"/>
    <w:qFormat/>
    <w:rsid w:val="002562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5628F"/>
    <w:rPr>
      <w:i/>
      <w:iCs/>
      <w:color w:val="0F4761" w:themeColor="accent1" w:themeShade="BF"/>
    </w:rPr>
  </w:style>
  <w:style w:type="character" w:styleId="Intensieveverwijzing">
    <w:name w:val="Intense Reference"/>
    <w:basedOn w:val="Standaardalinea-lettertype"/>
    <w:uiPriority w:val="32"/>
    <w:qFormat/>
    <w:rsid w:val="002562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80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435</ap:Words>
  <ap:Characters>2398</ap:Characters>
  <ap:DocSecurity>0</ap:DocSecurity>
  <ap:Lines>19</ap:Lines>
  <ap:Paragraphs>5</ap:Paragraphs>
  <ap:ScaleCrop>false</ap:ScaleCrop>
  <ap:LinksUpToDate>false</ap:LinksUpToDate>
  <ap:CharactersWithSpaces>2828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2025-09-01T14:17:00.0000000Z</dcterms:created>
  <dcterms:modified xsi:type="dcterms:W3CDTF">2025-09-01T14:17:00.0000000Z</dcterms:modified>
  <version/>
  <category/>
</coreProperties>
</file>