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2025Z15750</w:t>
        <w:br/>
      </w:r>
      <w:proofErr w:type="spellEnd"/>
    </w:p>
    <w:p>
      <w:pPr>
        <w:pStyle w:val="Normal"/>
        <w:rPr>
          <w:b w:val="1"/>
          <w:bCs w:val="1"/>
        </w:rPr>
      </w:pPr>
      <w:r w:rsidR="250AE766">
        <w:rPr>
          <w:b w:val="0"/>
          <w:bCs w:val="0"/>
        </w:rPr>
        <w:t>(ingezonden 2 september 2025)</w:t>
        <w:br/>
      </w:r>
    </w:p>
    <w:p>
      <w:r>
        <w:t xml:space="preserve">Vragen van het lid Dobbe (SP) aan de minister van Buitenlandse Zaken over de Freedom Flotilla actie en de bescherming van Nederlandse burgers.</w:t>
      </w:r>
      <w:r>
        <w:br/>
      </w:r>
    </w:p>
    <w:p>
      <w:pPr>
        <w:pStyle w:val="ListParagraph"/>
        <w:numPr>
          <w:ilvl w:val="0"/>
          <w:numId w:val="100485630"/>
        </w:numPr>
        <w:ind w:left="360"/>
      </w:pPr>
      <w:r>
        <w:t xml:space="preserve">Bent u bekend met het feit dat de Freedom Flotilla vloot zondag 31 augustus is uitgevaren richting Gaza met als doel het doorbreken van de illegale blokkade van Gaza door Israël?</w:t>
      </w:r>
      <w:r>
        <w:br/>
      </w:r>
    </w:p>
    <w:p>
      <w:pPr>
        <w:pStyle w:val="ListParagraph"/>
        <w:numPr>
          <w:ilvl w:val="0"/>
          <w:numId w:val="100485630"/>
        </w:numPr>
        <w:ind w:left="360"/>
      </w:pPr>
      <w:r>
        <w:t xml:space="preserve">Bent u ervan op de hoogte dat er in ieder geval vier Nederlandse burgers aan boord zijn bij deze vloot?</w:t>
      </w:r>
      <w:r>
        <w:br/>
      </w:r>
    </w:p>
    <w:p>
      <w:pPr>
        <w:pStyle w:val="ListParagraph"/>
        <w:numPr>
          <w:ilvl w:val="0"/>
          <w:numId w:val="100485630"/>
        </w:numPr>
        <w:ind w:left="360"/>
      </w:pPr>
      <w:r>
        <w:t xml:space="preserve">Deelt u de mening dat het doel van deze actie, namelijk het doorbreken van de illegale blokkade van Gaza en het brengen van humanitaire hulp naar de bevolking van Gaza, legitiem is en niet mag worden gehinderd? Zo ja, hoe gaat u hieraan bijdragen? Zo nee, waarom niet?</w:t>
      </w:r>
      <w:r>
        <w:br/>
      </w:r>
    </w:p>
    <w:p>
      <w:pPr>
        <w:pStyle w:val="ListParagraph"/>
        <w:numPr>
          <w:ilvl w:val="0"/>
          <w:numId w:val="100485630"/>
        </w:numPr>
        <w:ind w:left="360"/>
      </w:pPr>
      <w:r>
        <w:t xml:space="preserve">Deelt u de mening dat Israëls handelen tegen de vorige Flotilla actie, namelijk het enteren en gevangennemen van de opvarenden van de Madleen op internationale wateren, illegaal was? Zo ja, wat gaat u doen om dit deze keer te voorkomen? Zo nee, waarom niet?</w:t>
      </w:r>
      <w:r>
        <w:br/>
      </w:r>
    </w:p>
    <w:p>
      <w:pPr>
        <w:pStyle w:val="ListParagraph"/>
        <w:numPr>
          <w:ilvl w:val="0"/>
          <w:numId w:val="100485630"/>
        </w:numPr>
        <w:ind w:left="360"/>
      </w:pPr>
      <w:r>
        <w:t xml:space="preserve">Op welke manieren heeft u de vorige keer bij de Israëlische regering bezwaar gemaakt tegen het illegaal gevangennemen van Nederlandse staatsburgers en het blokkeren van boten met humanitaire hulp?</w:t>
      </w:r>
      <w:r>
        <w:br/>
      </w:r>
    </w:p>
    <w:p>
      <w:pPr>
        <w:pStyle w:val="ListParagraph"/>
        <w:numPr>
          <w:ilvl w:val="0"/>
          <w:numId w:val="100485630"/>
        </w:numPr>
        <w:ind w:left="360"/>
      </w:pPr>
      <w:r>
        <w:t xml:space="preserve">Bent u van plan de Israëlische regering te waarschuwen geen Nederlandse staatsburgers gevangen te nemen bij het brengen van humanitaire hulp aan Gaza? Zo ja, op welke manieren? Zo nee, waarom niet?</w:t>
      </w:r>
      <w:r>
        <w:br/>
      </w:r>
    </w:p>
    <w:p>
      <w:pPr>
        <w:pStyle w:val="ListParagraph"/>
        <w:numPr>
          <w:ilvl w:val="0"/>
          <w:numId w:val="100485630"/>
        </w:numPr>
        <w:ind w:left="360"/>
      </w:pPr>
      <w:r>
        <w:t xml:space="preserve">Bent u van plan er bij de Israëlische regering op aan te dringen de schepen van Freedom Flotilla vrije doorgang te verlenen voor het verstrekken van humanitaire hulp aan Gaza? Zo ja, op welke manier? Zo nee, waarom niet?</w:t>
      </w:r>
      <w:r>
        <w:br/>
      </w:r>
    </w:p>
    <w:p>
      <w:pPr>
        <w:pStyle w:val="ListParagraph"/>
        <w:numPr>
          <w:ilvl w:val="0"/>
          <w:numId w:val="100485630"/>
        </w:numPr>
        <w:ind w:left="360"/>
      </w:pPr>
      <w:r>
        <w:t xml:space="preserve">Op welke manieren levert u (consulaire) bijstand aan de Nederlandse opvarenden van de Freedom Flotilla?</w:t>
      </w:r>
      <w:r>
        <w:br/>
      </w:r>
    </w:p>
    <w:p>
      <w:pPr>
        <w:pStyle w:val="ListParagraph"/>
        <w:numPr>
          <w:ilvl w:val="0"/>
          <w:numId w:val="100485630"/>
        </w:numPr>
        <w:ind w:left="360"/>
      </w:pPr>
      <w:r>
        <w:t xml:space="preserve">Bent u in contact met andere landen waarvan de burgers opvarenden van de Freedom Flotilla zijn? Zo ja, bent u bereid gezamenlijk op te trekken tegen de Israëlische regering? Zo nee, waarom niet?</w:t>
      </w:r>
      <w:r>
        <w:br/>
      </w:r>
    </w:p>
    <w:p>
      <w:pPr>
        <w:pStyle w:val="ListParagraph"/>
        <w:numPr>
          <w:ilvl w:val="0"/>
          <w:numId w:val="100485630"/>
        </w:numPr>
        <w:ind w:left="360"/>
      </w:pPr>
      <w:r>
        <w:t xml:space="preserve">Bent u bereid deze vragen afzonderlijk en met spoed te beantwoorden, gezien urgentie van de situatie?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590">
    <w:abstractNumId w:val="100485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