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52EB839A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7587ECE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7A98CC88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05DE4F7C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3024911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:rsidTr="00EA1CE4" w14:paraId="492F3CC8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3C9C09C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6BCF5BBE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343B8E5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2172F5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0CFF693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3D73E05C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50A44E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5C3D39" w14:paraId="5242EAAD" w14:textId="4C89C708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36 755</w:t>
            </w:r>
          </w:p>
        </w:tc>
        <w:tc>
          <w:tcPr>
            <w:tcW w:w="7371" w:type="dxa"/>
            <w:gridSpan w:val="2"/>
          </w:tcPr>
          <w:p w:rsidRPr="005C3D39" w:rsidR="005C3D39" w:rsidRDefault="005C3D39" w14:paraId="29D551D6" w14:textId="77777777">
            <w:pPr>
              <w:rPr>
                <w:b/>
                <w:bCs/>
                <w:szCs w:val="24"/>
              </w:rPr>
            </w:pPr>
            <w:r w:rsidRPr="005C3D39">
              <w:rPr>
                <w:b/>
                <w:bCs/>
                <w:szCs w:val="24"/>
              </w:rPr>
              <w:t>Wijziging van de Omgevingswet (maatwerkaanpak PAS-projecten)</w:t>
            </w:r>
          </w:p>
          <w:p w:rsidRPr="005C3D39" w:rsidR="003C21AC" w:rsidP="006E0971" w:rsidRDefault="003C21AC" w14:paraId="6C31E17C" w14:textId="77B14FD0">
            <w:pPr>
              <w:ind w:left="-70"/>
              <w:rPr>
                <w:b/>
                <w:bCs/>
              </w:rPr>
            </w:pPr>
          </w:p>
        </w:tc>
      </w:tr>
      <w:tr w:rsidR="003C21AC" w:rsidTr="00EA1CE4" w14:paraId="6AF4D7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4A6FF8F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44AE3A06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74A48C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4DF8D22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5DA3EC13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4C1334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679D2E20" w14:textId="4ACF4FAF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6E7B1E">
              <w:rPr>
                <w:rFonts w:ascii="Times New Roman" w:hAnsi="Times New Roman"/>
                <w:caps/>
              </w:rPr>
              <w:t>12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13FF8161" w14:textId="741C5160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</w:t>
            </w:r>
            <w:r w:rsidR="00A301F9">
              <w:rPr>
                <w:rFonts w:ascii="Times New Roman" w:hAnsi="Times New Roman"/>
                <w:caps/>
              </w:rPr>
              <w:t>de</w:t>
            </w:r>
            <w:r w:rsidRPr="00C035D4">
              <w:rPr>
                <w:rFonts w:ascii="Times New Roman" w:hAnsi="Times New Roman"/>
                <w:caps/>
              </w:rPr>
              <w:t xml:space="preserve"> </w:t>
            </w:r>
            <w:r w:rsidR="00A301F9">
              <w:rPr>
                <w:rFonts w:ascii="Times New Roman" w:hAnsi="Times New Roman"/>
                <w:caps/>
              </w:rPr>
              <w:t xml:space="preserve">leden </w:t>
            </w:r>
            <w:r w:rsidR="005C3D39">
              <w:rPr>
                <w:rFonts w:ascii="Times New Roman" w:hAnsi="Times New Roman"/>
                <w:caps/>
              </w:rPr>
              <w:t>Grinwis</w:t>
            </w:r>
            <w:r w:rsidR="00A301F9">
              <w:rPr>
                <w:rFonts w:ascii="Times New Roman" w:hAnsi="Times New Roman"/>
                <w:caps/>
              </w:rPr>
              <w:t xml:space="preserve"> en vedder</w:t>
            </w:r>
          </w:p>
        </w:tc>
      </w:tr>
      <w:tr w:rsidR="003C21AC" w:rsidTr="00EA1CE4" w14:paraId="1DE48C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17D084F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358A8386" w14:textId="6CC2F586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4B6D2E">
              <w:rPr>
                <w:rFonts w:ascii="Times New Roman" w:hAnsi="Times New Roman"/>
                <w:b w:val="0"/>
              </w:rPr>
              <w:t>3 september 2025</w:t>
            </w:r>
          </w:p>
        </w:tc>
      </w:tr>
      <w:tr w:rsidR="00B01BA6" w:rsidTr="00EA1CE4" w14:paraId="729832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63F144D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39EA7506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76EBCE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53CCE7F7" w14:textId="56E1669B">
            <w:pPr>
              <w:ind w:firstLine="284"/>
            </w:pPr>
            <w:r w:rsidRPr="00EA69AC">
              <w:t>De ondergetekende</w:t>
            </w:r>
            <w:r w:rsidR="004B6D2E">
              <w:t>n</w:t>
            </w:r>
            <w:r w:rsidRPr="00EA69AC">
              <w:t xml:space="preserve"> stel</w:t>
            </w:r>
            <w:r w:rsidR="004B6D2E">
              <w:t xml:space="preserve">len </w:t>
            </w:r>
            <w:r w:rsidRPr="00EA69AC">
              <w:t>het volgende amendement voor:</w:t>
            </w:r>
          </w:p>
        </w:tc>
      </w:tr>
    </w:tbl>
    <w:p w:rsidRPr="00EA69AC" w:rsidR="005B1DCC" w:rsidP="00BF623B" w:rsidRDefault="005B1DCC" w14:paraId="0710A645" w14:textId="77777777"/>
    <w:p w:rsidR="005C3D39" w:rsidP="0088452C" w:rsidRDefault="000325AD" w14:paraId="6AACAD4A" w14:textId="43D1B8C2">
      <w:pPr>
        <w:ind w:firstLine="284"/>
      </w:pPr>
      <w:r>
        <w:t>In a</w:t>
      </w:r>
      <w:r w:rsidR="005C3D39">
        <w:t xml:space="preserve">rtikel I, onderdeel B, </w:t>
      </w:r>
      <w:r w:rsidR="003D36D7">
        <w:t>wordt</w:t>
      </w:r>
      <w:r>
        <w:t xml:space="preserve"> in onderdeel 1</w:t>
      </w:r>
      <w:r w:rsidR="005C3D39">
        <w:t xml:space="preserve"> </w:t>
      </w:r>
      <w:r>
        <w:t xml:space="preserve">na “voor de projecten” ingevoegd “door een </w:t>
      </w:r>
      <w:r w:rsidRPr="000325AD">
        <w:t>geborgde reductie van stikstofemissies te verwezenlijken</w:t>
      </w:r>
      <w:r>
        <w:t>”.</w:t>
      </w:r>
    </w:p>
    <w:p w:rsidR="000325AD" w:rsidP="00EA1CE4" w:rsidRDefault="000325AD" w14:paraId="5FE8E199" w14:textId="77777777"/>
    <w:p w:rsidRPr="00EA69AC" w:rsidR="003C21AC" w:rsidP="00EA1CE4" w:rsidRDefault="003C21AC" w14:paraId="67FCCA8D" w14:textId="77777777">
      <w:pPr>
        <w:rPr>
          <w:b/>
        </w:rPr>
      </w:pPr>
      <w:r w:rsidRPr="00EA69AC">
        <w:rPr>
          <w:b/>
        </w:rPr>
        <w:t>Toelichting</w:t>
      </w:r>
    </w:p>
    <w:p w:rsidRPr="00EA69AC" w:rsidR="003C21AC" w:rsidP="00BF623B" w:rsidRDefault="003C21AC" w14:paraId="67F35F62" w14:textId="77777777"/>
    <w:p w:rsidR="00397F0F" w:rsidP="00397F0F" w:rsidRDefault="00A05BEF" w14:paraId="406BCF66" w14:textId="7F89EE03">
      <w:r>
        <w:t>Dit amendement strekt ertoe het</w:t>
      </w:r>
      <w:r w:rsidR="004B6E67">
        <w:t xml:space="preserve"> in de Omgevingswet vastgelegde</w:t>
      </w:r>
      <w:r>
        <w:t xml:space="preserve"> </w:t>
      </w:r>
      <w:r w:rsidR="004B6E67">
        <w:t>“</w:t>
      </w:r>
      <w:r>
        <w:t>programma</w:t>
      </w:r>
      <w:r w:rsidRPr="0084019F" w:rsidR="0084019F">
        <w:t xml:space="preserve"> </w:t>
      </w:r>
      <w:r w:rsidRPr="00046B9D" w:rsidR="00046B9D">
        <w:t xml:space="preserve">met maatregelen om de gevolgen van de stikstofdepositie van </w:t>
      </w:r>
      <w:r w:rsidR="00046B9D">
        <w:t xml:space="preserve">de PAS-melders </w:t>
      </w:r>
      <w:r w:rsidRPr="00046B9D" w:rsidR="00046B9D">
        <w:t>ongedaan te maken, te beperken of te compensere</w:t>
      </w:r>
      <w:r w:rsidR="00046B9D">
        <w:t>n</w:t>
      </w:r>
      <w:r w:rsidR="004B6E67">
        <w:t xml:space="preserve">” </w:t>
      </w:r>
      <w:r w:rsidR="00046B9D">
        <w:t xml:space="preserve">nader te specificeren door de minister op te dragen een geborgde reductie van stikstofemissies te verwezenlijken. Hiermee wordt bedoeld dat vooraf zeker is dat met voorgenomen maatregelen </w:t>
      </w:r>
      <w:r w:rsidR="0069016D">
        <w:t>daadwerkelijk de beoogde reductie van stikstofemissies wordt gerealiseerd</w:t>
      </w:r>
      <w:r w:rsidR="004E5A96">
        <w:t xml:space="preserve"> en dat PAS-melders derhalve daadwerkelijk kunnen worden gelegaliseerd.</w:t>
      </w:r>
      <w:r w:rsidR="0069016D">
        <w:t xml:space="preserve"> </w:t>
      </w:r>
      <w:r w:rsidRPr="005B5A4F" w:rsidR="00397F0F">
        <w:t>Zonder zo'n geborgde aanpak bestaat het risico dat het programma blijft steken in voornemens en plannen, zonder concreet resultaat voor de PAS-melders.</w:t>
      </w:r>
      <w:r w:rsidR="005E2D97">
        <w:t xml:space="preserve"> Ook de Raad van State wijst in haar advies op de noodzaak van gerichte bronmaatregelen die kunnen bijdragen aan legalisering van PAS-projecten.</w:t>
      </w:r>
      <w:r w:rsidRPr="005B5A4F" w:rsidR="00397F0F">
        <w:t xml:space="preserve"> </w:t>
      </w:r>
      <w:r w:rsidR="005E2D97">
        <w:t xml:space="preserve">Met de voorgestelde toevoeging draagt het </w:t>
      </w:r>
      <w:r w:rsidRPr="005B5A4F" w:rsidR="00397F0F">
        <w:t xml:space="preserve">amendement </w:t>
      </w:r>
      <w:r w:rsidR="005E2D97">
        <w:t>er</w:t>
      </w:r>
      <w:r w:rsidRPr="005B5A4F" w:rsidR="00397F0F">
        <w:t xml:space="preserve">aan bij dat de uitvoering van het programma leidt tot effectieve, meetbare en </w:t>
      </w:r>
      <w:r w:rsidR="005E2D97">
        <w:t>geborgde</w:t>
      </w:r>
      <w:r w:rsidRPr="005B5A4F" w:rsidR="00397F0F">
        <w:t xml:space="preserve"> stikstofreductie, en daarmee tot daadwerkelijke perspectief en zekerheid voor deze groep ondernemers.</w:t>
      </w:r>
    </w:p>
    <w:p w:rsidRPr="005B5A4F" w:rsidR="00397F0F" w:rsidP="00397F0F" w:rsidRDefault="00397F0F" w14:paraId="0E310257" w14:textId="77777777"/>
    <w:p w:rsidRPr="005B5A4F" w:rsidR="005B5A4F" w:rsidP="005B5A4F" w:rsidRDefault="00867EAF" w14:paraId="0BD7E5B5" w14:textId="697CEFBC">
      <w:r w:rsidRPr="00867EAF">
        <w:t>De PAS-melders verkeren inmiddels al 6 jaar in onzekerheid of hun bedrijf kan voortbestaan.</w:t>
      </w:r>
      <w:r w:rsidRPr="005B5A4F" w:rsidR="005B5A4F">
        <w:t xml:space="preserve"> </w:t>
      </w:r>
      <w:r>
        <w:t xml:space="preserve">In de </w:t>
      </w:r>
      <w:r w:rsidR="008237C1">
        <w:t xml:space="preserve">Wet </w:t>
      </w:r>
      <w:r w:rsidRPr="008237C1" w:rsidR="008237C1">
        <w:t>maatwerkaanpak PAS-projecten</w:t>
      </w:r>
      <w:r w:rsidR="008237C1">
        <w:t xml:space="preserve"> wordt opnieuw voorgesteld een programma </w:t>
      </w:r>
      <w:r w:rsidR="00BB4C88">
        <w:t xml:space="preserve">op te stellen om de benodigde stikstofruimte te realiseren om PAS-projecten </w:t>
      </w:r>
      <w:r w:rsidR="003E3DEB">
        <w:t>“een oplossing te bieden”</w:t>
      </w:r>
      <w:r w:rsidR="00BB4C88">
        <w:t xml:space="preserve">. </w:t>
      </w:r>
      <w:r w:rsidR="008869B0">
        <w:t xml:space="preserve">De regering geeft zelf terecht aan dat het </w:t>
      </w:r>
      <w:r w:rsidR="00B5465E">
        <w:t>huidige</w:t>
      </w:r>
      <w:r w:rsidR="008869B0">
        <w:t xml:space="preserve"> programma </w:t>
      </w:r>
      <w:r w:rsidRPr="005B5A4F" w:rsidR="005B5A4F">
        <w:t xml:space="preserve">maatregelen </w:t>
      </w:r>
      <w:r w:rsidR="00B5465E">
        <w:t>“</w:t>
      </w:r>
      <w:r w:rsidRPr="00B5465E" w:rsidR="00B5465E">
        <w:t>te weinig heeft opgeleverd</w:t>
      </w:r>
      <w:r w:rsidR="00B5465E">
        <w:t xml:space="preserve">.” Daarom is het noodzakelijk dat een nieuw programma voldoende en </w:t>
      </w:r>
      <w:r w:rsidR="004C6140">
        <w:t xml:space="preserve">geborgde </w:t>
      </w:r>
      <w:r w:rsidR="00B5465E">
        <w:t xml:space="preserve">maatregelen </w:t>
      </w:r>
      <w:r w:rsidRPr="005B5A4F" w:rsidR="005B5A4F">
        <w:t xml:space="preserve">bevat om </w:t>
      </w:r>
      <w:r w:rsidR="00A63357">
        <w:t xml:space="preserve">PAS-melders </w:t>
      </w:r>
      <w:r w:rsidR="008334D1">
        <w:t>te legaliseren</w:t>
      </w:r>
      <w:r w:rsidR="00B5465E">
        <w:t>. Omdat exacte vormgeving van dit</w:t>
      </w:r>
      <w:r w:rsidR="00E55B5A">
        <w:t xml:space="preserve"> nieuwe</w:t>
      </w:r>
      <w:r w:rsidR="00B5465E">
        <w:t xml:space="preserve"> programma nog niet bekend is, </w:t>
      </w:r>
      <w:r w:rsidRPr="005B5A4F" w:rsidR="005B5A4F">
        <w:t xml:space="preserve">blijft onduidelijk in hoeverre die maatregelen daadwerkelijk zullen leiden tot de noodzakelijke stikstofruimte om deze </w:t>
      </w:r>
      <w:r w:rsidR="00234E1A">
        <w:t>PAS-melders</w:t>
      </w:r>
      <w:r w:rsidRPr="005B5A4F" w:rsidR="005B5A4F">
        <w:t xml:space="preserve"> te legaliseren.</w:t>
      </w:r>
      <w:r w:rsidR="00E55B5A">
        <w:t xml:space="preserve"> De maatregelen</w:t>
      </w:r>
      <w:r w:rsidR="002A38D2">
        <w:t>,</w:t>
      </w:r>
      <w:r w:rsidR="00E55B5A">
        <w:t xml:space="preserve"> zoals aangekondigd in de Kamerbrief van 28 november 2024</w:t>
      </w:r>
      <w:r w:rsidR="002A38D2">
        <w:t>,</w:t>
      </w:r>
      <w:r w:rsidR="00E55B5A">
        <w:rPr>
          <w:rStyle w:val="Voetnootmarkering"/>
        </w:rPr>
        <w:footnoteReference w:id="1"/>
      </w:r>
      <w:r w:rsidR="00E55B5A">
        <w:t xml:space="preserve"> geven weinig reden hierover optimistisch te zijn. </w:t>
      </w:r>
    </w:p>
    <w:p w:rsidRPr="00EA69AC" w:rsidR="00A05BEF" w:rsidP="00BF623B" w:rsidRDefault="00A05BEF" w14:paraId="34E57692" w14:textId="77777777"/>
    <w:p w:rsidRPr="00EA69AC" w:rsidR="00B4708A" w:rsidP="00EA1CE4" w:rsidRDefault="00BE190C" w14:paraId="59104332" w14:textId="6B529D4D">
      <w:r>
        <w:t>Grinwis</w:t>
      </w:r>
      <w:r w:rsidR="005E2D97">
        <w:br/>
        <w:t>Vedder</w:t>
      </w:r>
    </w:p>
    <w:sectPr w:rsidRPr="00EA69AC" w:rsidR="00B4708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B6148" w14:textId="77777777" w:rsidR="00A5113B" w:rsidRDefault="00A5113B">
      <w:pPr>
        <w:spacing w:line="20" w:lineRule="exact"/>
      </w:pPr>
    </w:p>
  </w:endnote>
  <w:endnote w:type="continuationSeparator" w:id="0">
    <w:p w14:paraId="47F98B7C" w14:textId="77777777" w:rsidR="00A5113B" w:rsidRDefault="00A5113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4B1612C" w14:textId="77777777" w:rsidR="00A5113B" w:rsidRDefault="00A5113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B15C3" w14:textId="77777777" w:rsidR="00A5113B" w:rsidRDefault="00A5113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44A9E1E" w14:textId="77777777" w:rsidR="00A5113B" w:rsidRDefault="00A5113B">
      <w:r>
        <w:continuationSeparator/>
      </w:r>
    </w:p>
  </w:footnote>
  <w:footnote w:id="1">
    <w:p w14:paraId="6A57C91E" w14:textId="00F3135B" w:rsidR="00E55B5A" w:rsidRPr="004B6D2E" w:rsidRDefault="00E55B5A">
      <w:pPr>
        <w:pStyle w:val="Voetnoottekst"/>
        <w:rPr>
          <w:sz w:val="20"/>
        </w:rPr>
      </w:pPr>
      <w:r w:rsidRPr="004B6D2E">
        <w:rPr>
          <w:rStyle w:val="Voetnootmarkering"/>
          <w:sz w:val="20"/>
        </w:rPr>
        <w:footnoteRef/>
      </w:r>
      <w:r w:rsidRPr="004B6D2E">
        <w:rPr>
          <w:sz w:val="20"/>
        </w:rPr>
        <w:t xml:space="preserve"> Kamerstukken II 2024/25, 35 334, nr. 322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39"/>
    <w:rsid w:val="000017A4"/>
    <w:rsid w:val="000325AD"/>
    <w:rsid w:val="00046B9D"/>
    <w:rsid w:val="0007471A"/>
    <w:rsid w:val="00076024"/>
    <w:rsid w:val="000D17BF"/>
    <w:rsid w:val="00115EAD"/>
    <w:rsid w:val="00157CAF"/>
    <w:rsid w:val="001656EE"/>
    <w:rsid w:val="0016653D"/>
    <w:rsid w:val="001A3F70"/>
    <w:rsid w:val="001D56AF"/>
    <w:rsid w:val="001E0E21"/>
    <w:rsid w:val="00212E0A"/>
    <w:rsid w:val="002153B0"/>
    <w:rsid w:val="0021777F"/>
    <w:rsid w:val="00226CFE"/>
    <w:rsid w:val="00227210"/>
    <w:rsid w:val="00234E1A"/>
    <w:rsid w:val="00241DD0"/>
    <w:rsid w:val="002622E9"/>
    <w:rsid w:val="002A0713"/>
    <w:rsid w:val="002A38D2"/>
    <w:rsid w:val="00397F0F"/>
    <w:rsid w:val="003C21AC"/>
    <w:rsid w:val="003C5218"/>
    <w:rsid w:val="003C7876"/>
    <w:rsid w:val="003D36D7"/>
    <w:rsid w:val="003E2308"/>
    <w:rsid w:val="003E2F98"/>
    <w:rsid w:val="003E3DEB"/>
    <w:rsid w:val="0042574B"/>
    <w:rsid w:val="004330ED"/>
    <w:rsid w:val="00447310"/>
    <w:rsid w:val="00481C91"/>
    <w:rsid w:val="004911E3"/>
    <w:rsid w:val="004961F1"/>
    <w:rsid w:val="00497D57"/>
    <w:rsid w:val="004A0DCE"/>
    <w:rsid w:val="004A1E29"/>
    <w:rsid w:val="004A7DD4"/>
    <w:rsid w:val="004B50D8"/>
    <w:rsid w:val="004B5B90"/>
    <w:rsid w:val="004B6D2E"/>
    <w:rsid w:val="004B6E67"/>
    <w:rsid w:val="004C4986"/>
    <w:rsid w:val="004C6140"/>
    <w:rsid w:val="004E5A96"/>
    <w:rsid w:val="00501109"/>
    <w:rsid w:val="00515355"/>
    <w:rsid w:val="005703C9"/>
    <w:rsid w:val="00597703"/>
    <w:rsid w:val="005A6097"/>
    <w:rsid w:val="005B0DEF"/>
    <w:rsid w:val="005B1DCC"/>
    <w:rsid w:val="005B5A4F"/>
    <w:rsid w:val="005B7323"/>
    <w:rsid w:val="005C25B9"/>
    <w:rsid w:val="005C3D39"/>
    <w:rsid w:val="005E2D97"/>
    <w:rsid w:val="006267E6"/>
    <w:rsid w:val="006558D2"/>
    <w:rsid w:val="0066087A"/>
    <w:rsid w:val="00672D25"/>
    <w:rsid w:val="006738BC"/>
    <w:rsid w:val="0069016D"/>
    <w:rsid w:val="006D3E69"/>
    <w:rsid w:val="006E0971"/>
    <w:rsid w:val="006E7B1E"/>
    <w:rsid w:val="00700EA7"/>
    <w:rsid w:val="00725DA0"/>
    <w:rsid w:val="00746DC3"/>
    <w:rsid w:val="007709F6"/>
    <w:rsid w:val="00783215"/>
    <w:rsid w:val="007965FC"/>
    <w:rsid w:val="007D2608"/>
    <w:rsid w:val="007E1329"/>
    <w:rsid w:val="007F5C25"/>
    <w:rsid w:val="00802068"/>
    <w:rsid w:val="008164E5"/>
    <w:rsid w:val="008237C1"/>
    <w:rsid w:val="00830081"/>
    <w:rsid w:val="008334D1"/>
    <w:rsid w:val="0084019F"/>
    <w:rsid w:val="008467D7"/>
    <w:rsid w:val="00852541"/>
    <w:rsid w:val="00865D47"/>
    <w:rsid w:val="00867EAF"/>
    <w:rsid w:val="0088452C"/>
    <w:rsid w:val="008869B0"/>
    <w:rsid w:val="0089298F"/>
    <w:rsid w:val="008D41D0"/>
    <w:rsid w:val="008D7DCB"/>
    <w:rsid w:val="008F6E69"/>
    <w:rsid w:val="009055DB"/>
    <w:rsid w:val="00905ECB"/>
    <w:rsid w:val="009175B9"/>
    <w:rsid w:val="00924E17"/>
    <w:rsid w:val="00947D5D"/>
    <w:rsid w:val="0096165D"/>
    <w:rsid w:val="0097116C"/>
    <w:rsid w:val="009749DD"/>
    <w:rsid w:val="00993E91"/>
    <w:rsid w:val="009A409F"/>
    <w:rsid w:val="009B5845"/>
    <w:rsid w:val="009C0C1F"/>
    <w:rsid w:val="00A05BEF"/>
    <w:rsid w:val="00A10505"/>
    <w:rsid w:val="00A1288B"/>
    <w:rsid w:val="00A301F9"/>
    <w:rsid w:val="00A5113B"/>
    <w:rsid w:val="00A53203"/>
    <w:rsid w:val="00A63357"/>
    <w:rsid w:val="00A772EB"/>
    <w:rsid w:val="00B01BA6"/>
    <w:rsid w:val="00B05EAF"/>
    <w:rsid w:val="00B4708A"/>
    <w:rsid w:val="00B5465E"/>
    <w:rsid w:val="00BB4C88"/>
    <w:rsid w:val="00BC5AB1"/>
    <w:rsid w:val="00BE190C"/>
    <w:rsid w:val="00BF623B"/>
    <w:rsid w:val="00C035D4"/>
    <w:rsid w:val="00C679BF"/>
    <w:rsid w:val="00C81BBD"/>
    <w:rsid w:val="00C92740"/>
    <w:rsid w:val="00CD28B5"/>
    <w:rsid w:val="00CD3132"/>
    <w:rsid w:val="00CE27CD"/>
    <w:rsid w:val="00D134F3"/>
    <w:rsid w:val="00D30817"/>
    <w:rsid w:val="00D47D01"/>
    <w:rsid w:val="00D664F2"/>
    <w:rsid w:val="00D774B3"/>
    <w:rsid w:val="00DD35A5"/>
    <w:rsid w:val="00DE2948"/>
    <w:rsid w:val="00DF68BE"/>
    <w:rsid w:val="00DF712A"/>
    <w:rsid w:val="00E02BE8"/>
    <w:rsid w:val="00E200D9"/>
    <w:rsid w:val="00E25D28"/>
    <w:rsid w:val="00E25DF4"/>
    <w:rsid w:val="00E3485D"/>
    <w:rsid w:val="00E55B5A"/>
    <w:rsid w:val="00E6619B"/>
    <w:rsid w:val="00E908D7"/>
    <w:rsid w:val="00EA1CE4"/>
    <w:rsid w:val="00EA69AC"/>
    <w:rsid w:val="00EB0D59"/>
    <w:rsid w:val="00EB40A1"/>
    <w:rsid w:val="00EC3112"/>
    <w:rsid w:val="00ED5E57"/>
    <w:rsid w:val="00EE1BD8"/>
    <w:rsid w:val="00EF24DA"/>
    <w:rsid w:val="00F7544F"/>
    <w:rsid w:val="00FA5BBE"/>
    <w:rsid w:val="00FD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F6F5E"/>
  <w15:docId w15:val="{D60CF78F-7B71-4FFB-8737-5456DBCC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C3D39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BE190C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BE190C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BE190C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BE19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E190C"/>
    <w:rPr>
      <w:b/>
      <w:bCs/>
    </w:rPr>
  </w:style>
  <w:style w:type="character" w:styleId="Voetnootmarkering">
    <w:name w:val="footnote reference"/>
    <w:basedOn w:val="Standaardalinea-lettertype"/>
    <w:semiHidden/>
    <w:unhideWhenUsed/>
    <w:rsid w:val="00E55B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1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365</ap:Words>
  <ap:Characters>2013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2374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2025-09-03T08:27:00.0000000Z</dcterms:created>
  <dcterms:modified xsi:type="dcterms:W3CDTF">2025-09-03T08:27:00.0000000Z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