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50756" w14:paraId="4077CF29" w14:textId="77777777">
        <w:tc>
          <w:tcPr>
            <w:tcW w:w="6733" w:type="dxa"/>
            <w:gridSpan w:val="2"/>
            <w:tcBorders>
              <w:top w:val="nil"/>
              <w:left w:val="nil"/>
              <w:bottom w:val="nil"/>
              <w:right w:val="nil"/>
            </w:tcBorders>
            <w:vAlign w:val="center"/>
          </w:tcPr>
          <w:p w:rsidR="00997775" w:rsidP="00710A7A" w:rsidRDefault="00997775" w14:paraId="6B94A3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5964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50756" w14:paraId="43E47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5325F8" w14:textId="77777777">
            <w:r w:rsidRPr="008B0CC5">
              <w:t xml:space="preserve">Vergaderjaar </w:t>
            </w:r>
            <w:r w:rsidR="00AC6B87">
              <w:t>2024-2025</w:t>
            </w:r>
          </w:p>
        </w:tc>
      </w:tr>
      <w:tr w:rsidR="00997775" w:rsidTr="00450756" w14:paraId="29CEE470" w14:textId="77777777">
        <w:trPr>
          <w:cantSplit/>
        </w:trPr>
        <w:tc>
          <w:tcPr>
            <w:tcW w:w="10985" w:type="dxa"/>
            <w:gridSpan w:val="3"/>
            <w:tcBorders>
              <w:top w:val="nil"/>
              <w:left w:val="nil"/>
              <w:bottom w:val="nil"/>
              <w:right w:val="nil"/>
            </w:tcBorders>
          </w:tcPr>
          <w:p w:rsidR="00997775" w:rsidRDefault="00997775" w14:paraId="2FF374A7" w14:textId="77777777"/>
        </w:tc>
      </w:tr>
      <w:tr w:rsidR="00997775" w:rsidTr="00450756" w14:paraId="08F807BE" w14:textId="77777777">
        <w:trPr>
          <w:cantSplit/>
        </w:trPr>
        <w:tc>
          <w:tcPr>
            <w:tcW w:w="10985" w:type="dxa"/>
            <w:gridSpan w:val="3"/>
            <w:tcBorders>
              <w:top w:val="nil"/>
              <w:left w:val="nil"/>
              <w:bottom w:val="single" w:color="auto" w:sz="4" w:space="0"/>
              <w:right w:val="nil"/>
            </w:tcBorders>
          </w:tcPr>
          <w:p w:rsidR="00997775" w:rsidRDefault="00997775" w14:paraId="011E7841" w14:textId="77777777"/>
        </w:tc>
      </w:tr>
      <w:tr w:rsidR="00997775" w:rsidTr="00450756" w14:paraId="226FF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DCB5C" w14:textId="77777777"/>
        </w:tc>
        <w:tc>
          <w:tcPr>
            <w:tcW w:w="7654" w:type="dxa"/>
            <w:gridSpan w:val="2"/>
          </w:tcPr>
          <w:p w:rsidR="00997775" w:rsidRDefault="00997775" w14:paraId="797F4466" w14:textId="77777777"/>
        </w:tc>
      </w:tr>
      <w:tr w:rsidR="00450756" w:rsidTr="00450756" w14:paraId="29807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3CC55517" w14:textId="6E7F83C2">
            <w:pPr>
              <w:rPr>
                <w:b/>
              </w:rPr>
            </w:pPr>
            <w:r>
              <w:rPr>
                <w:b/>
              </w:rPr>
              <w:t>27 858</w:t>
            </w:r>
          </w:p>
        </w:tc>
        <w:tc>
          <w:tcPr>
            <w:tcW w:w="7654" w:type="dxa"/>
            <w:gridSpan w:val="2"/>
          </w:tcPr>
          <w:p w:rsidR="00450756" w:rsidP="00450756" w:rsidRDefault="00450756" w14:paraId="795E160A" w14:textId="5B3B0698">
            <w:pPr>
              <w:rPr>
                <w:b/>
              </w:rPr>
            </w:pPr>
            <w:r w:rsidRPr="00601980">
              <w:rPr>
                <w:b/>
                <w:bCs/>
              </w:rPr>
              <w:t>Gewasbeschermingsbeleid</w:t>
            </w:r>
          </w:p>
        </w:tc>
      </w:tr>
      <w:tr w:rsidR="00450756" w:rsidTr="00450756" w14:paraId="77C8C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3F7422FE" w14:textId="77777777"/>
        </w:tc>
        <w:tc>
          <w:tcPr>
            <w:tcW w:w="7654" w:type="dxa"/>
            <w:gridSpan w:val="2"/>
          </w:tcPr>
          <w:p w:rsidR="00450756" w:rsidP="00450756" w:rsidRDefault="00450756" w14:paraId="656F3ECA" w14:textId="77777777"/>
        </w:tc>
      </w:tr>
      <w:tr w:rsidR="00450756" w:rsidTr="00450756" w14:paraId="281C9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6C961267" w14:textId="77777777"/>
        </w:tc>
        <w:tc>
          <w:tcPr>
            <w:tcW w:w="7654" w:type="dxa"/>
            <w:gridSpan w:val="2"/>
          </w:tcPr>
          <w:p w:rsidR="00450756" w:rsidP="00450756" w:rsidRDefault="00450756" w14:paraId="544CF9EB" w14:textId="77777777"/>
        </w:tc>
      </w:tr>
      <w:tr w:rsidR="00450756" w:rsidTr="00450756" w14:paraId="74CAC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6C4C7525" w14:textId="5B94B471">
            <w:pPr>
              <w:rPr>
                <w:b/>
              </w:rPr>
            </w:pPr>
            <w:r>
              <w:rPr>
                <w:b/>
              </w:rPr>
              <w:t xml:space="preserve">Nr. </w:t>
            </w:r>
            <w:r w:rsidR="00E11179">
              <w:rPr>
                <w:b/>
              </w:rPr>
              <w:t>723</w:t>
            </w:r>
          </w:p>
        </w:tc>
        <w:tc>
          <w:tcPr>
            <w:tcW w:w="7654" w:type="dxa"/>
            <w:gridSpan w:val="2"/>
          </w:tcPr>
          <w:p w:rsidR="00450756" w:rsidP="00450756" w:rsidRDefault="00450756" w14:paraId="4C36FE68" w14:textId="602A82A5">
            <w:pPr>
              <w:rPr>
                <w:b/>
              </w:rPr>
            </w:pPr>
            <w:r>
              <w:rPr>
                <w:b/>
              </w:rPr>
              <w:t xml:space="preserve">MOTIE VAN </w:t>
            </w:r>
            <w:r w:rsidR="00E11179">
              <w:rPr>
                <w:b/>
              </w:rPr>
              <w:t>HET LID PODT</w:t>
            </w:r>
          </w:p>
        </w:tc>
      </w:tr>
      <w:tr w:rsidR="00450756" w:rsidTr="00450756" w14:paraId="76687C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213E9412" w14:textId="77777777"/>
        </w:tc>
        <w:tc>
          <w:tcPr>
            <w:tcW w:w="7654" w:type="dxa"/>
            <w:gridSpan w:val="2"/>
          </w:tcPr>
          <w:p w:rsidR="00450756" w:rsidP="00450756" w:rsidRDefault="00450756" w14:paraId="78C3462F" w14:textId="2C448129">
            <w:r>
              <w:t>Voorgesteld 3 september 2025</w:t>
            </w:r>
          </w:p>
        </w:tc>
      </w:tr>
      <w:tr w:rsidR="00450756" w:rsidTr="00450756" w14:paraId="78DD3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217D050E" w14:textId="77777777"/>
        </w:tc>
        <w:tc>
          <w:tcPr>
            <w:tcW w:w="7654" w:type="dxa"/>
            <w:gridSpan w:val="2"/>
          </w:tcPr>
          <w:p w:rsidR="00450756" w:rsidP="00450756" w:rsidRDefault="00450756" w14:paraId="5437B9BC" w14:textId="77777777"/>
        </w:tc>
      </w:tr>
      <w:tr w:rsidR="00450756" w:rsidTr="00450756" w14:paraId="78601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5AAE19D3" w14:textId="77777777"/>
        </w:tc>
        <w:tc>
          <w:tcPr>
            <w:tcW w:w="7654" w:type="dxa"/>
            <w:gridSpan w:val="2"/>
          </w:tcPr>
          <w:p w:rsidR="00450756" w:rsidP="00450756" w:rsidRDefault="00450756" w14:paraId="64219BBA" w14:textId="54934672">
            <w:r>
              <w:t>De Kamer,</w:t>
            </w:r>
          </w:p>
        </w:tc>
      </w:tr>
      <w:tr w:rsidR="00450756" w:rsidTr="00450756" w14:paraId="09C93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18E74208" w14:textId="77777777"/>
        </w:tc>
        <w:tc>
          <w:tcPr>
            <w:tcW w:w="7654" w:type="dxa"/>
            <w:gridSpan w:val="2"/>
          </w:tcPr>
          <w:p w:rsidR="00450756" w:rsidP="00450756" w:rsidRDefault="00450756" w14:paraId="7ADCF5A9" w14:textId="77777777"/>
        </w:tc>
      </w:tr>
      <w:tr w:rsidR="00450756" w:rsidTr="00450756" w14:paraId="712AA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0756" w:rsidP="00450756" w:rsidRDefault="00450756" w14:paraId="08248CEC" w14:textId="77777777"/>
        </w:tc>
        <w:tc>
          <w:tcPr>
            <w:tcW w:w="7654" w:type="dxa"/>
            <w:gridSpan w:val="2"/>
          </w:tcPr>
          <w:p w:rsidR="00450756" w:rsidP="00450756" w:rsidRDefault="00450756" w14:paraId="7D3EE6D6" w14:textId="439DAE54">
            <w:r>
              <w:t>gehoord de beraadslaging,</w:t>
            </w:r>
          </w:p>
        </w:tc>
      </w:tr>
      <w:tr w:rsidR="00997775" w:rsidTr="00450756" w14:paraId="3EC67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4681A5" w14:textId="77777777"/>
        </w:tc>
        <w:tc>
          <w:tcPr>
            <w:tcW w:w="7654" w:type="dxa"/>
            <w:gridSpan w:val="2"/>
          </w:tcPr>
          <w:p w:rsidR="00997775" w:rsidRDefault="00997775" w14:paraId="64E84C5D" w14:textId="77777777"/>
        </w:tc>
      </w:tr>
      <w:tr w:rsidR="00997775" w:rsidTr="00450756" w14:paraId="2F1FF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3BB0B" w14:textId="77777777"/>
        </w:tc>
        <w:tc>
          <w:tcPr>
            <w:tcW w:w="7654" w:type="dxa"/>
            <w:gridSpan w:val="2"/>
          </w:tcPr>
          <w:p w:rsidR="00E11179" w:rsidP="00E11179" w:rsidRDefault="00E11179" w14:paraId="09FF7E52" w14:textId="77777777">
            <w:r>
              <w:t>overwegende dat er bij het toelaten van pesticiden eenzijdig en tweezijdig getoetst kan worden op het risico van kanker;</w:t>
            </w:r>
          </w:p>
          <w:p w:rsidR="00E11179" w:rsidP="00E11179" w:rsidRDefault="00E11179" w14:paraId="592F697B" w14:textId="77777777"/>
          <w:p w:rsidR="00E11179" w:rsidP="00E11179" w:rsidRDefault="00E11179" w14:paraId="299DCDE8" w14:textId="77777777">
            <w:r>
              <w:t>overwegende dat een tweezijdige toetsing het risico van kanker versluiert omdat er twee keer zoveel tumoren aanwezig moeten zijn om een significant verband aan te tonen tussen de blootstelling aan pesticiden en het risico van kanker;</w:t>
            </w:r>
          </w:p>
          <w:p w:rsidR="00E11179" w:rsidP="00E11179" w:rsidRDefault="00E11179" w14:paraId="798D4C99" w14:textId="77777777"/>
          <w:p w:rsidR="00E11179" w:rsidP="00E11179" w:rsidRDefault="00E11179" w14:paraId="25F10703" w14:textId="77777777">
            <w:r>
              <w:t xml:space="preserve">overwegende dat bij de toelating van onder andere glyfosaat een tweezijdige toetsing is toegepast, terwijl het </w:t>
            </w:r>
            <w:proofErr w:type="spellStart"/>
            <w:r>
              <w:t>Ctgb</w:t>
            </w:r>
            <w:proofErr w:type="spellEnd"/>
            <w:r>
              <w:t xml:space="preserve"> sinds kort internationaal pleit voor een eenzijdig toetsing;</w:t>
            </w:r>
          </w:p>
          <w:p w:rsidR="00E11179" w:rsidP="00E11179" w:rsidRDefault="00E11179" w14:paraId="3E117CC5" w14:textId="77777777"/>
          <w:p w:rsidR="00E11179" w:rsidP="00E11179" w:rsidRDefault="00E11179" w14:paraId="2AA6CDBE" w14:textId="77777777">
            <w:r>
              <w:t xml:space="preserve">verzoekt de regering om in overleg met het </w:t>
            </w:r>
            <w:proofErr w:type="spellStart"/>
            <w:r>
              <w:t>Ctgb</w:t>
            </w:r>
            <w:proofErr w:type="spellEnd"/>
            <w:r>
              <w:t xml:space="preserve"> glyfosaat alsnog eenzijdig te toetsen op het risico van kanker,</w:t>
            </w:r>
          </w:p>
          <w:p w:rsidR="00E11179" w:rsidP="00E11179" w:rsidRDefault="00E11179" w14:paraId="6A127B46" w14:textId="77777777"/>
          <w:p w:rsidR="00E11179" w:rsidP="00E11179" w:rsidRDefault="00E11179" w14:paraId="5C2FA8B8" w14:textId="77777777">
            <w:r>
              <w:t>en gaat over tot de orde van de dag.</w:t>
            </w:r>
          </w:p>
          <w:p w:rsidR="00E11179" w:rsidP="00E11179" w:rsidRDefault="00E11179" w14:paraId="1D6E23FD" w14:textId="77777777"/>
          <w:p w:rsidR="00997775" w:rsidP="00E11179" w:rsidRDefault="00E11179" w14:paraId="78CB6CF5" w14:textId="349E5452">
            <w:proofErr w:type="spellStart"/>
            <w:r>
              <w:t>Podt</w:t>
            </w:r>
            <w:proofErr w:type="spellEnd"/>
          </w:p>
        </w:tc>
      </w:tr>
    </w:tbl>
    <w:p w:rsidR="00997775" w:rsidRDefault="00997775" w14:paraId="792C39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5839" w14:textId="77777777" w:rsidR="00450756" w:rsidRDefault="00450756">
      <w:pPr>
        <w:spacing w:line="20" w:lineRule="exact"/>
      </w:pPr>
    </w:p>
  </w:endnote>
  <w:endnote w:type="continuationSeparator" w:id="0">
    <w:p w14:paraId="0FB21742" w14:textId="77777777" w:rsidR="00450756" w:rsidRDefault="00450756">
      <w:pPr>
        <w:pStyle w:val="Amendement"/>
      </w:pPr>
      <w:r>
        <w:rPr>
          <w:b w:val="0"/>
        </w:rPr>
        <w:t xml:space="preserve"> </w:t>
      </w:r>
    </w:p>
  </w:endnote>
  <w:endnote w:type="continuationNotice" w:id="1">
    <w:p w14:paraId="440D77FE" w14:textId="77777777" w:rsidR="00450756" w:rsidRDefault="004507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4713" w14:textId="77777777" w:rsidR="00450756" w:rsidRDefault="00450756">
      <w:pPr>
        <w:pStyle w:val="Amendement"/>
      </w:pPr>
      <w:r>
        <w:rPr>
          <w:b w:val="0"/>
        </w:rPr>
        <w:separator/>
      </w:r>
    </w:p>
  </w:footnote>
  <w:footnote w:type="continuationSeparator" w:id="0">
    <w:p w14:paraId="6086CEA6" w14:textId="77777777" w:rsidR="00450756" w:rsidRDefault="00450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56"/>
    <w:rsid w:val="00133FCE"/>
    <w:rsid w:val="001E482C"/>
    <w:rsid w:val="001E4877"/>
    <w:rsid w:val="0021105A"/>
    <w:rsid w:val="00280D6A"/>
    <w:rsid w:val="002B78E9"/>
    <w:rsid w:val="002C5406"/>
    <w:rsid w:val="00330D60"/>
    <w:rsid w:val="00345A5C"/>
    <w:rsid w:val="003F71A1"/>
    <w:rsid w:val="00450756"/>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367D"/>
    <w:rsid w:val="00DE2437"/>
    <w:rsid w:val="00E11179"/>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55D2F"/>
  <w15:docId w15:val="{FE4A7956-FECE-41E9-8077-594097CB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2025-09-04T09:59:00.0000000Z</dcterms:created>
  <dcterms:modified xsi:type="dcterms:W3CDTF">2025-09-04T10:58:00.0000000Z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