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2025Z15913</w:t>
        <w:br/>
      </w:r>
      <w:proofErr w:type="spellEnd"/>
    </w:p>
    <w:p>
      <w:pPr>
        <w:pStyle w:val="Normal"/>
        <w:rPr>
          <w:b w:val="1"/>
          <w:bCs w:val="1"/>
        </w:rPr>
      </w:pPr>
      <w:r w:rsidR="250AE766">
        <w:rPr>
          <w:b w:val="0"/>
          <w:bCs w:val="0"/>
        </w:rPr>
        <w:t>(ingezonden 3 september 2025)</w:t>
        <w:br/>
      </w:r>
    </w:p>
    <w:p>
      <w:r>
        <w:t xml:space="preserve">Vragen van het lid Chakor (GroenLinks-PvdA), aan de minister van Binnenlandse Zaken en Koninkrijksrelaties over het bericht van RTV Noord waaruit blijkt dat tientallen raadsleden van Groninger gemeenten hebben te maken met agressie.</w:t>
      </w:r>
      <w:r>
        <w:br/>
      </w:r>
    </w:p>
    <w:p>
      <w:r>
        <w:t xml:space="preserve"> </w:t>
      </w:r>
      <w:r>
        <w:br/>
      </w:r>
    </w:p>
    <w:p>
      <w:pPr>
        <w:pStyle w:val="ListParagraph"/>
        <w:numPr>
          <w:ilvl w:val="0"/>
          <w:numId w:val="100485740"/>
        </w:numPr>
        <w:ind w:left="360"/>
      </w:pPr>
      <w:r>
        <w:t xml:space="preserve">Kent u het bericht 'Tientallen raadsleden van Groninger gemeenten hebben te maken met agressie: 'Waar doe ik het nog voor?''? 1)</w:t>
      </w:r>
      <w:r>
        <w:br/>
      </w:r>
    </w:p>
    <w:p>
      <w:pPr>
        <w:pStyle w:val="ListParagraph"/>
        <w:numPr>
          <w:ilvl w:val="0"/>
          <w:numId w:val="100485740"/>
        </w:numPr>
        <w:ind w:left="360"/>
      </w:pPr>
      <w:r>
        <w:t xml:space="preserve">Herkent u dat ook in Groningse gemeenten raadsleden steeds vaker te maken hebben met agressie en bedreiging? Krijgt u dergelijke berichten ook uit andere delen van het land? En zo ja, welke?</w:t>
      </w:r>
      <w:r>
        <w:br/>
      </w:r>
    </w:p>
    <w:p>
      <w:pPr>
        <w:pStyle w:val="ListParagraph"/>
        <w:numPr>
          <w:ilvl w:val="0"/>
          <w:numId w:val="100485740"/>
        </w:numPr>
        <w:ind w:left="360"/>
      </w:pPr>
      <w:r>
        <w:t xml:space="preserve">In hoeverre komen de in het bericht genoemde ervaringen met agressie en intimidatie waar Groninger raadsleden mee te maken hebben overeen met het landelijk beeld zoals dat in de Monitor Integriteit en Veiligheid 2024 wordt geschetst? In hoeverre wijkt het beeld in Groningen daarvan af?</w:t>
      </w:r>
      <w:r>
        <w:br/>
      </w:r>
    </w:p>
    <w:p>
      <w:pPr>
        <w:pStyle w:val="ListParagraph"/>
        <w:numPr>
          <w:ilvl w:val="0"/>
          <w:numId w:val="100485740"/>
        </w:numPr>
        <w:ind w:left="360"/>
      </w:pPr>
      <w:r>
        <w:t xml:space="preserve">Deelt u de mening dat raadsleden die te maken krijgen met agressie of intimidatie dat moeten melden dan wel aangifte moeten doen? Zo ja, waarom en hoe komt het dan dat maar 6% van de decentrale politieke ambtsdragers daadwerkelijk aangifte doet? 2) Wat gaat u doen om de aangiftebereidheid te vergroten?</w:t>
      </w:r>
      <w:r>
        <w:br/>
      </w:r>
    </w:p>
    <w:p>
      <w:pPr>
        <w:pStyle w:val="ListParagraph"/>
        <w:numPr>
          <w:ilvl w:val="0"/>
          <w:numId w:val="100485740"/>
        </w:numPr>
        <w:ind w:left="360"/>
      </w:pPr>
      <w:r>
        <w:t xml:space="preserve">Acht u aanvullende afspraken over bescherming, preventie en nazorg voor bedreigde raadsleden nodig? Zo ja, welke? Zo nee, waarom niet?</w:t>
      </w:r>
      <w:r>
        <w:br/>
      </w:r>
    </w:p>
    <w:p>
      <w:pPr>
        <w:pStyle w:val="ListParagraph"/>
        <w:numPr>
          <w:ilvl w:val="0"/>
          <w:numId w:val="100485740"/>
        </w:numPr>
        <w:ind w:left="360"/>
      </w:pPr>
      <w:r>
        <w:t xml:space="preserve">Welke concrete maatregelen gaat u nemen om de sociale veiligheid van raadsleden structureel te versterken zodat zij zonder angst en druk hun werk kunnen doen?</w:t>
      </w:r>
      <w:r>
        <w:br/>
      </w:r>
    </w:p>
    <w:p>
      <w:pPr>
        <w:pStyle w:val="ListParagraph"/>
        <w:numPr>
          <w:ilvl w:val="0"/>
          <w:numId w:val="100485740"/>
        </w:numPr>
        <w:ind w:left="360"/>
      </w:pPr>
      <w:r>
        <w:t xml:space="preserve">Welke rol spelen het Ondersteuningsteam Weerbaar Bestuur en vertrouwenslijnen zoals NL Confidential en hoe zorgt u dat raadsleden deze voorzieningen beter kennen en gebruiken?</w:t>
      </w:r>
      <w:r>
        <w:br/>
      </w:r>
    </w:p>
    <w:p>
      <w:pPr>
        <w:pStyle w:val="ListParagraph"/>
        <w:numPr>
          <w:ilvl w:val="0"/>
          <w:numId w:val="100485740"/>
        </w:numPr>
        <w:ind w:left="360"/>
      </w:pPr>
      <w:r>
        <w:t xml:space="preserve">Kunt u deze vragen beantwoorden voor het commissiedebat Versterking lokaal bestuur op woensdag 9 september a.s.? </w:t>
      </w:r>
      <w:r>
        <w:br/>
      </w:r>
    </w:p>
    <w:p>
      <w:r>
        <w:t xml:space="preserve"> </w:t>
      </w:r>
      <w:r>
        <w:br/>
      </w:r>
    </w:p>
    <w:p>
      <w:r>
        <w:t xml:space="preserve"> </w:t>
      </w:r>
      <w:r>
        <w:br/>
      </w:r>
    </w:p>
    <w:p>
      <w:pPr>
        <w:pStyle w:val="ListParagraph"/>
        <w:numPr>
          <w:ilvl w:val="0"/>
          <w:numId w:val="100485741"/>
        </w:numPr>
        <w:ind w:left="360"/>
      </w:pPr>
      <w:r>
        <w:t xml:space="preserve">RTV Noord, 2 september 2025, 'Tientallen raadsleden van Groninger gemeenten hebben te maken met agressie: 'Waar doe ik het nog voor?'' (https://www.rtvnoord.nl/politiek/1336249/tientallen-raadsleden-van-groninger-gemeenten-hebben-te-maken-met-agressie-waar-doe-ik-het-nog-voor).</w:t>
      </w:r>
      <w:r>
        <w:br/>
      </w:r>
    </w:p>
    <w:p>
      <w:pPr>
        <w:pStyle w:val="ListParagraph"/>
        <w:numPr>
          <w:ilvl w:val="0"/>
          <w:numId w:val="100485741"/>
        </w:numPr>
        <w:ind w:left="360"/>
      </w:pPr>
      <w:r>
        <w:t xml:space="preserve">Kamerstuk 28 844, nr. 279 p. 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30">
    <w:abstractNumId w:val="1004857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