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C85" w:rsidRDefault="00F70F88" w14:paraId="7B15C670" w14:textId="77A4FCD9">
      <w:r>
        <w:t xml:space="preserve">Van de Dienst Terugkeer en Vertrek (DTenV) en de Internationale Organisatie voor Migratie (IOM) heb ik het signaal ontvangen dat recentelijk relatief veel personen uit Mongolië zich bij IOM melden voor ondersteuning bij terugkeer en herintegratie. </w:t>
      </w:r>
      <w:r w:rsidR="00F73C85">
        <w:t>H</w:t>
      </w:r>
      <w:r>
        <w:t>et vermoeden bestaat dat oneigenlijk gebruik wordt gemaakt van deze ondersteuning</w:t>
      </w:r>
      <w:r w:rsidR="00F73C85">
        <w:t>. Daarom</w:t>
      </w:r>
      <w:r>
        <w:t xml:space="preserve"> heb ik besloten </w:t>
      </w:r>
      <w:r w:rsidR="00F73C85">
        <w:t xml:space="preserve">om per </w:t>
      </w:r>
      <w:r w:rsidR="000A0CCB">
        <w:t>6</w:t>
      </w:r>
      <w:r w:rsidR="00007797">
        <w:t xml:space="preserve"> </w:t>
      </w:r>
      <w:r w:rsidR="00F73C85">
        <w:t>september 2025</w:t>
      </w:r>
      <w:r w:rsidR="007970B6">
        <w:t>, in ieder geval voor een half jaar,</w:t>
      </w:r>
      <w:r w:rsidR="00F73C85">
        <w:t xml:space="preserve"> geen herintegratieondersteuning meer te verstrekken aan personen die afkomstig zijn uit Mongolië.</w:t>
      </w:r>
    </w:p>
    <w:p w:rsidR="00F73C85" w:rsidRDefault="00F73C85" w14:paraId="502B2F44" w14:textId="77777777"/>
    <w:p w:rsidR="00F73C85" w:rsidRDefault="00F73C85" w14:paraId="414ADB37" w14:textId="6BD8A07D">
      <w:r>
        <w:t>Om te voorkomen dat personen uit Mongolië in zijn geheel niet kunnen terugkeren blijft de ondersteuning uit het zogeheten REAN-programma (Return and Emigration Assistance from the Netherlands) voor he</w:t>
      </w:r>
      <w:r w:rsidR="007120FC">
        <w:t>n</w:t>
      </w:r>
      <w:r>
        <w:t xml:space="preserve"> beschikbaar. Eventuele praktische belemmeringen om terug te keren kunnen op die manier worden voorkomen. </w:t>
      </w:r>
    </w:p>
    <w:p w:rsidR="003D4D61" w:rsidRDefault="003D4D61" w14:paraId="659526D6" w14:textId="77777777"/>
    <w:p w:rsidR="003D4D61" w:rsidRDefault="003D4D61" w14:paraId="25FFC87E" w14:textId="77777777">
      <w:pPr>
        <w:pStyle w:val="WitregelW1bodytekst"/>
      </w:pPr>
    </w:p>
    <w:p w:rsidR="003D4D61" w:rsidRDefault="007120FC" w14:paraId="60BB6110" w14:textId="2CBB5994">
      <w:r>
        <w:t xml:space="preserve">De Minister van </w:t>
      </w:r>
      <w:r w:rsidR="005C0EF9">
        <w:t>Asiel en Migratie</w:t>
      </w:r>
      <w:r>
        <w:t>,</w:t>
      </w:r>
    </w:p>
    <w:p w:rsidR="003D4D61" w:rsidRDefault="003D4D61" w14:paraId="0F87941B" w14:textId="77777777"/>
    <w:p w:rsidR="005C0EF9" w:rsidRDefault="005C0EF9" w14:paraId="5382CBFB" w14:textId="77777777"/>
    <w:p w:rsidR="007A275D" w:rsidRDefault="007A275D" w14:paraId="0CB6CAB9" w14:textId="77777777"/>
    <w:p w:rsidR="003D4D61" w:rsidRDefault="003D4D61" w14:paraId="5F499BDC" w14:textId="77777777"/>
    <w:p w:rsidR="003D4D61" w:rsidRDefault="007120FC" w14:paraId="25ED2EC6" w14:textId="212DBC4C">
      <w:r>
        <w:t>D.</w:t>
      </w:r>
      <w:r w:rsidR="007A275D">
        <w:t xml:space="preserve"> M.</w:t>
      </w:r>
      <w:r>
        <w:t xml:space="preserve"> van Weel</w:t>
      </w:r>
    </w:p>
    <w:p w:rsidR="003D4D61" w:rsidRDefault="003D4D61" w14:paraId="17283255" w14:textId="77777777"/>
    <w:p w:rsidR="003D4D61" w:rsidRDefault="003D4D61" w14:paraId="7C1F9688" w14:textId="77777777"/>
    <w:sectPr w:rsidR="003D4D6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D8BE" w14:textId="77777777" w:rsidR="00966B0B" w:rsidRDefault="00966B0B">
      <w:pPr>
        <w:spacing w:line="240" w:lineRule="auto"/>
      </w:pPr>
      <w:r>
        <w:separator/>
      </w:r>
    </w:p>
  </w:endnote>
  <w:endnote w:type="continuationSeparator" w:id="0">
    <w:p w14:paraId="3744E3F3" w14:textId="77777777" w:rsidR="00966B0B" w:rsidRDefault="0096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106E" w14:textId="77777777" w:rsidR="00956B00" w:rsidRDefault="00956B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D07E" w14:textId="77777777" w:rsidR="003D4D61" w:rsidRDefault="003D4D6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7DF0" w14:textId="77777777" w:rsidR="00956B00" w:rsidRDefault="00956B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7637A" w14:textId="77777777" w:rsidR="00966B0B" w:rsidRDefault="00966B0B">
      <w:pPr>
        <w:spacing w:line="240" w:lineRule="auto"/>
      </w:pPr>
      <w:r>
        <w:separator/>
      </w:r>
    </w:p>
  </w:footnote>
  <w:footnote w:type="continuationSeparator" w:id="0">
    <w:p w14:paraId="43FBD3B3" w14:textId="77777777" w:rsidR="00966B0B" w:rsidRDefault="00966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3B9C" w14:textId="77777777" w:rsidR="00956B00" w:rsidRDefault="00956B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25A5" w14:textId="77777777" w:rsidR="003D4D61" w:rsidRDefault="007120FC">
    <w:r>
      <w:rPr>
        <w:noProof/>
      </w:rPr>
      <mc:AlternateContent>
        <mc:Choice Requires="wps">
          <w:drawing>
            <wp:anchor distT="0" distB="0" distL="0" distR="0" simplePos="1" relativeHeight="251652608" behindDoc="0" locked="1" layoutInCell="1" allowOverlap="1" wp14:anchorId="09EB9294" wp14:editId="2D62E134">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82795E" w14:textId="77777777" w:rsidR="003D4D61" w:rsidRDefault="007120FC">
                          <w:pPr>
                            <w:pStyle w:val="Referentiegegevensbold"/>
                          </w:pPr>
                          <w:r>
                            <w:t>Directoraat-Generaal Migratie</w:t>
                          </w:r>
                        </w:p>
                        <w:p w14:paraId="6976CC69" w14:textId="77777777" w:rsidR="003D4D61" w:rsidRDefault="007120FC">
                          <w:pPr>
                            <w:pStyle w:val="Referentiegegevens"/>
                          </w:pPr>
                          <w:r>
                            <w:t>Directie Migratiebeleid</w:t>
                          </w:r>
                        </w:p>
                        <w:p w14:paraId="0D8CBA01" w14:textId="77777777" w:rsidR="003D4D61" w:rsidRDefault="007120FC">
                          <w:pPr>
                            <w:pStyle w:val="Referentiegegevens"/>
                          </w:pPr>
                          <w:r>
                            <w:t>Asiel, Opvang en Terugkeer</w:t>
                          </w:r>
                        </w:p>
                        <w:p w14:paraId="6AC87461" w14:textId="77777777" w:rsidR="003D4D61" w:rsidRDefault="003D4D61">
                          <w:pPr>
                            <w:pStyle w:val="WitregelW2"/>
                          </w:pPr>
                        </w:p>
                        <w:p w14:paraId="27259A09" w14:textId="77777777" w:rsidR="003D4D61" w:rsidRDefault="007120FC">
                          <w:pPr>
                            <w:pStyle w:val="Referentiegegevensbold"/>
                          </w:pPr>
                          <w:r>
                            <w:t>Datum</w:t>
                          </w:r>
                        </w:p>
                        <w:p w14:paraId="68931B37" w14:textId="77777777" w:rsidR="003D4D61" w:rsidRDefault="00966B0B">
                          <w:pPr>
                            <w:pStyle w:val="Referentiegegevens"/>
                          </w:pPr>
                          <w:sdt>
                            <w:sdtPr>
                              <w:id w:val="948206478"/>
                              <w:date w:fullDate="2025-08-04T10:03:00Z">
                                <w:dateFormat w:val="d MMMM yyyy"/>
                                <w:lid w:val="nl"/>
                                <w:storeMappedDataAs w:val="dateTime"/>
                                <w:calendar w:val="gregorian"/>
                              </w:date>
                            </w:sdtPr>
                            <w:sdtEndPr/>
                            <w:sdtContent>
                              <w:r w:rsidR="007120FC">
                                <w:t>4 augustus 2025</w:t>
                              </w:r>
                            </w:sdtContent>
                          </w:sdt>
                        </w:p>
                        <w:p w14:paraId="6E8805EA" w14:textId="77777777" w:rsidR="003D4D61" w:rsidRDefault="003D4D61">
                          <w:pPr>
                            <w:pStyle w:val="WitregelW1"/>
                          </w:pPr>
                        </w:p>
                        <w:p w14:paraId="7357C24A" w14:textId="77777777" w:rsidR="003D4D61" w:rsidRDefault="007120FC">
                          <w:pPr>
                            <w:pStyle w:val="Referentiegegevensbold"/>
                          </w:pPr>
                          <w:r>
                            <w:t>Onze referentie</w:t>
                          </w:r>
                        </w:p>
                        <w:p w14:paraId="08C57A76" w14:textId="77777777" w:rsidR="003D4D61" w:rsidRDefault="007120FC">
                          <w:pPr>
                            <w:pStyle w:val="Referentiegegevens"/>
                          </w:pPr>
                          <w:r>
                            <w:t>6618425</w:t>
                          </w:r>
                        </w:p>
                      </w:txbxContent>
                    </wps:txbx>
                    <wps:bodyPr vert="horz" wrap="square" lIns="0" tIns="0" rIns="0" bIns="0" anchor="t" anchorCtr="0"/>
                  </wps:wsp>
                </a:graphicData>
              </a:graphic>
            </wp:anchor>
          </w:drawing>
        </mc:Choice>
        <mc:Fallback>
          <w:pict>
            <v:shapetype w14:anchorId="09EB929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582795E" w14:textId="77777777" w:rsidR="003D4D61" w:rsidRDefault="007120FC">
                    <w:pPr>
                      <w:pStyle w:val="Referentiegegevensbold"/>
                    </w:pPr>
                    <w:r>
                      <w:t>Directoraat-Generaal Migratie</w:t>
                    </w:r>
                  </w:p>
                  <w:p w14:paraId="6976CC69" w14:textId="77777777" w:rsidR="003D4D61" w:rsidRDefault="007120FC">
                    <w:pPr>
                      <w:pStyle w:val="Referentiegegevens"/>
                    </w:pPr>
                    <w:r>
                      <w:t>Directie Migratiebeleid</w:t>
                    </w:r>
                  </w:p>
                  <w:p w14:paraId="0D8CBA01" w14:textId="77777777" w:rsidR="003D4D61" w:rsidRDefault="007120FC">
                    <w:pPr>
                      <w:pStyle w:val="Referentiegegevens"/>
                    </w:pPr>
                    <w:r>
                      <w:t>Asiel, Opvang en Terugkeer</w:t>
                    </w:r>
                  </w:p>
                  <w:p w14:paraId="6AC87461" w14:textId="77777777" w:rsidR="003D4D61" w:rsidRDefault="003D4D61">
                    <w:pPr>
                      <w:pStyle w:val="WitregelW2"/>
                    </w:pPr>
                  </w:p>
                  <w:p w14:paraId="27259A09" w14:textId="77777777" w:rsidR="003D4D61" w:rsidRDefault="007120FC">
                    <w:pPr>
                      <w:pStyle w:val="Referentiegegevensbold"/>
                    </w:pPr>
                    <w:r>
                      <w:t>Datum</w:t>
                    </w:r>
                  </w:p>
                  <w:p w14:paraId="68931B37" w14:textId="77777777" w:rsidR="003D4D61" w:rsidRDefault="00966B0B">
                    <w:pPr>
                      <w:pStyle w:val="Referentiegegevens"/>
                    </w:pPr>
                    <w:sdt>
                      <w:sdtPr>
                        <w:id w:val="948206478"/>
                        <w:date w:fullDate="2025-08-04T10:03:00Z">
                          <w:dateFormat w:val="d MMMM yyyy"/>
                          <w:lid w:val="nl"/>
                          <w:storeMappedDataAs w:val="dateTime"/>
                          <w:calendar w:val="gregorian"/>
                        </w:date>
                      </w:sdtPr>
                      <w:sdtEndPr/>
                      <w:sdtContent>
                        <w:r w:rsidR="007120FC">
                          <w:t>4 augustus 2025</w:t>
                        </w:r>
                      </w:sdtContent>
                    </w:sdt>
                  </w:p>
                  <w:p w14:paraId="6E8805EA" w14:textId="77777777" w:rsidR="003D4D61" w:rsidRDefault="003D4D61">
                    <w:pPr>
                      <w:pStyle w:val="WitregelW1"/>
                    </w:pPr>
                  </w:p>
                  <w:p w14:paraId="7357C24A" w14:textId="77777777" w:rsidR="003D4D61" w:rsidRDefault="007120FC">
                    <w:pPr>
                      <w:pStyle w:val="Referentiegegevensbold"/>
                    </w:pPr>
                    <w:r>
                      <w:t>Onze referentie</w:t>
                    </w:r>
                  </w:p>
                  <w:p w14:paraId="08C57A76" w14:textId="77777777" w:rsidR="003D4D61" w:rsidRDefault="007120FC">
                    <w:pPr>
                      <w:pStyle w:val="Referentiegegevens"/>
                    </w:pPr>
                    <w:r>
                      <w:t>6618425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5664C86" wp14:editId="00929935">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6CAA0A" w14:textId="77777777" w:rsidR="007120FC" w:rsidRDefault="007120FC"/>
                      </w:txbxContent>
                    </wps:txbx>
                    <wps:bodyPr vert="horz" wrap="square" lIns="0" tIns="0" rIns="0" bIns="0" anchor="t" anchorCtr="0"/>
                  </wps:wsp>
                </a:graphicData>
              </a:graphic>
            </wp:anchor>
          </w:drawing>
        </mc:Choice>
        <mc:Fallback>
          <w:pict>
            <v:shape w14:anchorId="45664C8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B6CAA0A" w14:textId="77777777" w:rsidR="007120FC" w:rsidRDefault="007120FC"/>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30C48A5" wp14:editId="594B92DF">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4DDA6D" w14:textId="77777777" w:rsidR="003D4D61" w:rsidRDefault="007120FC">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F70F88">
                            <w:rPr>
                              <w:noProof/>
                            </w:rPr>
                            <w:t>1</w:t>
                          </w:r>
                          <w:r>
                            <w:fldChar w:fldCharType="end"/>
                          </w:r>
                        </w:p>
                      </w:txbxContent>
                    </wps:txbx>
                    <wps:bodyPr vert="horz" wrap="square" lIns="0" tIns="0" rIns="0" bIns="0" anchor="t" anchorCtr="0"/>
                  </wps:wsp>
                </a:graphicData>
              </a:graphic>
            </wp:anchor>
          </w:drawing>
        </mc:Choice>
        <mc:Fallback>
          <w:pict>
            <v:shape w14:anchorId="130C48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64DDA6D" w14:textId="77777777" w:rsidR="003D4D61" w:rsidRDefault="007120FC">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F70F8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1934" w14:textId="77777777" w:rsidR="003D4D61" w:rsidRDefault="007120FC">
    <w:pPr>
      <w:spacing w:after="6377" w:line="14" w:lineRule="exact"/>
    </w:pPr>
    <w:r>
      <w:rPr>
        <w:noProof/>
      </w:rPr>
      <mc:AlternateContent>
        <mc:Choice Requires="wps">
          <w:drawing>
            <wp:anchor distT="0" distB="0" distL="0" distR="0" simplePos="0" relativeHeight="251655680" behindDoc="0" locked="1" layoutInCell="1" allowOverlap="1" wp14:anchorId="434E4B71" wp14:editId="2DB108B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C85BBE" w14:textId="77777777" w:rsidR="007A275D" w:rsidRDefault="007120FC">
                          <w:r>
                            <w:t xml:space="preserve">Aan de Voorzitter van de Tweede Kamer </w:t>
                          </w:r>
                        </w:p>
                        <w:p w14:paraId="0B59BEA9" w14:textId="6417DEB9" w:rsidR="003D4D61" w:rsidRDefault="007120FC">
                          <w:r>
                            <w:t>der Staten-Generaal</w:t>
                          </w:r>
                        </w:p>
                        <w:p w14:paraId="0CF417E3" w14:textId="77777777" w:rsidR="003D4D61" w:rsidRDefault="007120FC">
                          <w:r>
                            <w:t xml:space="preserve">Postbus 20018 </w:t>
                          </w:r>
                        </w:p>
                        <w:p w14:paraId="0B4525AD" w14:textId="77777777" w:rsidR="003D4D61" w:rsidRDefault="007120FC">
                          <w:r>
                            <w:t>2500 EA  DEN HAAG</w:t>
                          </w:r>
                        </w:p>
                      </w:txbxContent>
                    </wps:txbx>
                    <wps:bodyPr vert="horz" wrap="square" lIns="0" tIns="0" rIns="0" bIns="0" anchor="t" anchorCtr="0"/>
                  </wps:wsp>
                </a:graphicData>
              </a:graphic>
            </wp:anchor>
          </w:drawing>
        </mc:Choice>
        <mc:Fallback>
          <w:pict>
            <v:shapetype w14:anchorId="434E4B7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2C85BBE" w14:textId="77777777" w:rsidR="007A275D" w:rsidRDefault="007120FC">
                    <w:r>
                      <w:t xml:space="preserve">Aan de Voorzitter van de Tweede Kamer </w:t>
                    </w:r>
                  </w:p>
                  <w:p w14:paraId="0B59BEA9" w14:textId="6417DEB9" w:rsidR="003D4D61" w:rsidRDefault="007120FC">
                    <w:r>
                      <w:t>der Staten-Generaal</w:t>
                    </w:r>
                  </w:p>
                  <w:p w14:paraId="0CF417E3" w14:textId="77777777" w:rsidR="003D4D61" w:rsidRDefault="007120FC">
                    <w:r>
                      <w:t xml:space="preserve">Postbus 20018 </w:t>
                    </w:r>
                  </w:p>
                  <w:p w14:paraId="0B4525AD" w14:textId="77777777" w:rsidR="003D4D61" w:rsidRDefault="007120F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A82613" wp14:editId="5E6FDD5A">
              <wp:simplePos x="0" y="0"/>
              <wp:positionH relativeFrom="margin">
                <wp:align>right</wp:align>
              </wp:positionH>
              <wp:positionV relativeFrom="page">
                <wp:posOffset>3352165</wp:posOffset>
              </wp:positionV>
              <wp:extent cx="4787900" cy="4476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47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D4D61" w14:paraId="060CEE93" w14:textId="77777777">
                            <w:trPr>
                              <w:trHeight w:val="240"/>
                            </w:trPr>
                            <w:tc>
                              <w:tcPr>
                                <w:tcW w:w="1140" w:type="dxa"/>
                              </w:tcPr>
                              <w:p w14:paraId="359EC1C3" w14:textId="77777777" w:rsidR="003D4D61" w:rsidRDefault="007120FC">
                                <w:r>
                                  <w:t>Datum</w:t>
                                </w:r>
                              </w:p>
                            </w:tc>
                            <w:tc>
                              <w:tcPr>
                                <w:tcW w:w="5918" w:type="dxa"/>
                              </w:tcPr>
                              <w:p w14:paraId="267C3513" w14:textId="0D1B1C43" w:rsidR="003D4D61" w:rsidRDefault="00966B0B">
                                <w:sdt>
                                  <w:sdtPr>
                                    <w:id w:val="-220442872"/>
                                    <w:date w:fullDate="2025-09-03T00:00:00Z">
                                      <w:dateFormat w:val="d MMMM yyyy"/>
                                      <w:lid w:val="nl"/>
                                      <w:storeMappedDataAs w:val="dateTime"/>
                                      <w:calendar w:val="gregorian"/>
                                    </w:date>
                                  </w:sdtPr>
                                  <w:sdtEndPr/>
                                  <w:sdtContent>
                                    <w:r w:rsidR="007A275D">
                                      <w:rPr>
                                        <w:lang w:val="nl"/>
                                      </w:rPr>
                                      <w:t>3 september 2025</w:t>
                                    </w:r>
                                  </w:sdtContent>
                                </w:sdt>
                              </w:p>
                            </w:tc>
                          </w:tr>
                          <w:tr w:rsidR="003D4D61" w14:paraId="7CE2D051" w14:textId="77777777">
                            <w:trPr>
                              <w:trHeight w:val="240"/>
                            </w:trPr>
                            <w:tc>
                              <w:tcPr>
                                <w:tcW w:w="1140" w:type="dxa"/>
                              </w:tcPr>
                              <w:p w14:paraId="39293A9F" w14:textId="77777777" w:rsidR="003D4D61" w:rsidRDefault="007120FC">
                                <w:r>
                                  <w:t>Betreft</w:t>
                                </w:r>
                              </w:p>
                            </w:tc>
                            <w:tc>
                              <w:tcPr>
                                <w:tcW w:w="5918" w:type="dxa"/>
                              </w:tcPr>
                              <w:p w14:paraId="7DBAA898" w14:textId="77777777" w:rsidR="003D4D61" w:rsidRDefault="007120FC">
                                <w:r>
                                  <w:t>Beperken terugkeerondersteuning aan vreemdelingen uit Mongolië</w:t>
                                </w:r>
                              </w:p>
                            </w:tc>
                          </w:tr>
                        </w:tbl>
                        <w:p w14:paraId="245EB26E" w14:textId="77777777" w:rsidR="007120FC" w:rsidRDefault="007120F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BA82613" id="46feebd0-aa3c-11ea-a756-beb5f67e67be" o:spid="_x0000_s1030" type="#_x0000_t202" style="position:absolute;margin-left:325.8pt;margin-top:263.95pt;width:377pt;height:3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D4D61" w14:paraId="060CEE93" w14:textId="77777777">
                      <w:trPr>
                        <w:trHeight w:val="240"/>
                      </w:trPr>
                      <w:tc>
                        <w:tcPr>
                          <w:tcW w:w="1140" w:type="dxa"/>
                        </w:tcPr>
                        <w:p w14:paraId="359EC1C3" w14:textId="77777777" w:rsidR="003D4D61" w:rsidRDefault="007120FC">
                          <w:r>
                            <w:t>Datum</w:t>
                          </w:r>
                        </w:p>
                      </w:tc>
                      <w:tc>
                        <w:tcPr>
                          <w:tcW w:w="5918" w:type="dxa"/>
                        </w:tcPr>
                        <w:p w14:paraId="267C3513" w14:textId="0D1B1C43" w:rsidR="003D4D61" w:rsidRDefault="00966B0B">
                          <w:sdt>
                            <w:sdtPr>
                              <w:id w:val="-220442872"/>
                              <w:date w:fullDate="2025-09-03T00:00:00Z">
                                <w:dateFormat w:val="d MMMM yyyy"/>
                                <w:lid w:val="nl"/>
                                <w:storeMappedDataAs w:val="dateTime"/>
                                <w:calendar w:val="gregorian"/>
                              </w:date>
                            </w:sdtPr>
                            <w:sdtEndPr/>
                            <w:sdtContent>
                              <w:r w:rsidR="007A275D">
                                <w:rPr>
                                  <w:lang w:val="nl"/>
                                </w:rPr>
                                <w:t>3 september 2025</w:t>
                              </w:r>
                            </w:sdtContent>
                          </w:sdt>
                        </w:p>
                      </w:tc>
                    </w:tr>
                    <w:tr w:rsidR="003D4D61" w14:paraId="7CE2D051" w14:textId="77777777">
                      <w:trPr>
                        <w:trHeight w:val="240"/>
                      </w:trPr>
                      <w:tc>
                        <w:tcPr>
                          <w:tcW w:w="1140" w:type="dxa"/>
                        </w:tcPr>
                        <w:p w14:paraId="39293A9F" w14:textId="77777777" w:rsidR="003D4D61" w:rsidRDefault="007120FC">
                          <w:r>
                            <w:t>Betreft</w:t>
                          </w:r>
                        </w:p>
                      </w:tc>
                      <w:tc>
                        <w:tcPr>
                          <w:tcW w:w="5918" w:type="dxa"/>
                        </w:tcPr>
                        <w:p w14:paraId="7DBAA898" w14:textId="77777777" w:rsidR="003D4D61" w:rsidRDefault="007120FC">
                          <w:r>
                            <w:t>Beperken terugkeerondersteuning aan vreemdelingen uit Mongolië</w:t>
                          </w:r>
                        </w:p>
                      </w:tc>
                    </w:tr>
                  </w:tbl>
                  <w:p w14:paraId="245EB26E" w14:textId="77777777" w:rsidR="007120FC" w:rsidRDefault="007120F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DFFF548" wp14:editId="3F71BCF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88B4E8" w14:textId="77777777" w:rsidR="003D4D61" w:rsidRDefault="007120FC">
                          <w:pPr>
                            <w:pStyle w:val="Referentiegegevensbold"/>
                          </w:pPr>
                          <w:r>
                            <w:t>Directoraat-Generaal Migratie</w:t>
                          </w:r>
                        </w:p>
                        <w:p w14:paraId="5B90EC64" w14:textId="77777777" w:rsidR="003D4D61" w:rsidRDefault="007120FC">
                          <w:pPr>
                            <w:pStyle w:val="Referentiegegevens"/>
                          </w:pPr>
                          <w:r>
                            <w:t>Directie Migratiebeleid</w:t>
                          </w:r>
                        </w:p>
                        <w:p w14:paraId="61C99670" w14:textId="77777777" w:rsidR="003D4D61" w:rsidRDefault="007120FC">
                          <w:pPr>
                            <w:pStyle w:val="Referentiegegevens"/>
                          </w:pPr>
                          <w:r>
                            <w:t>Asiel, Opvang en Terugkeer</w:t>
                          </w:r>
                        </w:p>
                        <w:p w14:paraId="0D9D25ED" w14:textId="77777777" w:rsidR="003D4D61" w:rsidRDefault="003D4D61">
                          <w:pPr>
                            <w:pStyle w:val="WitregelW1"/>
                          </w:pPr>
                        </w:p>
                        <w:p w14:paraId="60C4A367" w14:textId="77777777" w:rsidR="003D4D61" w:rsidRPr="007A275D" w:rsidRDefault="007120FC">
                          <w:pPr>
                            <w:pStyle w:val="Referentiegegevens"/>
                            <w:rPr>
                              <w:lang w:val="de-DE"/>
                            </w:rPr>
                          </w:pPr>
                          <w:r w:rsidRPr="007A275D">
                            <w:rPr>
                              <w:lang w:val="de-DE"/>
                            </w:rPr>
                            <w:t>Turfmarkt 147</w:t>
                          </w:r>
                        </w:p>
                        <w:p w14:paraId="72BD89FF" w14:textId="77777777" w:rsidR="003D4D61" w:rsidRPr="007A275D" w:rsidRDefault="007120FC">
                          <w:pPr>
                            <w:pStyle w:val="Referentiegegevens"/>
                            <w:rPr>
                              <w:lang w:val="de-DE"/>
                            </w:rPr>
                          </w:pPr>
                          <w:r w:rsidRPr="007A275D">
                            <w:rPr>
                              <w:lang w:val="de-DE"/>
                            </w:rPr>
                            <w:t>2511 DP   Den Haag</w:t>
                          </w:r>
                        </w:p>
                        <w:p w14:paraId="6C63E4D5" w14:textId="77777777" w:rsidR="003D4D61" w:rsidRPr="007A275D" w:rsidRDefault="007120FC">
                          <w:pPr>
                            <w:pStyle w:val="Referentiegegevens"/>
                            <w:rPr>
                              <w:lang w:val="de-DE"/>
                            </w:rPr>
                          </w:pPr>
                          <w:r w:rsidRPr="007A275D">
                            <w:rPr>
                              <w:lang w:val="de-DE"/>
                            </w:rPr>
                            <w:t>Postbus 20011</w:t>
                          </w:r>
                        </w:p>
                        <w:p w14:paraId="4F4EC07B" w14:textId="77777777" w:rsidR="003D4D61" w:rsidRPr="007A275D" w:rsidRDefault="007120FC">
                          <w:pPr>
                            <w:pStyle w:val="Referentiegegevens"/>
                            <w:rPr>
                              <w:lang w:val="de-DE"/>
                            </w:rPr>
                          </w:pPr>
                          <w:r w:rsidRPr="007A275D">
                            <w:rPr>
                              <w:lang w:val="de-DE"/>
                            </w:rPr>
                            <w:t>2500 EH   Den Haag</w:t>
                          </w:r>
                        </w:p>
                        <w:p w14:paraId="1B3B0754" w14:textId="77777777" w:rsidR="003D4D61" w:rsidRPr="007A275D" w:rsidRDefault="007120FC">
                          <w:pPr>
                            <w:pStyle w:val="Referentiegegevens"/>
                            <w:rPr>
                              <w:lang w:val="de-DE"/>
                            </w:rPr>
                          </w:pPr>
                          <w:r w:rsidRPr="007A275D">
                            <w:rPr>
                              <w:lang w:val="de-DE"/>
                            </w:rPr>
                            <w:t>www.rijksoverheid.nl/jenv</w:t>
                          </w:r>
                        </w:p>
                        <w:p w14:paraId="4294D06C" w14:textId="77777777" w:rsidR="003D4D61" w:rsidRPr="007A275D" w:rsidRDefault="003D4D61">
                          <w:pPr>
                            <w:pStyle w:val="WitregelW2"/>
                            <w:rPr>
                              <w:lang w:val="de-DE"/>
                            </w:rPr>
                          </w:pPr>
                        </w:p>
                        <w:p w14:paraId="620C8DD5" w14:textId="77777777" w:rsidR="003D4D61" w:rsidRDefault="007120FC">
                          <w:pPr>
                            <w:pStyle w:val="Referentiegegevensbold"/>
                          </w:pPr>
                          <w:r>
                            <w:t>Onze referentie</w:t>
                          </w:r>
                        </w:p>
                        <w:p w14:paraId="16AA12FA" w14:textId="77777777" w:rsidR="003D4D61" w:rsidRDefault="007120FC">
                          <w:pPr>
                            <w:pStyle w:val="Referentiegegevens"/>
                          </w:pPr>
                          <w:r>
                            <w:t>6618425</w:t>
                          </w:r>
                        </w:p>
                      </w:txbxContent>
                    </wps:txbx>
                    <wps:bodyPr vert="horz" wrap="square" lIns="0" tIns="0" rIns="0" bIns="0" anchor="t" anchorCtr="0"/>
                  </wps:wsp>
                </a:graphicData>
              </a:graphic>
            </wp:anchor>
          </w:drawing>
        </mc:Choice>
        <mc:Fallback>
          <w:pict>
            <v:shape w14:anchorId="5DFFF54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488B4E8" w14:textId="77777777" w:rsidR="003D4D61" w:rsidRDefault="007120FC">
                    <w:pPr>
                      <w:pStyle w:val="Referentiegegevensbold"/>
                    </w:pPr>
                    <w:r>
                      <w:t>Directoraat-Generaal Migratie</w:t>
                    </w:r>
                  </w:p>
                  <w:p w14:paraId="5B90EC64" w14:textId="77777777" w:rsidR="003D4D61" w:rsidRDefault="007120FC">
                    <w:pPr>
                      <w:pStyle w:val="Referentiegegevens"/>
                    </w:pPr>
                    <w:r>
                      <w:t>Directie Migratiebeleid</w:t>
                    </w:r>
                  </w:p>
                  <w:p w14:paraId="61C99670" w14:textId="77777777" w:rsidR="003D4D61" w:rsidRDefault="007120FC">
                    <w:pPr>
                      <w:pStyle w:val="Referentiegegevens"/>
                    </w:pPr>
                    <w:r>
                      <w:t>Asiel, Opvang en Terugkeer</w:t>
                    </w:r>
                  </w:p>
                  <w:p w14:paraId="0D9D25ED" w14:textId="77777777" w:rsidR="003D4D61" w:rsidRDefault="003D4D61">
                    <w:pPr>
                      <w:pStyle w:val="WitregelW1"/>
                    </w:pPr>
                  </w:p>
                  <w:p w14:paraId="60C4A367" w14:textId="77777777" w:rsidR="003D4D61" w:rsidRPr="007A275D" w:rsidRDefault="007120FC">
                    <w:pPr>
                      <w:pStyle w:val="Referentiegegevens"/>
                      <w:rPr>
                        <w:lang w:val="de-DE"/>
                      </w:rPr>
                    </w:pPr>
                    <w:r w:rsidRPr="007A275D">
                      <w:rPr>
                        <w:lang w:val="de-DE"/>
                      </w:rPr>
                      <w:t>Turfmarkt 147</w:t>
                    </w:r>
                  </w:p>
                  <w:p w14:paraId="72BD89FF" w14:textId="77777777" w:rsidR="003D4D61" w:rsidRPr="007A275D" w:rsidRDefault="007120FC">
                    <w:pPr>
                      <w:pStyle w:val="Referentiegegevens"/>
                      <w:rPr>
                        <w:lang w:val="de-DE"/>
                      </w:rPr>
                    </w:pPr>
                    <w:r w:rsidRPr="007A275D">
                      <w:rPr>
                        <w:lang w:val="de-DE"/>
                      </w:rPr>
                      <w:t>2511 DP   Den Haag</w:t>
                    </w:r>
                  </w:p>
                  <w:p w14:paraId="6C63E4D5" w14:textId="77777777" w:rsidR="003D4D61" w:rsidRPr="007A275D" w:rsidRDefault="007120FC">
                    <w:pPr>
                      <w:pStyle w:val="Referentiegegevens"/>
                      <w:rPr>
                        <w:lang w:val="de-DE"/>
                      </w:rPr>
                    </w:pPr>
                    <w:r w:rsidRPr="007A275D">
                      <w:rPr>
                        <w:lang w:val="de-DE"/>
                      </w:rPr>
                      <w:t>Postbus 20011</w:t>
                    </w:r>
                  </w:p>
                  <w:p w14:paraId="4F4EC07B" w14:textId="77777777" w:rsidR="003D4D61" w:rsidRPr="007A275D" w:rsidRDefault="007120FC">
                    <w:pPr>
                      <w:pStyle w:val="Referentiegegevens"/>
                      <w:rPr>
                        <w:lang w:val="de-DE"/>
                      </w:rPr>
                    </w:pPr>
                    <w:r w:rsidRPr="007A275D">
                      <w:rPr>
                        <w:lang w:val="de-DE"/>
                      </w:rPr>
                      <w:t>2500 EH   Den Haag</w:t>
                    </w:r>
                  </w:p>
                  <w:p w14:paraId="1B3B0754" w14:textId="77777777" w:rsidR="003D4D61" w:rsidRPr="007A275D" w:rsidRDefault="007120FC">
                    <w:pPr>
                      <w:pStyle w:val="Referentiegegevens"/>
                      <w:rPr>
                        <w:lang w:val="de-DE"/>
                      </w:rPr>
                    </w:pPr>
                    <w:r w:rsidRPr="007A275D">
                      <w:rPr>
                        <w:lang w:val="de-DE"/>
                      </w:rPr>
                      <w:t>www.rijksoverheid.nl/jenv</w:t>
                    </w:r>
                  </w:p>
                  <w:p w14:paraId="4294D06C" w14:textId="77777777" w:rsidR="003D4D61" w:rsidRPr="007A275D" w:rsidRDefault="003D4D61">
                    <w:pPr>
                      <w:pStyle w:val="WitregelW2"/>
                      <w:rPr>
                        <w:lang w:val="de-DE"/>
                      </w:rPr>
                    </w:pPr>
                  </w:p>
                  <w:p w14:paraId="620C8DD5" w14:textId="77777777" w:rsidR="003D4D61" w:rsidRDefault="007120FC">
                    <w:pPr>
                      <w:pStyle w:val="Referentiegegevensbold"/>
                    </w:pPr>
                    <w:r>
                      <w:t>Onze referentie</w:t>
                    </w:r>
                  </w:p>
                  <w:p w14:paraId="16AA12FA" w14:textId="77777777" w:rsidR="003D4D61" w:rsidRDefault="007120FC">
                    <w:pPr>
                      <w:pStyle w:val="Referentiegegevens"/>
                    </w:pPr>
                    <w:r>
                      <w:t>6618425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96B72EE" wp14:editId="7A24B91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F5128F" w14:textId="77777777" w:rsidR="007120FC" w:rsidRDefault="007120FC"/>
                      </w:txbxContent>
                    </wps:txbx>
                    <wps:bodyPr vert="horz" wrap="square" lIns="0" tIns="0" rIns="0" bIns="0" anchor="t" anchorCtr="0"/>
                  </wps:wsp>
                </a:graphicData>
              </a:graphic>
            </wp:anchor>
          </w:drawing>
        </mc:Choice>
        <mc:Fallback>
          <w:pict>
            <v:shape w14:anchorId="096B72E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7F5128F" w14:textId="77777777" w:rsidR="007120FC" w:rsidRDefault="007120F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DDED77" wp14:editId="75EBD1F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6E6BA1" w14:textId="77777777" w:rsidR="003D4D61" w:rsidRDefault="007120FC">
                          <w:pPr>
                            <w:pStyle w:val="Referentiegegevens"/>
                          </w:pPr>
                          <w:r>
                            <w:t xml:space="preserve">Pagina </w:t>
                          </w:r>
                          <w:r>
                            <w:fldChar w:fldCharType="begin"/>
                          </w:r>
                          <w:r>
                            <w:instrText>PAGE</w:instrText>
                          </w:r>
                          <w:r>
                            <w:fldChar w:fldCharType="separate"/>
                          </w:r>
                          <w:r w:rsidR="00F70F88">
                            <w:rPr>
                              <w:noProof/>
                            </w:rPr>
                            <w:t>1</w:t>
                          </w:r>
                          <w:r>
                            <w:fldChar w:fldCharType="end"/>
                          </w:r>
                          <w:r>
                            <w:t xml:space="preserve"> van </w:t>
                          </w:r>
                          <w:r>
                            <w:fldChar w:fldCharType="begin"/>
                          </w:r>
                          <w:r>
                            <w:instrText>NUMPAGES</w:instrText>
                          </w:r>
                          <w:r>
                            <w:fldChar w:fldCharType="separate"/>
                          </w:r>
                          <w:r w:rsidR="00F70F88">
                            <w:rPr>
                              <w:noProof/>
                            </w:rPr>
                            <w:t>1</w:t>
                          </w:r>
                          <w:r>
                            <w:fldChar w:fldCharType="end"/>
                          </w:r>
                        </w:p>
                      </w:txbxContent>
                    </wps:txbx>
                    <wps:bodyPr vert="horz" wrap="square" lIns="0" tIns="0" rIns="0" bIns="0" anchor="t" anchorCtr="0"/>
                  </wps:wsp>
                </a:graphicData>
              </a:graphic>
            </wp:anchor>
          </w:drawing>
        </mc:Choice>
        <mc:Fallback>
          <w:pict>
            <v:shape w14:anchorId="6DDDED7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56E6BA1" w14:textId="77777777" w:rsidR="003D4D61" w:rsidRDefault="007120FC">
                    <w:pPr>
                      <w:pStyle w:val="Referentiegegevens"/>
                    </w:pPr>
                    <w:r>
                      <w:t xml:space="preserve">Pagina </w:t>
                    </w:r>
                    <w:r>
                      <w:fldChar w:fldCharType="begin"/>
                    </w:r>
                    <w:r>
                      <w:instrText>PAGE</w:instrText>
                    </w:r>
                    <w:r>
                      <w:fldChar w:fldCharType="separate"/>
                    </w:r>
                    <w:r w:rsidR="00F70F88">
                      <w:rPr>
                        <w:noProof/>
                      </w:rPr>
                      <w:t>1</w:t>
                    </w:r>
                    <w:r>
                      <w:fldChar w:fldCharType="end"/>
                    </w:r>
                    <w:r>
                      <w:t xml:space="preserve"> van </w:t>
                    </w:r>
                    <w:r>
                      <w:fldChar w:fldCharType="begin"/>
                    </w:r>
                    <w:r>
                      <w:instrText>NUMPAGES</w:instrText>
                    </w:r>
                    <w:r>
                      <w:fldChar w:fldCharType="separate"/>
                    </w:r>
                    <w:r w:rsidR="00F70F8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2E29B36" wp14:editId="7A69668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86467F" w14:textId="77777777" w:rsidR="003D4D61" w:rsidRDefault="007120FC">
                          <w:pPr>
                            <w:spacing w:line="240" w:lineRule="auto"/>
                          </w:pPr>
                          <w:r>
                            <w:rPr>
                              <w:noProof/>
                            </w:rPr>
                            <w:drawing>
                              <wp:inline distT="0" distB="0" distL="0" distR="0" wp14:anchorId="2C08B0CF" wp14:editId="6473D0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E29B3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186467F" w14:textId="77777777" w:rsidR="003D4D61" w:rsidRDefault="007120FC">
                    <w:pPr>
                      <w:spacing w:line="240" w:lineRule="auto"/>
                    </w:pPr>
                    <w:r>
                      <w:rPr>
                        <w:noProof/>
                      </w:rPr>
                      <w:drawing>
                        <wp:inline distT="0" distB="0" distL="0" distR="0" wp14:anchorId="2C08B0CF" wp14:editId="6473D0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88ED88E" wp14:editId="5B168A2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6F8BA5" w14:textId="77777777" w:rsidR="003D4D61" w:rsidRDefault="007120FC">
                          <w:pPr>
                            <w:spacing w:line="240" w:lineRule="auto"/>
                          </w:pPr>
                          <w:r>
                            <w:rPr>
                              <w:noProof/>
                            </w:rPr>
                            <w:drawing>
                              <wp:inline distT="0" distB="0" distL="0" distR="0" wp14:anchorId="4A1121D9" wp14:editId="0E4C59A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8ED88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6F8BA5" w14:textId="77777777" w:rsidR="003D4D61" w:rsidRDefault="007120FC">
                    <w:pPr>
                      <w:spacing w:line="240" w:lineRule="auto"/>
                    </w:pPr>
                    <w:r>
                      <w:rPr>
                        <w:noProof/>
                      </w:rPr>
                      <w:drawing>
                        <wp:inline distT="0" distB="0" distL="0" distR="0" wp14:anchorId="4A1121D9" wp14:editId="0E4C59A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ABE56A8" wp14:editId="430F1AC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7B0681" w14:textId="77777777" w:rsidR="003D4D61" w:rsidRDefault="007120F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ABE56A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87B0681" w14:textId="77777777" w:rsidR="003D4D61" w:rsidRDefault="007120F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9B06A"/>
    <w:multiLevelType w:val="multilevel"/>
    <w:tmpl w:val="DFF603D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E1E954E"/>
    <w:multiLevelType w:val="multilevel"/>
    <w:tmpl w:val="EFEBCD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B47CCF4"/>
    <w:multiLevelType w:val="multilevel"/>
    <w:tmpl w:val="C9B5FA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F133A5F"/>
    <w:multiLevelType w:val="multilevel"/>
    <w:tmpl w:val="E4531C0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C6EA26"/>
    <w:multiLevelType w:val="multilevel"/>
    <w:tmpl w:val="6EDAD8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FA35FC5"/>
    <w:multiLevelType w:val="multilevel"/>
    <w:tmpl w:val="AEDE333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05381193">
    <w:abstractNumId w:val="5"/>
  </w:num>
  <w:num w:numId="2" w16cid:durableId="198009359">
    <w:abstractNumId w:val="0"/>
  </w:num>
  <w:num w:numId="3" w16cid:durableId="924607861">
    <w:abstractNumId w:val="2"/>
  </w:num>
  <w:num w:numId="4" w16cid:durableId="2041664817">
    <w:abstractNumId w:val="3"/>
  </w:num>
  <w:num w:numId="5" w16cid:durableId="737442935">
    <w:abstractNumId w:val="1"/>
  </w:num>
  <w:num w:numId="6" w16cid:durableId="134343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88"/>
    <w:rsid w:val="00007797"/>
    <w:rsid w:val="000A0CCB"/>
    <w:rsid w:val="002116C6"/>
    <w:rsid w:val="003041AB"/>
    <w:rsid w:val="003132DA"/>
    <w:rsid w:val="003D4D61"/>
    <w:rsid w:val="003E51C3"/>
    <w:rsid w:val="00471BF8"/>
    <w:rsid w:val="005C0EF9"/>
    <w:rsid w:val="006E353A"/>
    <w:rsid w:val="007120FC"/>
    <w:rsid w:val="007970B6"/>
    <w:rsid w:val="007A275D"/>
    <w:rsid w:val="00956B00"/>
    <w:rsid w:val="00966B0B"/>
    <w:rsid w:val="00AA78DA"/>
    <w:rsid w:val="00B036C9"/>
    <w:rsid w:val="00B433EB"/>
    <w:rsid w:val="00BD40F0"/>
    <w:rsid w:val="00D03F49"/>
    <w:rsid w:val="00D34887"/>
    <w:rsid w:val="00D42812"/>
    <w:rsid w:val="00E47DCE"/>
    <w:rsid w:val="00EB6364"/>
    <w:rsid w:val="00EF490B"/>
    <w:rsid w:val="00F22F2C"/>
    <w:rsid w:val="00F70F88"/>
    <w:rsid w:val="00F73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F73C85"/>
    <w:rPr>
      <w:sz w:val="16"/>
      <w:szCs w:val="16"/>
    </w:rPr>
  </w:style>
  <w:style w:type="paragraph" w:styleId="Tekstopmerking">
    <w:name w:val="annotation text"/>
    <w:basedOn w:val="Standaard"/>
    <w:link w:val="TekstopmerkingChar"/>
    <w:uiPriority w:val="99"/>
    <w:unhideWhenUsed/>
    <w:rsid w:val="00F73C85"/>
    <w:pPr>
      <w:spacing w:line="240" w:lineRule="auto"/>
    </w:pPr>
    <w:rPr>
      <w:sz w:val="20"/>
      <w:szCs w:val="20"/>
    </w:rPr>
  </w:style>
  <w:style w:type="character" w:customStyle="1" w:styleId="TekstopmerkingChar">
    <w:name w:val="Tekst opmerking Char"/>
    <w:basedOn w:val="Standaardalinea-lettertype"/>
    <w:link w:val="Tekstopmerking"/>
    <w:uiPriority w:val="99"/>
    <w:rsid w:val="00F73C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73C85"/>
    <w:rPr>
      <w:b/>
      <w:bCs/>
    </w:rPr>
  </w:style>
  <w:style w:type="character" w:customStyle="1" w:styleId="OnderwerpvanopmerkingChar">
    <w:name w:val="Onderwerp van opmerking Char"/>
    <w:basedOn w:val="TekstopmerkingChar"/>
    <w:link w:val="Onderwerpvanopmerking"/>
    <w:uiPriority w:val="99"/>
    <w:semiHidden/>
    <w:rsid w:val="00F73C85"/>
    <w:rPr>
      <w:rFonts w:ascii="Verdana" w:hAnsi="Verdana"/>
      <w:b/>
      <w:bCs/>
      <w:color w:val="000000"/>
    </w:rPr>
  </w:style>
  <w:style w:type="paragraph" w:styleId="Koptekst">
    <w:name w:val="header"/>
    <w:basedOn w:val="Standaard"/>
    <w:link w:val="KoptekstChar"/>
    <w:uiPriority w:val="99"/>
    <w:unhideWhenUsed/>
    <w:rsid w:val="007A27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275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135</ap:Words>
  <ap:Characters>745</ap:Characters>
  <ap:DocSecurity>0</ap:DocSecurity>
  <ap:Lines>6</ap:Lines>
  <ap:Paragraphs>1</ap:Paragraphs>
  <ap:ScaleCrop>false</ap:ScaleCrop>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2025-09-03T09:35:00.0000000Z</dcterms:created>
  <dcterms:modified xsi:type="dcterms:W3CDTF">2025-09-03T12:44:00.0000000Z</dcterms:modified>
  <dc:description>------------------------</dc:description>
  <version/>
  <category/>
</coreProperties>
</file>