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331" w:rsidP="00407331" w:rsidRDefault="00407331" w14:paraId="240DB60D" w14:textId="4B8019E8">
      <w:pPr>
        <w:spacing w:line="240" w:lineRule="auto"/>
      </w:pPr>
      <w:r>
        <w:t>AH 3010</w:t>
      </w:r>
    </w:p>
    <w:p w:rsidR="00407331" w:rsidP="00407331" w:rsidRDefault="00407331" w14:paraId="0D6A62FB" w14:textId="5763D067">
      <w:pPr>
        <w:spacing w:line="240" w:lineRule="auto"/>
      </w:pPr>
      <w:r>
        <w:t>2025Z13562</w:t>
      </w:r>
    </w:p>
    <w:p w:rsidR="00407331" w:rsidP="00407331" w:rsidRDefault="00407331" w14:paraId="26831ABE" w14:textId="2CEB9C11">
      <w:pPr>
        <w:spacing w:line="240" w:lineRule="auto"/>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4 september 2025)</w:t>
      </w:r>
    </w:p>
    <w:p w:rsidR="00407331" w:rsidP="00407331" w:rsidRDefault="00407331" w14:paraId="57FBAD70" w14:textId="77777777">
      <w:pPr>
        <w:spacing w:line="240" w:lineRule="auto"/>
      </w:pPr>
    </w:p>
    <w:p w:rsidRPr="003D655B" w:rsidR="00407331" w:rsidP="00407331" w:rsidRDefault="00407331" w14:paraId="52C02AA5" w14:textId="54928E5D">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2768</w:t>
      </w:r>
    </w:p>
    <w:p w:rsidR="00407331" w:rsidP="00407331" w:rsidRDefault="00407331" w14:paraId="3D0DDA9A" w14:textId="77777777">
      <w:pPr>
        <w:spacing w:line="240" w:lineRule="auto"/>
        <w:rPr>
          <w:b/>
          <w:bCs/>
        </w:rPr>
      </w:pPr>
    </w:p>
    <w:p w:rsidR="00407331" w:rsidP="00407331" w:rsidRDefault="00407331" w14:paraId="57882388" w14:textId="77777777">
      <w:pPr>
        <w:spacing w:line="240" w:lineRule="auto"/>
        <w:rPr>
          <w:b/>
          <w:bCs/>
        </w:rPr>
      </w:pPr>
      <w:r>
        <w:rPr>
          <w:b/>
          <w:bCs/>
        </w:rPr>
        <w:t>Vraag 1</w:t>
      </w:r>
    </w:p>
    <w:p w:rsidR="00407331" w:rsidP="00407331" w:rsidRDefault="00407331" w14:paraId="1CC7ED3A" w14:textId="77777777">
      <w:pPr>
        <w:spacing w:line="240" w:lineRule="auto"/>
        <w:rPr>
          <w:b/>
          <w:bCs/>
        </w:rPr>
      </w:pPr>
      <w:r w:rsidRPr="003D655B">
        <w:rPr>
          <w:b/>
          <w:bCs/>
        </w:rPr>
        <w:t>Heeft u kennisgenomen van het bericht ‘Normaal lopen XR-actievoerders zo de A12 op, maar tijdens NAVO-top wordt meteen de wapenstok getrokken’</w:t>
      </w:r>
      <w:r>
        <w:rPr>
          <w:b/>
          <w:bCs/>
        </w:rPr>
        <w:t xml:space="preserve"> </w:t>
      </w:r>
      <w:r w:rsidRPr="003D655B">
        <w:rPr>
          <w:b/>
          <w:bCs/>
        </w:rPr>
        <w:t>(AD, 25 juni 2025)[1], waarin wordt gesteld dat de politie keihard optreedt en twee demonstranten een gebroken arm hebben opgelopen?</w:t>
      </w:r>
    </w:p>
    <w:p w:rsidR="00407331" w:rsidP="00407331" w:rsidRDefault="00407331" w14:paraId="3CE49539" w14:textId="77777777">
      <w:pPr>
        <w:spacing w:line="240" w:lineRule="auto"/>
        <w:rPr>
          <w:b/>
          <w:bCs/>
        </w:rPr>
      </w:pPr>
    </w:p>
    <w:p w:rsidR="00407331" w:rsidP="00407331" w:rsidRDefault="00407331" w14:paraId="283D8CAB" w14:textId="77777777">
      <w:pPr>
        <w:spacing w:line="240" w:lineRule="auto"/>
      </w:pPr>
      <w:r>
        <w:rPr>
          <w:b/>
          <w:bCs/>
        </w:rPr>
        <w:t>Antwoord op vraag 1</w:t>
      </w:r>
    </w:p>
    <w:p w:rsidRPr="0096249E" w:rsidR="00407331" w:rsidP="00407331" w:rsidRDefault="00407331" w14:paraId="5C4A313E" w14:textId="77777777">
      <w:pPr>
        <w:spacing w:line="240" w:lineRule="auto"/>
      </w:pPr>
      <w:r w:rsidRPr="0096249E">
        <w:t>Ja</w:t>
      </w:r>
      <w:r>
        <w:t>.</w:t>
      </w:r>
    </w:p>
    <w:p w:rsidR="00407331" w:rsidP="00407331" w:rsidRDefault="00407331" w14:paraId="25500F69" w14:textId="77777777">
      <w:pPr>
        <w:spacing w:line="240" w:lineRule="auto"/>
      </w:pPr>
    </w:p>
    <w:p w:rsidR="00407331" w:rsidP="00407331" w:rsidRDefault="00407331" w14:paraId="0B6BFA9A" w14:textId="77777777">
      <w:pPr>
        <w:spacing w:line="240" w:lineRule="auto"/>
        <w:rPr>
          <w:b/>
          <w:bCs/>
        </w:rPr>
      </w:pPr>
      <w:r>
        <w:rPr>
          <w:b/>
          <w:bCs/>
        </w:rPr>
        <w:t>Vraag 2</w:t>
      </w:r>
    </w:p>
    <w:p w:rsidR="00407331" w:rsidP="00407331" w:rsidRDefault="00407331" w14:paraId="4879960D" w14:textId="77777777">
      <w:pPr>
        <w:spacing w:line="240" w:lineRule="auto"/>
        <w:rPr>
          <w:b/>
          <w:bCs/>
        </w:rPr>
      </w:pPr>
      <w:r w:rsidRPr="00EC6CE2">
        <w:rPr>
          <w:b/>
          <w:bCs/>
        </w:rPr>
        <w:t>Deelt u de zorgen over het harde politieoptreden tegen vreedzame demonstranten tijdens de NAVO-top?</w:t>
      </w:r>
    </w:p>
    <w:p w:rsidR="00407331" w:rsidP="00407331" w:rsidRDefault="00407331" w14:paraId="7B7E3BB9" w14:textId="77777777">
      <w:pPr>
        <w:spacing w:line="240" w:lineRule="auto"/>
        <w:rPr>
          <w:b/>
          <w:bCs/>
        </w:rPr>
      </w:pPr>
    </w:p>
    <w:p w:rsidR="00407331" w:rsidP="00407331" w:rsidRDefault="00407331" w14:paraId="34C62198" w14:textId="77777777">
      <w:pPr>
        <w:spacing w:line="240" w:lineRule="auto"/>
        <w:rPr>
          <w:b/>
          <w:bCs/>
        </w:rPr>
      </w:pPr>
      <w:r>
        <w:rPr>
          <w:b/>
          <w:bCs/>
        </w:rPr>
        <w:t>Vraag 3</w:t>
      </w:r>
    </w:p>
    <w:p w:rsidRPr="00EC6CE2" w:rsidR="00407331" w:rsidP="00407331" w:rsidRDefault="00407331" w14:paraId="30038196" w14:textId="77777777">
      <w:pPr>
        <w:spacing w:line="240" w:lineRule="auto"/>
        <w:rPr>
          <w:b/>
          <w:bCs/>
        </w:rPr>
      </w:pPr>
      <w:r w:rsidRPr="00EC6CE2">
        <w:rPr>
          <w:b/>
          <w:bCs/>
        </w:rPr>
        <w:t>Hoe beoordeelt u de proportionaliteit van het gebruik van de wapenstok tijdens deze demonstratie, gelet op het recht op vreedzaam protest?</w:t>
      </w:r>
    </w:p>
    <w:p w:rsidR="00407331" w:rsidP="00407331" w:rsidRDefault="00407331" w14:paraId="118F2845" w14:textId="77777777">
      <w:pPr>
        <w:spacing w:line="240" w:lineRule="auto"/>
        <w:rPr>
          <w:b/>
          <w:bCs/>
        </w:rPr>
      </w:pPr>
    </w:p>
    <w:p w:rsidRPr="004244E5" w:rsidR="00407331" w:rsidP="00407331" w:rsidRDefault="00407331" w14:paraId="3C088B33" w14:textId="77777777">
      <w:pPr>
        <w:spacing w:line="240" w:lineRule="auto"/>
        <w:rPr>
          <w:b/>
          <w:bCs/>
        </w:rPr>
      </w:pPr>
      <w:r>
        <w:rPr>
          <w:b/>
          <w:bCs/>
        </w:rPr>
        <w:t>Antwoord op vragen 2 en 3</w:t>
      </w:r>
    </w:p>
    <w:p w:rsidRPr="00733B28" w:rsidR="00407331" w:rsidP="00407331" w:rsidRDefault="00407331" w14:paraId="2ED0FCD8" w14:textId="77777777">
      <w:pPr>
        <w:spacing w:line="240" w:lineRule="auto"/>
      </w:pPr>
      <w:r w:rsidRPr="00733B28">
        <w:t>De politie oefent haar taken uit onder verantwoordelijkheid van het lokaal gezag. De burgemeester kan de politie opdracht geven om op te treden ter handhaving van de openbare orde en daartoe aanwijzingen geven. Desgevraagd legt de burgemeester verantwoording af in de gemeenteraad over het optreden van de politie</w:t>
      </w:r>
      <w:r>
        <w:t xml:space="preserve"> in een concreet geval</w:t>
      </w:r>
      <w:r w:rsidRPr="00733B28">
        <w:t xml:space="preserve">. </w:t>
      </w:r>
    </w:p>
    <w:p w:rsidRPr="00EC6CE2" w:rsidR="00407331" w:rsidP="00407331" w:rsidRDefault="00407331" w14:paraId="2280B1BA" w14:textId="77777777">
      <w:pPr>
        <w:spacing w:line="240" w:lineRule="auto"/>
        <w:rPr>
          <w:b/>
          <w:bCs/>
        </w:rPr>
      </w:pPr>
    </w:p>
    <w:p w:rsidRPr="00724E54" w:rsidR="00407331" w:rsidP="00407331" w:rsidRDefault="00407331" w14:paraId="3E2EFC72" w14:textId="77777777">
      <w:pPr>
        <w:spacing w:line="240" w:lineRule="auto"/>
      </w:pPr>
      <w:r>
        <w:t>Op d</w:t>
      </w:r>
      <w:r w:rsidRPr="00947545">
        <w:t xml:space="preserve">it moment wordt het voorval </w:t>
      </w:r>
      <w:r>
        <w:t xml:space="preserve">op de A12 </w:t>
      </w:r>
      <w:r w:rsidRPr="00947545">
        <w:t>en de wijze waarop de politie heeft opgetreden</w:t>
      </w:r>
      <w:r>
        <w:t xml:space="preserve"> onderzocht</w:t>
      </w:r>
      <w:r w:rsidRPr="00947545">
        <w:t xml:space="preserve">. </w:t>
      </w:r>
      <w:r w:rsidRPr="00733B28">
        <w:t>Ik kan geen uitspraken doen over lopende onderzoeken.</w:t>
      </w:r>
    </w:p>
    <w:p w:rsidRPr="00947545" w:rsidR="00407331" w:rsidP="00407331" w:rsidRDefault="00407331" w14:paraId="2B976D05" w14:textId="77777777">
      <w:pPr>
        <w:spacing w:line="240" w:lineRule="auto"/>
      </w:pPr>
    </w:p>
    <w:p w:rsidRPr="00477CB8" w:rsidR="00407331" w:rsidP="00407331" w:rsidRDefault="00407331" w14:paraId="6B3E16DB" w14:textId="77777777">
      <w:pPr>
        <w:spacing w:line="240" w:lineRule="auto"/>
      </w:pPr>
      <w:r>
        <w:t xml:space="preserve">In zijn algemeenheid wil ik </w:t>
      </w:r>
      <w:r w:rsidRPr="00947545">
        <w:t xml:space="preserve">benadrukken dat de politie niet zomaar overgaat tot het gebruik van geweld. </w:t>
      </w:r>
      <w:r>
        <w:t xml:space="preserve">Als de politie wordt ingezet bij een demonstratie geldt als vertrekpunt dat de politie een belangrijke rol heeft bij het in goede banen leiden van de demonstratie </w:t>
      </w:r>
      <w:r w:rsidRPr="00C249DB">
        <w:t>en het waarborgen van de veiligheid van alle aanwezigen onder het gezag van de burgemeester</w:t>
      </w:r>
      <w:r>
        <w:t xml:space="preserve">. </w:t>
      </w:r>
      <w:r w:rsidRPr="00015DC7">
        <w:t>In geval van een verstoring van de openbare orde of</w:t>
      </w:r>
      <w:r>
        <w:t xml:space="preserve"> </w:t>
      </w:r>
      <w:r w:rsidRPr="00477CB8">
        <w:t>van een demonstratie die verboden is of waarbij door de burgemeester een beperking (vooraf) of aanwijzing (tijdens) is opgelegd</w:t>
      </w:r>
      <w:r w:rsidRPr="00015DC7">
        <w:t xml:space="preserve">, kan worden besloten </w:t>
      </w:r>
      <w:r>
        <w:t xml:space="preserve">dat </w:t>
      </w:r>
      <w:r w:rsidRPr="00015DC7">
        <w:t xml:space="preserve">daartegen </w:t>
      </w:r>
      <w:r>
        <w:t>wordt opge</w:t>
      </w:r>
      <w:r w:rsidRPr="00015DC7">
        <w:t>treden.</w:t>
      </w:r>
      <w:r w:rsidRPr="00610E07">
        <w:rPr>
          <w:color w:val="211D1F"/>
        </w:rPr>
        <w:t xml:space="preserve"> </w:t>
      </w:r>
      <w:r>
        <w:t xml:space="preserve">De omstandigheid dat demonstranten zich vreedzaam opstellen, </w:t>
      </w:r>
      <w:r w:rsidRPr="00882251">
        <w:t xml:space="preserve">betekent niet dat </w:t>
      </w:r>
      <w:r>
        <w:t xml:space="preserve">zij zich niet </w:t>
      </w:r>
      <w:r w:rsidRPr="00882251">
        <w:t>aan de wet hoeven te houden, of dat politie en justitie niet mogen handhaven.</w:t>
      </w:r>
    </w:p>
    <w:p w:rsidR="00407331" w:rsidP="00407331" w:rsidRDefault="00407331" w14:paraId="47FFB8AF" w14:textId="77777777">
      <w:pPr>
        <w:spacing w:line="240" w:lineRule="auto"/>
        <w:rPr>
          <w:color w:val="211D1F"/>
        </w:rPr>
      </w:pPr>
    </w:p>
    <w:p w:rsidR="00407331" w:rsidP="00407331" w:rsidRDefault="00407331" w14:paraId="385CE56B" w14:textId="77777777">
      <w:pPr>
        <w:spacing w:line="240" w:lineRule="auto"/>
      </w:pPr>
      <w:r>
        <w:rPr>
          <w:color w:val="211D1F"/>
        </w:rPr>
        <w:t>Als wordt opgetreden,</w:t>
      </w:r>
      <w:r w:rsidRPr="00947545">
        <w:t xml:space="preserve"> is het uitgangspunt dat de politie probeert een situatie zonder gebruik van geweld tot een goed einde te brengen (de-escalatie).</w:t>
      </w:r>
      <w:r w:rsidRPr="00D33236">
        <w:rPr>
          <w:color w:val="211D1F"/>
        </w:rPr>
        <w:t xml:space="preserve"> </w:t>
      </w:r>
      <w:r>
        <w:rPr>
          <w:color w:val="211D1F"/>
        </w:rPr>
        <w:t xml:space="preserve">Indien mogelijk, zullen de aanwezigen </w:t>
      </w:r>
      <w:r w:rsidRPr="00EC6CE2">
        <w:t>eerst</w:t>
      </w:r>
      <w:r>
        <w:t xml:space="preserve"> worden </w:t>
      </w:r>
      <w:r w:rsidRPr="00EC6CE2">
        <w:t>gevraagd en vervolgens</w:t>
      </w:r>
      <w:r>
        <w:t xml:space="preserve"> </w:t>
      </w:r>
      <w:r w:rsidRPr="00EC6CE2">
        <w:t>gevorderd zich van de locatie te verwijderen.</w:t>
      </w:r>
      <w:r>
        <w:t xml:space="preserve"> Ook vreedzame demonstranten dienen hieraan gehoor te geven. </w:t>
      </w:r>
      <w:r w:rsidRPr="00EC6CE2">
        <w:t>Mocht deze groep zich</w:t>
      </w:r>
      <w:r>
        <w:t xml:space="preserve"> </w:t>
      </w:r>
      <w:r w:rsidRPr="00EC6CE2">
        <w:t>desondanks niet verwijderen</w:t>
      </w:r>
      <w:r>
        <w:t>,</w:t>
      </w:r>
      <w:r w:rsidRPr="00EC6CE2">
        <w:t xml:space="preserve"> dan is de politie bevoegd om </w:t>
      </w:r>
      <w:r>
        <w:t>desnoods geweld te gebruiken om het beoogde doel te bereiken. De politie gaat pas over tot het aanwenden van geweld nadat hiervoor, indien mogelijk en vaak meermaals, is gewaarschuwd.</w:t>
      </w:r>
      <w:bookmarkStart w:name="_Hlk202882913" w:id="0"/>
      <w:r w:rsidRPr="00610E07">
        <w:t xml:space="preserve"> </w:t>
      </w:r>
      <w:r>
        <w:t>Voor iedere vorm van geweldgebruik, ook in geval van een demonstratie, geldt dat de politie zich moet houden aan de geweldsinstructie.</w:t>
      </w:r>
      <w:bookmarkEnd w:id="0"/>
      <w:r>
        <w:t xml:space="preserve"> </w:t>
      </w:r>
    </w:p>
    <w:p w:rsidR="00407331" w:rsidP="00407331" w:rsidRDefault="00407331" w14:paraId="5EDA1D86" w14:textId="77777777">
      <w:pPr>
        <w:spacing w:line="240" w:lineRule="auto"/>
      </w:pPr>
    </w:p>
    <w:p w:rsidR="00407331" w:rsidP="00407331" w:rsidRDefault="00407331" w14:paraId="70AB8DD8" w14:textId="77777777">
      <w:pPr>
        <w:spacing w:line="240" w:lineRule="auto"/>
        <w:rPr>
          <w:b/>
          <w:bCs/>
        </w:rPr>
      </w:pPr>
    </w:p>
    <w:p w:rsidR="00407331" w:rsidP="00407331" w:rsidRDefault="00407331" w14:paraId="006D9474" w14:textId="77777777">
      <w:pPr>
        <w:spacing w:line="240" w:lineRule="auto"/>
        <w:rPr>
          <w:b/>
          <w:bCs/>
        </w:rPr>
      </w:pPr>
      <w:r>
        <w:rPr>
          <w:b/>
          <w:bCs/>
        </w:rPr>
        <w:t>Vraag 4</w:t>
      </w:r>
    </w:p>
    <w:p w:rsidR="00407331" w:rsidP="00407331" w:rsidRDefault="00407331" w14:paraId="06E4D8B9" w14:textId="77777777">
      <w:pPr>
        <w:spacing w:line="240" w:lineRule="auto"/>
        <w:rPr>
          <w:b/>
          <w:bCs/>
        </w:rPr>
      </w:pPr>
      <w:r w:rsidRPr="003D655B">
        <w:rPr>
          <w:b/>
          <w:bCs/>
        </w:rPr>
        <w:t>Op welke wijze wordt gewaarborgd dat het recht op vreedzaam demonstreren tijdens internationale topbijeenkomsten, zoals de NAVO-top, centraal blijft staan bij het politieoptreden?</w:t>
      </w:r>
      <w:r w:rsidRPr="003D655B">
        <w:rPr>
          <w:b/>
          <w:bCs/>
        </w:rPr>
        <w:br/>
      </w:r>
    </w:p>
    <w:p w:rsidR="00407331" w:rsidP="00407331" w:rsidRDefault="00407331" w14:paraId="145AD5A0" w14:textId="77777777">
      <w:pPr>
        <w:spacing w:line="240" w:lineRule="auto"/>
        <w:rPr>
          <w:b/>
          <w:bCs/>
        </w:rPr>
      </w:pPr>
      <w:r>
        <w:rPr>
          <w:b/>
          <w:bCs/>
        </w:rPr>
        <w:t>Antwoord op vraag 4</w:t>
      </w:r>
    </w:p>
    <w:p w:rsidRPr="00BD34F6" w:rsidR="00407331" w:rsidP="00407331" w:rsidRDefault="00407331" w14:paraId="7BC224BD" w14:textId="77777777">
      <w:pPr>
        <w:spacing w:line="240" w:lineRule="auto"/>
      </w:pPr>
      <w:r>
        <w:t xml:space="preserve">Tijdens internationale topbijeenkomsten, zoals de NAVO top, gelden dezelfde waarborgen ten aanzien van het demonstratierecht die anders ook gelden. </w:t>
      </w:r>
    </w:p>
    <w:p w:rsidR="00407331" w:rsidP="00407331" w:rsidRDefault="00407331" w14:paraId="62086566" w14:textId="77777777">
      <w:pPr>
        <w:spacing w:line="240" w:lineRule="auto"/>
        <w:rPr>
          <w:b/>
          <w:bCs/>
        </w:rPr>
      </w:pPr>
    </w:p>
    <w:p w:rsidR="00407331" w:rsidP="00407331" w:rsidRDefault="00407331" w14:paraId="7726F083" w14:textId="77777777">
      <w:pPr>
        <w:spacing w:line="240" w:lineRule="auto"/>
      </w:pPr>
      <w:r w:rsidRPr="00B00DC4">
        <w:rPr>
          <w:color w:val="211D1F"/>
        </w:rPr>
        <w:t>Het recht op demonstreren in Nederland is een groot goed</w:t>
      </w:r>
      <w:r>
        <w:rPr>
          <w:color w:val="211D1F"/>
        </w:rPr>
        <w:t>, wat met zich mee brengt dat de overheid demonstraties zoveel mogelijk moet faciliteren.</w:t>
      </w:r>
      <w:r w:rsidRPr="00B00DC4">
        <w:rPr>
          <w:color w:val="211D1F"/>
        </w:rPr>
        <w:t xml:space="preserve"> </w:t>
      </w:r>
      <w:r>
        <w:rPr>
          <w:color w:val="211D1F"/>
        </w:rPr>
        <w:t xml:space="preserve">Alleen vanwege de gezondheid, het belang van het verkeer of ter bestrijding of voorkoming van wanordelijkheden mogen beperkingen worden opgelegd. Tijdens internationale topbijeenkomsten, zoals de NAVO top, is dit niet anders. </w:t>
      </w:r>
      <w:r>
        <w:t xml:space="preserve">De politie heeft in het kader van de politietaak een belangrijke rol bij het in goede banen leiden van </w:t>
      </w:r>
      <w:r>
        <w:lastRenderedPageBreak/>
        <w:t>demonstraties en het waarborgen van de veiligheid van alle aanwezigen onder verantwoordelijkheid van het bevoegd gezag.</w:t>
      </w:r>
    </w:p>
    <w:p w:rsidR="00407331" w:rsidP="00407331" w:rsidRDefault="00407331" w14:paraId="2BE5D876" w14:textId="77777777">
      <w:pPr>
        <w:spacing w:line="240" w:lineRule="auto"/>
        <w:rPr>
          <w:color w:val="211D1F"/>
        </w:rPr>
      </w:pPr>
    </w:p>
    <w:p w:rsidR="00407331" w:rsidP="00407331" w:rsidRDefault="00407331" w14:paraId="2BADFEE9" w14:textId="77777777">
      <w:pPr>
        <w:spacing w:line="240" w:lineRule="auto"/>
        <w:rPr>
          <w:color w:val="211D1F"/>
        </w:rPr>
      </w:pPr>
      <w:r>
        <w:rPr>
          <w:color w:val="211D1F"/>
        </w:rPr>
        <w:t>De bestaande regels en waarborgen brengen mee dat tijdens internationale</w:t>
      </w:r>
      <w:r w:rsidRPr="001B390F">
        <w:rPr>
          <w:color w:val="211D1F"/>
        </w:rPr>
        <w:t xml:space="preserve"> topbijeenkomsten, zoals de NAVO-top</w:t>
      </w:r>
      <w:r>
        <w:rPr>
          <w:color w:val="211D1F"/>
        </w:rPr>
        <w:t>, het recht op demonstratie gewaarborgd zal blijven en, waar mogelijk, gefaciliteerd.</w:t>
      </w:r>
    </w:p>
    <w:p w:rsidR="00407331" w:rsidP="00407331" w:rsidRDefault="00407331" w14:paraId="4D18F487" w14:textId="77777777">
      <w:pPr>
        <w:spacing w:line="240" w:lineRule="auto"/>
        <w:rPr>
          <w:color w:val="211D1F"/>
        </w:rPr>
      </w:pPr>
    </w:p>
    <w:p w:rsidR="00407331" w:rsidP="00407331" w:rsidRDefault="00407331" w14:paraId="5169CE9C" w14:textId="77777777">
      <w:pPr>
        <w:spacing w:line="240" w:lineRule="auto"/>
        <w:rPr>
          <w:b/>
          <w:bCs/>
        </w:rPr>
      </w:pPr>
      <w:r>
        <w:rPr>
          <w:b/>
          <w:bCs/>
        </w:rPr>
        <w:t>Vraag 5</w:t>
      </w:r>
      <w:r w:rsidRPr="00F10E5D">
        <w:rPr>
          <w:b/>
          <w:bCs/>
        </w:rPr>
        <w:t xml:space="preserve"> </w:t>
      </w:r>
    </w:p>
    <w:p w:rsidRPr="00F10E5D" w:rsidR="00407331" w:rsidP="00407331" w:rsidRDefault="00407331" w14:paraId="63282244" w14:textId="77777777">
      <w:pPr>
        <w:spacing w:line="240" w:lineRule="auto"/>
        <w:rPr>
          <w:b/>
          <w:bCs/>
        </w:rPr>
      </w:pPr>
      <w:r w:rsidRPr="00F10E5D">
        <w:rPr>
          <w:b/>
          <w:bCs/>
        </w:rPr>
        <w:t>Welke maatregelen neemt u om ervoor te zorgen dat de politie bij toekomstige demonstraties tijdens internationale topbijeenkomsten een proportionele aanpak hanteert?</w:t>
      </w:r>
    </w:p>
    <w:p w:rsidRPr="000A47D2" w:rsidR="00407331" w:rsidP="00407331" w:rsidRDefault="00407331" w14:paraId="15B7849D" w14:textId="77777777">
      <w:pPr>
        <w:spacing w:line="240" w:lineRule="auto"/>
        <w:rPr>
          <w:b/>
          <w:bCs/>
          <w:highlight w:val="yellow"/>
        </w:rPr>
      </w:pPr>
    </w:p>
    <w:p w:rsidRPr="004244E5" w:rsidR="00407331" w:rsidP="00407331" w:rsidRDefault="00407331" w14:paraId="3C6742D1" w14:textId="77777777">
      <w:pPr>
        <w:spacing w:line="240" w:lineRule="auto"/>
        <w:rPr>
          <w:b/>
          <w:bCs/>
        </w:rPr>
      </w:pPr>
      <w:r w:rsidRPr="000A47D2">
        <w:rPr>
          <w:b/>
          <w:bCs/>
        </w:rPr>
        <w:t xml:space="preserve">Antwoord op </w:t>
      </w:r>
      <w:r>
        <w:rPr>
          <w:b/>
          <w:bCs/>
        </w:rPr>
        <w:t>vraag 5</w:t>
      </w:r>
    </w:p>
    <w:p w:rsidRPr="00740149" w:rsidR="00407331" w:rsidP="00407331" w:rsidRDefault="00407331" w14:paraId="607B2636" w14:textId="77777777">
      <w:pPr>
        <w:spacing w:line="240" w:lineRule="auto"/>
      </w:pPr>
      <w:r w:rsidRPr="003C0CA7">
        <w:t xml:space="preserve">Op basis van </w:t>
      </w:r>
      <w:r>
        <w:t>mijn antwoord</w:t>
      </w:r>
      <w:r w:rsidRPr="003C0CA7">
        <w:t xml:space="preserve"> onder vraag 4, zie ik geen aanleiding voor aanvullende maatregelen.</w:t>
      </w:r>
      <w:r w:rsidRPr="003C0CA7">
        <w:rPr>
          <w:highlight w:val="yellow"/>
        </w:rPr>
        <w:br/>
      </w:r>
    </w:p>
    <w:p w:rsidR="00407331" w:rsidP="00407331" w:rsidRDefault="00407331" w14:paraId="6F75E119" w14:textId="77777777">
      <w:pPr>
        <w:spacing w:line="240" w:lineRule="auto"/>
        <w:rPr>
          <w:b/>
          <w:bCs/>
        </w:rPr>
      </w:pPr>
      <w:r>
        <w:rPr>
          <w:b/>
          <w:bCs/>
        </w:rPr>
        <w:t>Vraag 6</w:t>
      </w:r>
      <w:r w:rsidRPr="000A47D2">
        <w:rPr>
          <w:b/>
          <w:bCs/>
        </w:rPr>
        <w:t xml:space="preserve"> </w:t>
      </w:r>
    </w:p>
    <w:p w:rsidRPr="000A47D2" w:rsidR="00407331" w:rsidP="00407331" w:rsidRDefault="00407331" w14:paraId="1849631C" w14:textId="77777777">
      <w:pPr>
        <w:spacing w:line="240" w:lineRule="auto"/>
        <w:rPr>
          <w:b/>
          <w:bCs/>
        </w:rPr>
      </w:pPr>
      <w:r w:rsidRPr="000A47D2">
        <w:rPr>
          <w:b/>
          <w:bCs/>
        </w:rPr>
        <w:t>Hoe beoordeelt u het (‘chilling’) effect van het harde optreden van de politie op het vertrouwen van burgers in de overheid en in het recht op demonstratie?</w:t>
      </w:r>
    </w:p>
    <w:p w:rsidRPr="000A47D2" w:rsidR="00407331" w:rsidP="00407331" w:rsidRDefault="00407331" w14:paraId="526BF9B8" w14:textId="77777777">
      <w:pPr>
        <w:spacing w:line="240" w:lineRule="auto"/>
        <w:rPr>
          <w:b/>
          <w:bCs/>
        </w:rPr>
      </w:pPr>
    </w:p>
    <w:p w:rsidRPr="000A47D2" w:rsidR="00407331" w:rsidP="00407331" w:rsidRDefault="00407331" w14:paraId="1357EBCD" w14:textId="77777777">
      <w:pPr>
        <w:spacing w:line="240" w:lineRule="auto"/>
        <w:rPr>
          <w:b/>
          <w:bCs/>
        </w:rPr>
      </w:pPr>
      <w:r w:rsidRPr="000A47D2">
        <w:rPr>
          <w:b/>
          <w:bCs/>
        </w:rPr>
        <w:t>Antwoord op vraag 6</w:t>
      </w:r>
    </w:p>
    <w:p w:rsidRPr="00671FB0" w:rsidR="00407331" w:rsidP="00407331" w:rsidRDefault="00407331" w14:paraId="2EFDD6CA" w14:textId="77777777">
      <w:pPr>
        <w:spacing w:line="240" w:lineRule="auto"/>
      </w:pPr>
      <w:r>
        <w:t>Het uitgangspunt is dat de overheid zich inspant om het demonstratierecht zoveel mogelijk te faciliteren zodat burgers zoveel mogelijk in staat worden gesteld zich in het openbaar uit te spreken en voor hun mening uit te komen. Ook voor demonstranten geldt evenwel dat zij zich moeten houden aan de wet, en dat in bijzondere omstandigheden beperkingen kunnen worden verbonden aan het demonstratierecht. Wanneer demonstranten zich niet houden aan de beperkingen die daaraan zijn verbonden of anderszins strafbare feiten plegen kan worden besloten de politie in te zetten om de verboden of openbare orde-verstorende situatie te beëindigen, in het uiterste geval met geweld. Dat demonstranten die geen gehoor geven aan de oproepen van de politie, doorgaans na verschillende waarschuwingen, het risico lopen om te worden geconfronteerd met geweldgebruik van de politie maakt nog niet dat sprake is van een chilling effect. De geldende wet- en regelgeving bieden immers ruimschoots mogelijkheden aan burgers om van het demonstratierecht gebruik te maken binnen de regels die daarvoor gelden.</w:t>
      </w:r>
    </w:p>
    <w:p w:rsidRPr="00671FB0" w:rsidR="00407331" w:rsidP="00407331" w:rsidRDefault="00407331" w14:paraId="5B25C984" w14:textId="77777777">
      <w:pPr>
        <w:spacing w:line="240" w:lineRule="auto"/>
      </w:pPr>
    </w:p>
    <w:p w:rsidR="00407331" w:rsidP="00407331" w:rsidRDefault="00407331" w14:paraId="53B0A764" w14:textId="77777777">
      <w:pPr>
        <w:spacing w:line="240" w:lineRule="auto"/>
        <w:rPr>
          <w:b/>
          <w:bCs/>
        </w:rPr>
      </w:pPr>
      <w:r>
        <w:rPr>
          <w:b/>
          <w:bCs/>
        </w:rPr>
        <w:t>Vraag 7</w:t>
      </w:r>
      <w:r w:rsidRPr="00671FB0">
        <w:rPr>
          <w:b/>
          <w:bCs/>
        </w:rPr>
        <w:t xml:space="preserve"> </w:t>
      </w:r>
    </w:p>
    <w:p w:rsidR="00407331" w:rsidP="00407331" w:rsidRDefault="00407331" w14:paraId="3B128A62" w14:textId="77777777">
      <w:pPr>
        <w:spacing w:line="240" w:lineRule="auto"/>
        <w:rPr>
          <w:b/>
          <w:bCs/>
        </w:rPr>
      </w:pPr>
      <w:r w:rsidRPr="00671FB0">
        <w:rPr>
          <w:b/>
          <w:bCs/>
        </w:rPr>
        <w:lastRenderedPageBreak/>
        <w:t>Kunt u aangeven welke evaluaties en/of bijstellingen van het politiebeleid na deze demonstratie zijn ingezet of overwogen?</w:t>
      </w:r>
    </w:p>
    <w:p w:rsidRPr="00671FB0" w:rsidR="00407331" w:rsidP="00407331" w:rsidRDefault="00407331" w14:paraId="5153B063" w14:textId="77777777">
      <w:pPr>
        <w:spacing w:line="240" w:lineRule="auto"/>
        <w:rPr>
          <w:b/>
          <w:bCs/>
        </w:rPr>
      </w:pPr>
    </w:p>
    <w:p w:rsidRPr="00671FB0" w:rsidR="00407331" w:rsidP="00407331" w:rsidRDefault="00407331" w14:paraId="12A29731" w14:textId="77777777">
      <w:pPr>
        <w:spacing w:line="240" w:lineRule="auto"/>
        <w:rPr>
          <w:b/>
          <w:bCs/>
        </w:rPr>
      </w:pPr>
    </w:p>
    <w:p w:rsidRPr="004244E5" w:rsidR="00407331" w:rsidP="00407331" w:rsidRDefault="00407331" w14:paraId="028EE262" w14:textId="77777777">
      <w:pPr>
        <w:spacing w:line="240" w:lineRule="auto"/>
        <w:rPr>
          <w:b/>
          <w:bCs/>
        </w:rPr>
      </w:pPr>
      <w:r w:rsidRPr="00671FB0">
        <w:rPr>
          <w:b/>
          <w:bCs/>
        </w:rPr>
        <w:t>Antwoord op vraag 7</w:t>
      </w:r>
    </w:p>
    <w:p w:rsidR="00407331" w:rsidP="00407331" w:rsidRDefault="00407331" w14:paraId="3E8F8A31" w14:textId="77777777">
      <w:pPr>
        <w:spacing w:line="240" w:lineRule="auto"/>
      </w:pPr>
      <w:r>
        <w:t>De politie treedt op onder de verantwoordelijkheid van het lokaal gezag. Het is niet aan mij als minister om mij daarover uit te laten. Ik heb ten aanzien van het politieoptreden rond deze demonstratie tijdens het Commissiedebat Politie op 2 juli 2025 aangegeven dat door de driehoek wordt gekeken naar de ‘lessons learned’.</w:t>
      </w:r>
    </w:p>
    <w:p w:rsidRPr="00671FB0" w:rsidR="00407331" w:rsidP="00407331" w:rsidRDefault="00407331" w14:paraId="23B5434F" w14:textId="77777777">
      <w:pPr>
        <w:spacing w:line="240" w:lineRule="auto"/>
        <w:rPr>
          <w:b/>
          <w:bCs/>
        </w:rPr>
      </w:pPr>
    </w:p>
    <w:p w:rsidR="00407331" w:rsidP="00407331" w:rsidRDefault="00407331" w14:paraId="7BE3FF71" w14:textId="77777777">
      <w:pPr>
        <w:spacing w:line="240" w:lineRule="auto"/>
        <w:rPr>
          <w:b/>
          <w:bCs/>
        </w:rPr>
      </w:pPr>
      <w:r>
        <w:rPr>
          <w:b/>
          <w:bCs/>
        </w:rPr>
        <w:t>Vraag 8</w:t>
      </w:r>
    </w:p>
    <w:p w:rsidRPr="00671FB0" w:rsidR="00407331" w:rsidP="00407331" w:rsidRDefault="00407331" w14:paraId="74CB98C5" w14:textId="77777777">
      <w:pPr>
        <w:spacing w:line="240" w:lineRule="auto"/>
        <w:rPr>
          <w:b/>
          <w:bCs/>
        </w:rPr>
      </w:pPr>
      <w:r w:rsidRPr="00671FB0">
        <w:rPr>
          <w:b/>
          <w:bCs/>
        </w:rPr>
        <w:t>Erkent u dat het recht op anonieme demonstratie een essentieel onderdeel is van de demonstratievrijheid? Zo ja, deelt u de mening dat onrechtmatige identiteitscontroles onverenigbaar zijn met het demonstratierecht?</w:t>
      </w:r>
    </w:p>
    <w:p w:rsidRPr="00671FB0" w:rsidR="00407331" w:rsidP="00407331" w:rsidRDefault="00407331" w14:paraId="41B0AE2F" w14:textId="77777777">
      <w:pPr>
        <w:spacing w:line="240" w:lineRule="auto"/>
        <w:rPr>
          <w:b/>
          <w:bCs/>
        </w:rPr>
      </w:pPr>
    </w:p>
    <w:p w:rsidRPr="004244E5" w:rsidR="00407331" w:rsidP="00407331" w:rsidRDefault="00407331" w14:paraId="32171B37" w14:textId="77777777">
      <w:pPr>
        <w:spacing w:line="240" w:lineRule="auto"/>
        <w:rPr>
          <w:b/>
          <w:bCs/>
        </w:rPr>
      </w:pPr>
      <w:r>
        <w:rPr>
          <w:b/>
          <w:bCs/>
        </w:rPr>
        <w:t>Antwoord op vraag 8</w:t>
      </w:r>
    </w:p>
    <w:p w:rsidR="00407331" w:rsidP="00407331" w:rsidRDefault="00407331" w14:paraId="3B7BD42A" w14:textId="77777777">
      <w:pPr>
        <w:spacing w:line="240" w:lineRule="auto"/>
      </w:pPr>
      <w:r w:rsidRPr="00E51293">
        <w:t>Het staat iedere inwoner van Nederland volledig vrij om voor zijn of haar mening uit te komen en deel te nemen aan demonstraties, uiteraard binnen de grenzen van de wet.</w:t>
      </w:r>
      <w:r>
        <w:t xml:space="preserve"> </w:t>
      </w:r>
      <w:r w:rsidRPr="00270E91">
        <w:t>Van de overheid mag worden verwacht dat het demonstratierecht wordt</w:t>
      </w:r>
      <w:r>
        <w:t xml:space="preserve"> </w:t>
      </w:r>
      <w:r w:rsidRPr="00270E91">
        <w:t>gefaciliteerd en er daarmee ook voldoende ruimte is om te demonstreren,</w:t>
      </w:r>
      <w:r>
        <w:t xml:space="preserve"> </w:t>
      </w:r>
      <w:r w:rsidRPr="00270E91">
        <w:t>maar ook dat dat op een veilige manier gebeurt.</w:t>
      </w:r>
    </w:p>
    <w:p w:rsidRPr="00075F0F" w:rsidR="00407331" w:rsidP="00407331" w:rsidRDefault="00407331" w14:paraId="1887182A" w14:textId="77777777">
      <w:pPr>
        <w:spacing w:line="240" w:lineRule="auto"/>
      </w:pPr>
    </w:p>
    <w:p w:rsidR="00407331" w:rsidP="00407331" w:rsidRDefault="00407331" w14:paraId="11B6D2FC" w14:textId="77777777">
      <w:pPr>
        <w:spacing w:line="240" w:lineRule="auto"/>
      </w:pPr>
      <w:r>
        <w:t xml:space="preserve">Op grond van artikel 8 van de Politiewet 2012 zijn politiemedewerkers </w:t>
      </w:r>
      <w:r w:rsidRPr="00EB6A98">
        <w:t>bevoegd tot het vorderen van inzage van een identiteitsbewijs voor zover dat redelijkerwijs noodzakelijk is voor de uitvoering van de politietaak</w:t>
      </w:r>
      <w:r>
        <w:t xml:space="preserve">. Ingevolge de wet en wetsgeschiedenis dient deze bevoegdheid op een proportionele wijze te worden toegepast. Dat geldt zeker bij demonstraties, gelet op het risico dat van de toepassing van deze bevoegdheid een ontmoedigende </w:t>
      </w:r>
    </w:p>
    <w:p w:rsidRPr="00075F0F" w:rsidR="00407331" w:rsidP="00407331" w:rsidRDefault="00407331" w14:paraId="2DC8CB37" w14:textId="77777777">
      <w:pPr>
        <w:spacing w:line="240" w:lineRule="auto"/>
      </w:pPr>
      <w:r>
        <w:t>werking kan uitgaan. Ik verwijs u naar de beleidsreactie van 12 december 2023 op het rapport van Amnesty International van 1 juni 2023 hierover.</w:t>
      </w:r>
      <w:r w:rsidRPr="00075F0F">
        <w:rPr>
          <w:vertAlign w:val="superscript"/>
        </w:rPr>
        <w:footnoteReference w:id="1"/>
      </w:r>
    </w:p>
    <w:p w:rsidR="00407331" w:rsidP="00407331" w:rsidRDefault="00407331" w14:paraId="0B28C344" w14:textId="77777777">
      <w:pPr>
        <w:spacing w:line="240" w:lineRule="auto"/>
        <w:rPr>
          <w:b/>
          <w:bCs/>
        </w:rPr>
      </w:pPr>
    </w:p>
    <w:p w:rsidR="00407331" w:rsidP="00407331" w:rsidRDefault="00407331" w14:paraId="35D7C9B7" w14:textId="77777777">
      <w:pPr>
        <w:spacing w:line="240" w:lineRule="auto"/>
        <w:rPr>
          <w:b/>
          <w:bCs/>
        </w:rPr>
      </w:pPr>
      <w:r>
        <w:rPr>
          <w:b/>
          <w:bCs/>
        </w:rPr>
        <w:t>Vraag 9</w:t>
      </w:r>
      <w:r w:rsidRPr="003D655B">
        <w:rPr>
          <w:b/>
          <w:bCs/>
        </w:rPr>
        <w:t xml:space="preserve"> </w:t>
      </w:r>
    </w:p>
    <w:p w:rsidR="00407331" w:rsidP="00407331" w:rsidRDefault="00407331" w14:paraId="32624C4B" w14:textId="77777777">
      <w:pPr>
        <w:spacing w:line="240" w:lineRule="auto"/>
        <w:rPr>
          <w:b/>
          <w:bCs/>
        </w:rPr>
      </w:pPr>
      <w:r w:rsidRPr="003D655B">
        <w:rPr>
          <w:b/>
          <w:bCs/>
        </w:rPr>
        <w:t>Kunt u deze vragen binnen de gestelde termijn en apart van elkaar beantwoorden?</w:t>
      </w:r>
    </w:p>
    <w:p w:rsidR="00407331" w:rsidP="00407331" w:rsidRDefault="00407331" w14:paraId="0015B8C9" w14:textId="77777777">
      <w:pPr>
        <w:spacing w:line="240" w:lineRule="auto"/>
        <w:rPr>
          <w:b/>
          <w:bCs/>
        </w:rPr>
      </w:pPr>
    </w:p>
    <w:p w:rsidR="00407331" w:rsidP="00407331" w:rsidRDefault="00407331" w14:paraId="5C5E9AD5" w14:textId="77777777">
      <w:pPr>
        <w:spacing w:line="240" w:lineRule="auto"/>
        <w:rPr>
          <w:b/>
          <w:bCs/>
        </w:rPr>
      </w:pPr>
      <w:r>
        <w:rPr>
          <w:b/>
          <w:bCs/>
        </w:rPr>
        <w:t>Antwoord op vraag 9</w:t>
      </w:r>
    </w:p>
    <w:p w:rsidR="00407331" w:rsidP="00407331" w:rsidRDefault="00407331" w14:paraId="3466D6D7" w14:textId="77777777">
      <w:pPr>
        <w:spacing w:line="240" w:lineRule="auto"/>
        <w:rPr>
          <w:rStyle w:val="cf01"/>
          <w:rFonts w:ascii="Verdana" w:hAnsi="Verdana"/>
        </w:rPr>
      </w:pPr>
      <w:r w:rsidRPr="008658E7">
        <w:rPr>
          <w:rStyle w:val="cf01"/>
          <w:rFonts w:ascii="Verdana" w:hAnsi="Verdana"/>
        </w:rPr>
        <w:t>Het is helaas niet gelukt om de vragen binnen de gestelde termijn te beantwoorden.</w:t>
      </w:r>
    </w:p>
    <w:p w:rsidRPr="003D655B" w:rsidR="00407331" w:rsidP="00407331" w:rsidRDefault="00407331" w14:paraId="684CC813" w14:textId="77777777">
      <w:pPr>
        <w:spacing w:line="240" w:lineRule="auto"/>
      </w:pPr>
    </w:p>
    <w:p w:rsidRPr="003D655B" w:rsidR="00407331" w:rsidP="00407331" w:rsidRDefault="00407331" w14:paraId="64A4762A" w14:textId="77777777">
      <w:pPr>
        <w:spacing w:line="240" w:lineRule="auto"/>
      </w:pPr>
      <w:r w:rsidRPr="003D655B">
        <w:t>[1] Algemeen Dagblad, 25 juni 2025, Normaal lopen XR-actievoerders zo de A12 op, maar tijdens NAVO-top wordt meteen de wapenstok getrokken (https://www.ad.nl/den-haag/normaal-lopen-xr-actievoerders-zo-de-a12-op-maar-tijdens-navo-top-wordt-meteen-de-wapenstok-getrokken~abac66452/).</w:t>
      </w:r>
    </w:p>
    <w:p w:rsidR="00407331" w:rsidP="00407331" w:rsidRDefault="00407331" w14:paraId="14560D5D" w14:textId="77777777"/>
    <w:p w:rsidR="00952A28" w:rsidRDefault="00952A28" w14:paraId="444B7609" w14:textId="77777777"/>
    <w:sectPr w:rsidR="00952A28" w:rsidSect="0040733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C9F6" w14:textId="77777777" w:rsidR="00407331" w:rsidRDefault="00407331" w:rsidP="00407331">
      <w:pPr>
        <w:spacing w:after="0" w:line="240" w:lineRule="auto"/>
      </w:pPr>
      <w:r>
        <w:separator/>
      </w:r>
    </w:p>
  </w:endnote>
  <w:endnote w:type="continuationSeparator" w:id="0">
    <w:p w14:paraId="56F6DF2A" w14:textId="77777777" w:rsidR="00407331" w:rsidRDefault="00407331" w:rsidP="0040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470" w14:textId="77777777" w:rsidR="00407331" w:rsidRPr="00407331" w:rsidRDefault="00407331" w:rsidP="004073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C53B" w14:textId="77777777" w:rsidR="00407331" w:rsidRPr="00407331" w:rsidRDefault="00407331" w:rsidP="004073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602B" w14:textId="77777777" w:rsidR="00407331" w:rsidRPr="00407331" w:rsidRDefault="00407331" w:rsidP="004073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513E" w14:textId="77777777" w:rsidR="00407331" w:rsidRDefault="00407331" w:rsidP="00407331">
      <w:pPr>
        <w:spacing w:after="0" w:line="240" w:lineRule="auto"/>
      </w:pPr>
      <w:r>
        <w:separator/>
      </w:r>
    </w:p>
  </w:footnote>
  <w:footnote w:type="continuationSeparator" w:id="0">
    <w:p w14:paraId="7A50CED7" w14:textId="77777777" w:rsidR="00407331" w:rsidRDefault="00407331" w:rsidP="00407331">
      <w:pPr>
        <w:spacing w:after="0" w:line="240" w:lineRule="auto"/>
      </w:pPr>
      <w:r>
        <w:continuationSeparator/>
      </w:r>
    </w:p>
  </w:footnote>
  <w:footnote w:id="1">
    <w:p w14:paraId="44EA3CAA" w14:textId="77777777" w:rsidR="00407331" w:rsidRPr="00733B28" w:rsidRDefault="00407331" w:rsidP="00407331">
      <w:pPr>
        <w:pStyle w:val="Voetnoottekst"/>
        <w:rPr>
          <w:rFonts w:ascii="Verdana" w:hAnsi="Verdana"/>
          <w:sz w:val="16"/>
          <w:szCs w:val="16"/>
        </w:rPr>
      </w:pPr>
      <w:r w:rsidRPr="00733B28">
        <w:rPr>
          <w:rStyle w:val="Voetnootmarkering"/>
          <w:rFonts w:ascii="Verdana" w:hAnsi="Verdana"/>
          <w:sz w:val="16"/>
          <w:szCs w:val="16"/>
        </w:rPr>
        <w:footnoteRef/>
      </w:r>
      <w:r w:rsidRPr="00733B28">
        <w:rPr>
          <w:rFonts w:ascii="Verdana" w:hAnsi="Verdana"/>
          <w:sz w:val="16"/>
          <w:szCs w:val="16"/>
        </w:rPr>
        <w:t xml:space="preserve"> Tweede Kamer, vergaderjaar 2023–2024, 34 324,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7501" w14:textId="77777777" w:rsidR="00407331" w:rsidRPr="00407331" w:rsidRDefault="00407331" w:rsidP="004073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A1F8" w14:textId="77777777" w:rsidR="00407331" w:rsidRPr="00407331" w:rsidRDefault="00407331" w:rsidP="004073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EAAC" w14:textId="77777777" w:rsidR="00407331" w:rsidRPr="00407331" w:rsidRDefault="00407331" w:rsidP="004073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31"/>
    <w:rsid w:val="00407331"/>
    <w:rsid w:val="0062700A"/>
    <w:rsid w:val="00952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BB9E"/>
  <w15:chartTrackingRefBased/>
  <w15:docId w15:val="{63D11ECB-840E-4C68-B24D-56692F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7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73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73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73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7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3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73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73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73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73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7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331"/>
    <w:rPr>
      <w:rFonts w:eastAsiaTheme="majorEastAsia" w:cstheme="majorBidi"/>
      <w:color w:val="272727" w:themeColor="text1" w:themeTint="D8"/>
    </w:rPr>
  </w:style>
  <w:style w:type="paragraph" w:styleId="Titel">
    <w:name w:val="Title"/>
    <w:basedOn w:val="Standaard"/>
    <w:next w:val="Standaard"/>
    <w:link w:val="TitelChar"/>
    <w:uiPriority w:val="10"/>
    <w:qFormat/>
    <w:rsid w:val="0040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331"/>
    <w:rPr>
      <w:i/>
      <w:iCs/>
      <w:color w:val="404040" w:themeColor="text1" w:themeTint="BF"/>
    </w:rPr>
  </w:style>
  <w:style w:type="paragraph" w:styleId="Lijstalinea">
    <w:name w:val="List Paragraph"/>
    <w:basedOn w:val="Standaard"/>
    <w:uiPriority w:val="34"/>
    <w:qFormat/>
    <w:rsid w:val="00407331"/>
    <w:pPr>
      <w:ind w:left="720"/>
      <w:contextualSpacing/>
    </w:pPr>
  </w:style>
  <w:style w:type="character" w:styleId="Intensievebenadrukking">
    <w:name w:val="Intense Emphasis"/>
    <w:basedOn w:val="Standaardalinea-lettertype"/>
    <w:uiPriority w:val="21"/>
    <w:qFormat/>
    <w:rsid w:val="00407331"/>
    <w:rPr>
      <w:i/>
      <w:iCs/>
      <w:color w:val="2F5496" w:themeColor="accent1" w:themeShade="BF"/>
    </w:rPr>
  </w:style>
  <w:style w:type="paragraph" w:styleId="Duidelijkcitaat">
    <w:name w:val="Intense Quote"/>
    <w:basedOn w:val="Standaard"/>
    <w:next w:val="Standaard"/>
    <w:link w:val="DuidelijkcitaatChar"/>
    <w:uiPriority w:val="30"/>
    <w:qFormat/>
    <w:rsid w:val="00407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7331"/>
    <w:rPr>
      <w:i/>
      <w:iCs/>
      <w:color w:val="2F5496" w:themeColor="accent1" w:themeShade="BF"/>
    </w:rPr>
  </w:style>
  <w:style w:type="character" w:styleId="Intensieveverwijzing">
    <w:name w:val="Intense Reference"/>
    <w:basedOn w:val="Standaardalinea-lettertype"/>
    <w:uiPriority w:val="32"/>
    <w:qFormat/>
    <w:rsid w:val="00407331"/>
    <w:rPr>
      <w:b/>
      <w:bCs/>
      <w:smallCaps/>
      <w:color w:val="2F5496" w:themeColor="accent1" w:themeShade="BF"/>
      <w:spacing w:val="5"/>
    </w:rPr>
  </w:style>
  <w:style w:type="paragraph" w:styleId="Voettekst">
    <w:name w:val="footer"/>
    <w:basedOn w:val="Standaard"/>
    <w:next w:val="Standaard"/>
    <w:link w:val="VoettekstChar"/>
    <w:rsid w:val="0040733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0733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4073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733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073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7331"/>
    <w:rPr>
      <w:sz w:val="20"/>
      <w:szCs w:val="20"/>
    </w:rPr>
  </w:style>
  <w:style w:type="character" w:styleId="Voetnootmarkering">
    <w:name w:val="footnote reference"/>
    <w:aliases w:val="Voetnootmarkering Openbaar Ministerie"/>
    <w:basedOn w:val="Standaardalinea-lettertype"/>
    <w:uiPriority w:val="99"/>
    <w:semiHidden/>
    <w:unhideWhenUsed/>
    <w:rsid w:val="00407331"/>
    <w:rPr>
      <w:vertAlign w:val="superscript"/>
    </w:rPr>
  </w:style>
  <w:style w:type="character" w:customStyle="1" w:styleId="cf01">
    <w:name w:val="cf01"/>
    <w:basedOn w:val="Standaardalinea-lettertype"/>
    <w:rsid w:val="004073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1172</ap:Words>
  <ap:Characters>6452</ap:Characters>
  <ap:DocSecurity>0</ap:DocSecurity>
  <ap:Lines>53</ap:Lines>
  <ap:Paragraphs>15</ap:Paragraphs>
  <ap:ScaleCrop>false</ap:ScaleCrop>
  <ap:LinksUpToDate>false</ap:LinksUpToDate>
  <ap:CharactersWithSpaces>7609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2025-09-04T11:15:00.0000000Z</dcterms:created>
  <dcterms:modified xsi:type="dcterms:W3CDTF">2025-09-04T11:17:00.0000000Z</dcterms:modified>
  <version/>
  <category/>
</coreProperties>
</file>