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6C2" w:rsidP="00DA66C2" w:rsidRDefault="00DA66C2" w14:paraId="3E223ACE" w14:textId="76F631CD">
      <w:r>
        <w:t>AH 3006</w:t>
      </w:r>
    </w:p>
    <w:p w:rsidR="00DA66C2" w:rsidP="00DA66C2" w:rsidRDefault="00DA66C2" w14:paraId="2F3116D7" w14:textId="1F88828C">
      <w:r>
        <w:t>2025Z15083</w:t>
      </w:r>
    </w:p>
    <w:p w:rsidRPr="00DA66C2" w:rsidR="00DA66C2" w:rsidP="00DA66C2" w:rsidRDefault="00DA66C2" w14:paraId="0328E52E" w14:textId="0EB299A3">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4 september 2025)</w:t>
      </w:r>
    </w:p>
    <w:p w:rsidR="00DA66C2" w:rsidP="00DA66C2" w:rsidRDefault="00DA66C2" w14:paraId="4236B7CB" w14:textId="77777777">
      <w:r>
        <w:rPr>
          <w:b/>
        </w:rPr>
        <w:t>Vraag 1</w:t>
      </w:r>
    </w:p>
    <w:p w:rsidRPr="0088757D" w:rsidR="00DA66C2" w:rsidP="00DA66C2" w:rsidRDefault="00DA66C2" w14:paraId="4835C11C" w14:textId="77777777">
      <w:r w:rsidRPr="0088757D">
        <w:t>Bent u bekend met het bericht dat in Mozambique en Congo aan ISIS-gelieerde terroristen christenen onthoofden en kerken platbranden?</w:t>
      </w:r>
      <w:r w:rsidRPr="0088757D">
        <w:rPr>
          <w:rStyle w:val="Voetnootmarkering"/>
        </w:rPr>
        <w:footnoteReference w:id="1"/>
      </w:r>
      <w:r w:rsidRPr="0088757D">
        <w:rPr>
          <w:rStyle w:val="Voetnootmarkering"/>
        </w:rPr>
        <w:footnoteReference w:id="2"/>
      </w:r>
    </w:p>
    <w:p w:rsidR="00DA66C2" w:rsidP="00DA66C2" w:rsidRDefault="00DA66C2" w14:paraId="513E2B42" w14:textId="77777777"/>
    <w:p w:rsidR="00DA66C2" w:rsidP="00DA66C2" w:rsidRDefault="00DA66C2" w14:paraId="590E65E1" w14:textId="77777777">
      <w:r>
        <w:rPr>
          <w:b/>
        </w:rPr>
        <w:t>Antwoord</w:t>
      </w:r>
    </w:p>
    <w:p w:rsidR="00DA66C2" w:rsidP="00DA66C2" w:rsidRDefault="00DA66C2" w14:paraId="18675FF4" w14:textId="77777777">
      <w:r>
        <w:t>Ja.</w:t>
      </w:r>
    </w:p>
    <w:p w:rsidR="00DA66C2" w:rsidP="00DA66C2" w:rsidRDefault="00DA66C2" w14:paraId="50D8C6BE" w14:textId="77777777"/>
    <w:p w:rsidR="00DA66C2" w:rsidP="00DA66C2" w:rsidRDefault="00DA66C2" w14:paraId="274D3C38" w14:textId="77777777">
      <w:r>
        <w:rPr>
          <w:b/>
        </w:rPr>
        <w:t>Vraag 2</w:t>
      </w:r>
    </w:p>
    <w:p w:rsidRPr="0088757D" w:rsidR="00DA66C2" w:rsidP="00DA66C2" w:rsidRDefault="00DA66C2" w14:paraId="590BF7F9" w14:textId="77777777">
      <w:r w:rsidRPr="0088757D">
        <w:t>Kunt u bevestigen dat in Mozambique onlangs meerdere dorpen zijn aangevallen door terroristen, waarbij ‘ongelovige’ christenen het doelwit waren?</w:t>
      </w:r>
    </w:p>
    <w:p w:rsidR="00DA66C2" w:rsidP="00DA66C2" w:rsidRDefault="00DA66C2" w14:paraId="3B34FE2C" w14:textId="77777777"/>
    <w:p w:rsidR="00DA66C2" w:rsidP="00DA66C2" w:rsidRDefault="00DA66C2" w14:paraId="7B07BB57" w14:textId="77777777">
      <w:r>
        <w:rPr>
          <w:b/>
        </w:rPr>
        <w:t>Antwoord</w:t>
      </w:r>
    </w:p>
    <w:p w:rsidR="00DA66C2" w:rsidP="00DA66C2" w:rsidRDefault="00DA66C2" w14:paraId="72AB053E" w14:textId="77777777">
      <w:r>
        <w:t>Sinds 2017 wordt de noordelijke provincie Cabo Delgado in Mozambique geconfronteerd met gewelddadige conflicten veroorzaakt door extremistische groeperingen. Hoewel de veiligheidssituatie sinds de grootschalige aanvallen in 2021 aanzienlijk is verbeterd, hebben zich de afgelopen weken opnieuw meerdere gewelddadige incidenten voorgedaan. Deze aanvallen, waaronder enkele die door de Islamitische Staat (IS) zijn opgeëist, vonden plaats in verschillende delen van de provincie, onder meer in de zuidelijk gelegen districten Chiúre en Ancuabe.</w:t>
      </w:r>
    </w:p>
    <w:p w:rsidR="00DA66C2" w:rsidP="00DA66C2" w:rsidRDefault="00DA66C2" w14:paraId="25F5197B" w14:textId="77777777"/>
    <w:p w:rsidR="00DA66C2" w:rsidP="00DA66C2" w:rsidRDefault="00DA66C2" w14:paraId="46DF4432" w14:textId="77777777">
      <w:r>
        <w:t>De slachtoffers van deze aanvallen en de daarbij horende criminele activiteiten, zoals plunderingen, ontvoeringen en het innen van illegale tolgelden, behoren tot diverse religieuze en niet-religieuze groepen, onder wie christenen, moslims en personen zonder religieuze overtuiging.</w:t>
      </w:r>
    </w:p>
    <w:p w:rsidR="00DA66C2" w:rsidP="00DA66C2" w:rsidRDefault="00DA66C2" w14:paraId="7E481B0F" w14:textId="77777777"/>
    <w:p w:rsidR="00DA66C2" w:rsidP="00DA66C2" w:rsidRDefault="00DA66C2" w14:paraId="2F431A0B" w14:textId="77777777">
      <w:r>
        <w:rPr>
          <w:b/>
        </w:rPr>
        <w:lastRenderedPageBreak/>
        <w:t>Vraag 3</w:t>
      </w:r>
    </w:p>
    <w:p w:rsidRPr="0088757D" w:rsidR="00DA66C2" w:rsidP="00DA66C2" w:rsidRDefault="00DA66C2" w14:paraId="3C4ADAC2" w14:textId="77777777">
      <w:r w:rsidRPr="0088757D">
        <w:t>Deelt u de analyse van het Middle East Media Research Institute (MEMRI) dat er inmiddels een stille genocide plaatsvindt gericht op christenen in Afrika? Zo nee, waarom niet?</w:t>
      </w:r>
    </w:p>
    <w:p w:rsidR="00DA66C2" w:rsidP="00DA66C2" w:rsidRDefault="00DA66C2" w14:paraId="1EB71840" w14:textId="77777777">
      <w:r>
        <w:rPr>
          <w:b/>
        </w:rPr>
        <w:t>Antwoord</w:t>
      </w:r>
    </w:p>
    <w:p w:rsidR="00DA66C2" w:rsidP="00DA66C2" w:rsidRDefault="00DA66C2" w14:paraId="712A0592" w14:textId="77777777">
      <w:r>
        <w:t xml:space="preserve">Deze analyse wordt niet gedeeld. De slachtoffers van de onder twee genoemde aanvallen en criminele activiteiten behoren tot diverse religieuze en niet-religieuze groeperingen, waaronder ook maar niet alleen christenen. </w:t>
      </w:r>
    </w:p>
    <w:p w:rsidR="00DA66C2" w:rsidP="00DA66C2" w:rsidRDefault="00DA66C2" w14:paraId="7424A653" w14:textId="77777777">
      <w:r>
        <w:t>Het vaststellen van genocide is complex, aangezien aan alle elementen van de juridische definitie van genocide uit het Genocideverdrag moet worden voldaan. Dit houdt in dat sprake moet zijn van één of meerdere handelingen uit het Genocideverdrag én van genocidale opzet. Daarnaast geldt voor het misdrijf genocide een hoge bewijslast. Volgens het beleid van het kabinet zijn bij dergelijke kwalificaties uitspraken van internationale gerechts- en strafhoven, eenduidige conclusies volgend uit wetenschappelijk onderzoek of vaststellingen door de VN-Veiligheidsraad zwaarwegend. Daarom is het kabinet in de regel terughoudend met het kwalificeren van situaties als genocide. Dit geldt ook voor deze situatie. Het kabinet erkent en betreurt het geweld en blijft zich sterk maken voor de bescherming van religieuze vrijheid en de naleving van mensenrechten.</w:t>
      </w:r>
    </w:p>
    <w:p w:rsidR="00DA66C2" w:rsidP="00DA66C2" w:rsidRDefault="00DA66C2" w14:paraId="3D0DBAC2" w14:textId="77777777"/>
    <w:p w:rsidR="00DA66C2" w:rsidP="00DA66C2" w:rsidRDefault="00DA66C2" w14:paraId="52C28103" w14:textId="77777777">
      <w:r>
        <w:rPr>
          <w:b/>
        </w:rPr>
        <w:t>Vraag 4</w:t>
      </w:r>
    </w:p>
    <w:p w:rsidRPr="0088757D" w:rsidR="00DA66C2" w:rsidP="00DA66C2" w:rsidRDefault="00DA66C2" w14:paraId="0ADC3672" w14:textId="77777777">
      <w:r w:rsidRPr="0088757D">
        <w:t>Wat doen de Nederlandse diplomatieke posten in Afrika om het brute geweld van de ISIS-terroristen, en andere jihadistisch tuig, tegen christenen te monitoren?</w:t>
      </w:r>
    </w:p>
    <w:p w:rsidR="00DA66C2" w:rsidP="00DA66C2" w:rsidRDefault="00DA66C2" w14:paraId="3D216B89" w14:textId="77777777">
      <w:r>
        <w:rPr>
          <w:b/>
        </w:rPr>
        <w:t>Antwoord</w:t>
      </w:r>
    </w:p>
    <w:p w:rsidR="00DA66C2" w:rsidP="00DA66C2" w:rsidRDefault="00DA66C2" w14:paraId="4627427B" w14:textId="77777777">
      <w:r w:rsidRPr="00BD5E1A">
        <w:t>Nederlandse ambassades in Afrika monitoren geweld van onder andere ISIS en andere jihadistische en terroristische groeperingen nauwgezet en werken samen met lokale en internationale partners om te bepalen of en op welke wijze Nederland een bijdrage aan bestrijding hiervan kan leveren. In de jaarlijkse Mensenrechtenrapportage (sinds 2024 Mensenrechten, Democratie en Internationale Rechtsorderapportage, zie Kamerstuk 2025D25289) wordt gerapporteerd over de Nederlandse inzet op de prioritaire mensenrechten thema’s waaronder vrijheid van religie en levensovertuiging.  Ook zet het kabinet zich in om de grondoorzaken van het geweld in internationaal verband aan te pakken. Via het Joint Initiative for Strategic Religious Action (JISRA) ondersteunt Nederland bijvoorbeeld in onder meer Nigeria, Ethiopië, Mali en Oeganda interreligieuze dialoog en lokale vredesinitiatieven, gericht op het verminderen van spanningen en het vergroten van weerbaarheid tegen extremisme.</w:t>
      </w:r>
    </w:p>
    <w:p w:rsidR="00DA66C2" w:rsidP="00DA66C2" w:rsidRDefault="00DA66C2" w14:paraId="6B2E4F1C" w14:textId="77777777"/>
    <w:p w:rsidR="00DA66C2" w:rsidP="00DA66C2" w:rsidRDefault="00DA66C2" w14:paraId="6A9DCA9F" w14:textId="77777777">
      <w:r>
        <w:rPr>
          <w:b/>
        </w:rPr>
        <w:lastRenderedPageBreak/>
        <w:t>Vraag 5</w:t>
      </w:r>
    </w:p>
    <w:p w:rsidRPr="0088757D" w:rsidR="00DA66C2" w:rsidP="00DA66C2" w:rsidRDefault="00DA66C2" w14:paraId="427333DE" w14:textId="77777777">
      <w:r w:rsidRPr="0088757D">
        <w:t>Welke mogelijkheden ziet u om het gruwelijke geweld tegen christenen in Afrika de komende tijd op de internationale de agenda te plaatsen?</w:t>
      </w:r>
    </w:p>
    <w:p w:rsidR="00DA66C2" w:rsidP="00DA66C2" w:rsidRDefault="00DA66C2" w14:paraId="58999A06" w14:textId="77777777">
      <w:r>
        <w:rPr>
          <w:b/>
        </w:rPr>
        <w:t>Antwoord</w:t>
      </w:r>
    </w:p>
    <w:p w:rsidR="00DA66C2" w:rsidP="00DA66C2" w:rsidRDefault="00DA66C2" w14:paraId="17B6B1DF" w14:textId="77777777">
      <w:r w:rsidRPr="001456DD">
        <w:t xml:space="preserve">Nederland blijft het geweld tegen </w:t>
      </w:r>
      <w:r>
        <w:t>alle</w:t>
      </w:r>
      <w:r w:rsidRPr="001456DD">
        <w:t xml:space="preserve"> geloofsgroepen in Afrika </w:t>
      </w:r>
      <w:r>
        <w:t xml:space="preserve"> en elders </w:t>
      </w:r>
      <w:r w:rsidRPr="001456DD">
        <w:t>actief agenderen in bilaterale contacten en multilaterale fora, waaronder de EU</w:t>
      </w:r>
      <w:r>
        <w:t xml:space="preserve"> en </w:t>
      </w:r>
      <w:r w:rsidRPr="001456DD">
        <w:t xml:space="preserve">de VN-Mensenrechtenraad. Daarbij wordt samengewerkt met gelijkgezinde landen en gebruikgemaakt van netwerken zoals de International Religious Freedom or Belief Alliance. Via deze kanalen pleit Nederland voor naleving van het recht op vrijheid van religie en levensovertuiging, betere bescherming van </w:t>
      </w:r>
      <w:r>
        <w:t xml:space="preserve">religieuze minderheden </w:t>
      </w:r>
      <w:r w:rsidRPr="001456DD">
        <w:t xml:space="preserve">en </w:t>
      </w:r>
      <w:r>
        <w:t xml:space="preserve">versterkte </w:t>
      </w:r>
      <w:r w:rsidRPr="001456DD">
        <w:t>internationale inzet op conflictpreventie.</w:t>
      </w:r>
    </w:p>
    <w:p w:rsidR="00DA66C2" w:rsidP="00DA66C2" w:rsidRDefault="00DA66C2" w14:paraId="56D27BBF" w14:textId="77777777"/>
    <w:p w:rsidR="0067230F" w:rsidRDefault="0067230F" w14:paraId="63E23004" w14:textId="77777777"/>
    <w:sectPr w:rsidR="0067230F" w:rsidSect="00DA66C2">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AC00" w14:textId="77777777" w:rsidR="00DA66C2" w:rsidRDefault="00DA66C2" w:rsidP="00DA66C2">
      <w:pPr>
        <w:spacing w:after="0" w:line="240" w:lineRule="auto"/>
      </w:pPr>
      <w:r>
        <w:separator/>
      </w:r>
    </w:p>
  </w:endnote>
  <w:endnote w:type="continuationSeparator" w:id="0">
    <w:p w14:paraId="7759E168" w14:textId="77777777" w:rsidR="00DA66C2" w:rsidRDefault="00DA66C2" w:rsidP="00DA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0A3D" w14:textId="77777777" w:rsidR="00DA66C2" w:rsidRPr="00DA66C2" w:rsidRDefault="00DA66C2" w:rsidP="00DA66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9FC4" w14:textId="77777777" w:rsidR="00DA66C2" w:rsidRPr="00DA66C2" w:rsidRDefault="00DA66C2" w:rsidP="00DA66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E868" w14:textId="77777777" w:rsidR="00DA66C2" w:rsidRPr="00DA66C2" w:rsidRDefault="00DA66C2" w:rsidP="00DA66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2871" w14:textId="77777777" w:rsidR="00DA66C2" w:rsidRDefault="00DA66C2" w:rsidP="00DA66C2">
      <w:pPr>
        <w:spacing w:after="0" w:line="240" w:lineRule="auto"/>
      </w:pPr>
      <w:r>
        <w:separator/>
      </w:r>
    </w:p>
  </w:footnote>
  <w:footnote w:type="continuationSeparator" w:id="0">
    <w:p w14:paraId="6C9B37F3" w14:textId="77777777" w:rsidR="00DA66C2" w:rsidRDefault="00DA66C2" w:rsidP="00DA66C2">
      <w:pPr>
        <w:spacing w:after="0" w:line="240" w:lineRule="auto"/>
      </w:pPr>
      <w:r>
        <w:continuationSeparator/>
      </w:r>
    </w:p>
  </w:footnote>
  <w:footnote w:id="1">
    <w:p w14:paraId="6B014C9D" w14:textId="77777777" w:rsidR="00DA66C2" w:rsidRPr="00BD5E1A" w:rsidRDefault="00DA66C2" w:rsidP="00DA66C2">
      <w:pPr>
        <w:pStyle w:val="Voetnoottekst"/>
        <w:rPr>
          <w:sz w:val="14"/>
          <w:szCs w:val="14"/>
          <w:lang w:val="en-US"/>
        </w:rPr>
      </w:pPr>
      <w:r w:rsidRPr="00BD5E1A">
        <w:rPr>
          <w:rStyle w:val="Voetnootmarkering"/>
          <w:sz w:val="14"/>
          <w:szCs w:val="14"/>
        </w:rPr>
        <w:footnoteRef/>
      </w:r>
      <w:r w:rsidRPr="00BD5E1A">
        <w:rPr>
          <w:sz w:val="14"/>
          <w:szCs w:val="14"/>
          <w:lang w:val="en-US"/>
        </w:rPr>
        <w:t xml:space="preserve"> </w:t>
      </w:r>
      <w:r w:rsidRPr="00BD5E1A">
        <w:rPr>
          <w:i/>
          <w:iCs/>
          <w:sz w:val="14"/>
          <w:szCs w:val="14"/>
          <w:lang w:val="en-US"/>
        </w:rPr>
        <w:t>Fox news, 7 augustus 2025, 'ISIS soldiers behead Christians in Mozambique, burning church and homes: 'Silent genocide'</w:t>
      </w:r>
      <w:r w:rsidRPr="00BD5E1A">
        <w:rPr>
          <w:i/>
          <w:iCs/>
          <w:sz w:val="14"/>
          <w:szCs w:val="14"/>
          <w:u w:val="single"/>
          <w:lang w:val="en-US"/>
        </w:rPr>
        <w:t>' (https://www.foxnews.com/world/isis-soldiers-behead-christians-mozambique-burning-church-homes-silent-genocide)</w:t>
      </w:r>
    </w:p>
  </w:footnote>
  <w:footnote w:id="2">
    <w:p w14:paraId="2BE511C8" w14:textId="77777777" w:rsidR="00DA66C2" w:rsidRPr="00BD5E1A" w:rsidRDefault="00DA66C2" w:rsidP="00DA66C2">
      <w:pPr>
        <w:pStyle w:val="Voetnoottekst"/>
      </w:pPr>
      <w:r w:rsidRPr="00BD5E1A">
        <w:rPr>
          <w:rStyle w:val="Voetnootmarkering"/>
          <w:sz w:val="14"/>
          <w:szCs w:val="14"/>
        </w:rPr>
        <w:footnoteRef/>
      </w:r>
      <w:r w:rsidRPr="00BD5E1A">
        <w:rPr>
          <w:sz w:val="14"/>
          <w:szCs w:val="14"/>
        </w:rPr>
        <w:t xml:space="preserve"> Telegraaf, 8 augustus 2025, 'IS rukt op in Afrika: ’Complete dorpen afgebrand en christenen onthoofd’' (https://www.telegraaf.nl/buitenland/is-rukt-op-in-afrika-complete-dorpen-afgebrand-en-christenen-onthoofd/82566134.html)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0D78" w14:textId="77777777" w:rsidR="00DA66C2" w:rsidRPr="00DA66C2" w:rsidRDefault="00DA66C2" w:rsidP="00DA66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6833" w14:textId="77777777" w:rsidR="00DA66C2" w:rsidRPr="00DA66C2" w:rsidRDefault="00DA66C2" w:rsidP="00DA66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155F" w14:textId="77777777" w:rsidR="00DA66C2" w:rsidRPr="00DA66C2" w:rsidRDefault="00DA66C2" w:rsidP="00DA66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2"/>
    <w:rsid w:val="0067230F"/>
    <w:rsid w:val="00DA66C2"/>
    <w:rsid w:val="00F43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3C4E"/>
  <w15:chartTrackingRefBased/>
  <w15:docId w15:val="{3D56E582-006C-4C8B-9446-E9C0BC7A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66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A66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66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66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66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66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66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66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66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6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A66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66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66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66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66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66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66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66C2"/>
    <w:rPr>
      <w:rFonts w:eastAsiaTheme="majorEastAsia" w:cstheme="majorBidi"/>
      <w:color w:val="272727" w:themeColor="text1" w:themeTint="D8"/>
    </w:rPr>
  </w:style>
  <w:style w:type="paragraph" w:styleId="Titel">
    <w:name w:val="Title"/>
    <w:basedOn w:val="Standaard"/>
    <w:next w:val="Standaard"/>
    <w:link w:val="TitelChar"/>
    <w:uiPriority w:val="10"/>
    <w:qFormat/>
    <w:rsid w:val="00DA6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66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66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66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66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66C2"/>
    <w:rPr>
      <w:i/>
      <w:iCs/>
      <w:color w:val="404040" w:themeColor="text1" w:themeTint="BF"/>
    </w:rPr>
  </w:style>
  <w:style w:type="paragraph" w:styleId="Lijstalinea">
    <w:name w:val="List Paragraph"/>
    <w:basedOn w:val="Standaard"/>
    <w:uiPriority w:val="34"/>
    <w:qFormat/>
    <w:rsid w:val="00DA66C2"/>
    <w:pPr>
      <w:ind w:left="720"/>
      <w:contextualSpacing/>
    </w:pPr>
  </w:style>
  <w:style w:type="character" w:styleId="Intensievebenadrukking">
    <w:name w:val="Intense Emphasis"/>
    <w:basedOn w:val="Standaardalinea-lettertype"/>
    <w:uiPriority w:val="21"/>
    <w:qFormat/>
    <w:rsid w:val="00DA66C2"/>
    <w:rPr>
      <w:i/>
      <w:iCs/>
      <w:color w:val="2F5496" w:themeColor="accent1" w:themeShade="BF"/>
    </w:rPr>
  </w:style>
  <w:style w:type="paragraph" w:styleId="Duidelijkcitaat">
    <w:name w:val="Intense Quote"/>
    <w:basedOn w:val="Standaard"/>
    <w:next w:val="Standaard"/>
    <w:link w:val="DuidelijkcitaatChar"/>
    <w:uiPriority w:val="30"/>
    <w:qFormat/>
    <w:rsid w:val="00DA6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66C2"/>
    <w:rPr>
      <w:i/>
      <w:iCs/>
      <w:color w:val="2F5496" w:themeColor="accent1" w:themeShade="BF"/>
    </w:rPr>
  </w:style>
  <w:style w:type="character" w:styleId="Intensieveverwijzing">
    <w:name w:val="Intense Reference"/>
    <w:basedOn w:val="Standaardalinea-lettertype"/>
    <w:uiPriority w:val="32"/>
    <w:qFormat/>
    <w:rsid w:val="00DA66C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A66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A66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A66C2"/>
    <w:rPr>
      <w:vertAlign w:val="superscript"/>
    </w:rPr>
  </w:style>
  <w:style w:type="paragraph" w:styleId="Koptekst">
    <w:name w:val="header"/>
    <w:basedOn w:val="Standaard"/>
    <w:link w:val="KoptekstChar"/>
    <w:uiPriority w:val="99"/>
    <w:unhideWhenUsed/>
    <w:rsid w:val="00DA66C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A66C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A66C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A66C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671</ap:Words>
  <ap:Characters>3693</ap:Characters>
  <ap:DocSecurity>0</ap:DocSecurity>
  <ap:Lines>30</ap:Lines>
  <ap:Paragraphs>8</ap:Paragraphs>
  <ap:ScaleCrop>false</ap:ScaleCrop>
  <ap:LinksUpToDate>false</ap:LinksUpToDate>
  <ap:CharactersWithSpaces>4356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2025-09-04T11:09:00.0000000Z</dcterms:created>
  <dcterms:modified xsi:type="dcterms:W3CDTF">2025-09-04T11:09:00.0000000Z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