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797DC2" w:rsidRDefault="00A97BB8" w14:paraId="098B2E43" w14:textId="77777777">
      <w:pPr>
        <w:suppressAutoHyphens/>
        <w:rPr>
          <w:lang w:val="en-US"/>
        </w:rPr>
      </w:pPr>
      <w:bookmarkStart w:name="bmkMinuut" w:id="0"/>
      <w:bookmarkEnd w:id="0"/>
    </w:p>
    <w:p w:rsidR="00A97BB8" w:rsidP="00797DC2" w:rsidRDefault="00A97BB8" w14:paraId="3B7A72FE" w14:textId="77777777">
      <w:pPr>
        <w:suppressAutoHyphens/>
        <w:rPr>
          <w:lang w:val="en-US"/>
        </w:rPr>
      </w:pPr>
    </w:p>
    <w:p w:rsidRPr="00A97BB8" w:rsidR="00A97BB8" w:rsidP="00797DC2" w:rsidRDefault="00000000" w14:paraId="639A4C0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C44D6" w:rsidTr="001E7B11" w14:paraId="47085474" w14:textId="77777777">
        <w:tc>
          <w:tcPr>
            <w:tcW w:w="3510" w:type="dxa"/>
          </w:tcPr>
          <w:p w:rsidR="0075628C" w:rsidP="00797DC2" w:rsidRDefault="0075628C" w14:paraId="31633C2D" w14:textId="77777777">
            <w:pPr>
              <w:suppressAutoHyphens/>
            </w:pPr>
          </w:p>
        </w:tc>
      </w:tr>
    </w:tbl>
    <w:p w:rsidR="003502AE" w:rsidP="00797DC2" w:rsidRDefault="003502AE" w14:paraId="259CB24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553374" w:rsidP="00797DC2" w:rsidRDefault="00000000" w14:paraId="076FC987" w14:textId="77777777">
      <w:pPr>
        <w:suppressAutoHyphens/>
        <w:outlineLvl w:val="0"/>
      </w:pPr>
      <w:r w:rsidRPr="007539FC">
        <w:t>De Voorzitter van de Tweede Kamer</w:t>
      </w:r>
    </w:p>
    <w:p w:rsidRPr="001C1A8D" w:rsidR="00553374" w:rsidP="00797DC2" w:rsidRDefault="00000000" w14:paraId="6692E5F4" w14:textId="77777777">
      <w:pPr>
        <w:suppressAutoHyphens/>
        <w:rPr>
          <w:lang w:val="de-DE"/>
        </w:rPr>
      </w:pPr>
      <w:r w:rsidRPr="001C1A8D">
        <w:rPr>
          <w:lang w:val="de-DE"/>
        </w:rPr>
        <w:t>der Staten-Generaal</w:t>
      </w:r>
    </w:p>
    <w:p w:rsidRPr="001C1A8D" w:rsidR="00553374" w:rsidP="00797DC2" w:rsidRDefault="00000000" w14:paraId="2C8CBE66" w14:textId="77777777">
      <w:pPr>
        <w:suppressAutoHyphens/>
        <w:rPr>
          <w:lang w:val="de-DE"/>
        </w:rPr>
      </w:pPr>
      <w:r w:rsidRPr="001C1A8D">
        <w:rPr>
          <w:lang w:val="de-DE"/>
        </w:rPr>
        <w:t>Postbus 20018</w:t>
      </w:r>
    </w:p>
    <w:p w:rsidRPr="001C1A8D" w:rsidR="00553374" w:rsidP="00797DC2" w:rsidRDefault="00000000" w14:paraId="2E711317" w14:textId="77777777">
      <w:pPr>
        <w:suppressAutoHyphens/>
        <w:rPr>
          <w:lang w:val="de-DE"/>
        </w:rPr>
      </w:pPr>
      <w:r w:rsidRPr="001C1A8D">
        <w:rPr>
          <w:lang w:val="de-DE"/>
        </w:rPr>
        <w:t>2500 EA  DEN HAAG</w:t>
      </w:r>
    </w:p>
    <w:p w:rsidRPr="001C1A8D" w:rsidR="00A97BB8" w:rsidP="00797DC2" w:rsidRDefault="00A97BB8" w14:paraId="42F6307F" w14:textId="77777777">
      <w:pPr>
        <w:suppressAutoHyphens/>
        <w:rPr>
          <w:lang w:val="de-DE"/>
        </w:rPr>
      </w:pPr>
    </w:p>
    <w:p w:rsidRPr="001C1A8D" w:rsidR="00C04DE9" w:rsidP="00797DC2" w:rsidRDefault="00C04DE9" w14:paraId="79AF5B7D" w14:textId="77777777">
      <w:pPr>
        <w:suppressAutoHyphens/>
        <w:rPr>
          <w:lang w:val="de-DE"/>
        </w:rPr>
      </w:pPr>
    </w:p>
    <w:p w:rsidRPr="001C1A8D" w:rsidR="00A97BB8" w:rsidP="00797DC2" w:rsidRDefault="00A97BB8" w14:paraId="5755C511" w14:textId="77777777">
      <w:pPr>
        <w:suppressAutoHyphens/>
        <w:rPr>
          <w:lang w:val="de-DE"/>
        </w:rPr>
      </w:pPr>
    </w:p>
    <w:p w:rsidRPr="001C1A8D" w:rsidR="00054C93" w:rsidP="00797DC2" w:rsidRDefault="00054C93" w14:paraId="1076045B" w14:textId="77777777">
      <w:pPr>
        <w:tabs>
          <w:tab w:val="left" w:pos="737"/>
        </w:tabs>
        <w:suppressAutoHyphens/>
        <w:outlineLvl w:val="0"/>
        <w:rPr>
          <w:lang w:val="de-DE"/>
        </w:rPr>
      </w:pPr>
    </w:p>
    <w:p w:rsidRPr="001C1A8D" w:rsidR="00054C93" w:rsidP="00797DC2" w:rsidRDefault="00054C93" w14:paraId="1A91CF1C" w14:textId="77777777">
      <w:pPr>
        <w:tabs>
          <w:tab w:val="left" w:pos="737"/>
        </w:tabs>
        <w:suppressAutoHyphens/>
        <w:outlineLvl w:val="0"/>
        <w:rPr>
          <w:lang w:val="de-DE"/>
        </w:rPr>
      </w:pPr>
    </w:p>
    <w:p w:rsidRPr="001C1A8D" w:rsidR="009E59AE" w:rsidP="00797DC2" w:rsidRDefault="009E59AE" w14:paraId="66C3138D" w14:textId="77777777">
      <w:pPr>
        <w:tabs>
          <w:tab w:val="left" w:pos="737"/>
        </w:tabs>
        <w:suppressAutoHyphens/>
        <w:outlineLvl w:val="0"/>
        <w:rPr>
          <w:lang w:val="de-DE"/>
        </w:rPr>
      </w:pPr>
    </w:p>
    <w:p w:rsidRPr="001C1A8D" w:rsidR="00516695" w:rsidP="00797DC2" w:rsidRDefault="00000000" w14:paraId="64D1F2C5" w14:textId="535690CE">
      <w:pPr>
        <w:tabs>
          <w:tab w:val="left" w:pos="737"/>
        </w:tabs>
        <w:suppressAutoHyphens/>
        <w:outlineLvl w:val="0"/>
        <w:rPr>
          <w:lang w:val="de-DE"/>
        </w:rPr>
      </w:pPr>
      <w:r w:rsidRPr="001C1A8D">
        <w:rPr>
          <w:lang w:val="de-DE"/>
        </w:rPr>
        <w:t>Datum</w:t>
      </w:r>
      <w:r w:rsidRPr="001C1A8D" w:rsidR="00682AC0">
        <w:rPr>
          <w:lang w:val="de-DE"/>
        </w:rPr>
        <w:tab/>
      </w:r>
      <w:r w:rsidR="00367092">
        <w:rPr>
          <w:lang w:val="de-DE"/>
        </w:rPr>
        <w:t xml:space="preserve">4 </w:t>
      </w:r>
      <w:proofErr w:type="spellStart"/>
      <w:r w:rsidR="00367092">
        <w:rPr>
          <w:lang w:val="de-DE"/>
        </w:rPr>
        <w:t>september</w:t>
      </w:r>
      <w:proofErr w:type="spellEnd"/>
      <w:r w:rsidR="00367092">
        <w:rPr>
          <w:lang w:val="de-DE"/>
        </w:rPr>
        <w:t xml:space="preserve"> 2025</w:t>
      </w:r>
    </w:p>
    <w:p w:rsidRPr="007539FC" w:rsidR="00005041" w:rsidP="00797DC2" w:rsidRDefault="00000000" w14:paraId="655B54A5" w14:textId="161E5EC3">
      <w:pPr>
        <w:tabs>
          <w:tab w:val="left" w:pos="737"/>
        </w:tabs>
        <w:suppressAutoHyphens/>
        <w:ind w:left="735" w:hanging="735"/>
        <w:outlineLvl w:val="0"/>
      </w:pPr>
      <w:r>
        <w:t>Betreft</w:t>
      </w:r>
      <w:r w:rsidR="00D10638">
        <w:t xml:space="preserve"> </w:t>
      </w:r>
      <w:r w:rsidR="00EA2149">
        <w:tab/>
      </w:r>
      <w:r w:rsidR="005212B5">
        <w:t xml:space="preserve">Commissiebrief </w:t>
      </w:r>
      <w:r w:rsidR="00553374">
        <w:t>inzake Manifest ‘Investeren in de toekomst van kwetsbare jongeren’</w:t>
      </w:r>
    </w:p>
    <w:p w:rsidR="004542AB" w:rsidP="00797DC2" w:rsidRDefault="004542AB" w14:paraId="7BCB190D" w14:textId="77777777">
      <w:pPr>
        <w:suppressAutoHyphens/>
      </w:pPr>
    </w:p>
    <w:p w:rsidRPr="007539FC" w:rsidR="004542AB" w:rsidP="00797DC2" w:rsidRDefault="004542AB" w14:paraId="398D0321" w14:textId="77777777">
      <w:pPr>
        <w:suppressAutoHyphens/>
      </w:pPr>
    </w:p>
    <w:p w:rsidR="004542AB" w:rsidP="00797DC2" w:rsidRDefault="004542AB" w14:paraId="71BDE91E" w14:textId="77777777">
      <w:pPr>
        <w:suppressAutoHyphens/>
      </w:pPr>
    </w:p>
    <w:p w:rsidR="004542AB" w:rsidP="00797DC2" w:rsidRDefault="00000000" w14:paraId="1DA525D4" w14:textId="77777777">
      <w:pPr>
        <w:suppressAutoHyphens/>
      </w:pPr>
      <w:r>
        <w:t>Geachte voorzitter,</w:t>
      </w:r>
    </w:p>
    <w:p w:rsidR="004542AB" w:rsidP="00797DC2" w:rsidRDefault="004542AB" w14:paraId="63A8E84A" w14:textId="77777777">
      <w:pPr>
        <w:suppressAutoHyphens/>
      </w:pPr>
    </w:p>
    <w:p w:rsidRPr="0098036B" w:rsidR="00553374" w:rsidP="00797DC2" w:rsidRDefault="00000000" w14:paraId="61E45A83" w14:textId="77777777">
      <w:pPr>
        <w:suppressAutoHyphens/>
        <w:spacing w:line="240" w:lineRule="auto"/>
        <w:rPr>
          <w:szCs w:val="18"/>
        </w:rPr>
      </w:pPr>
      <w:r w:rsidRPr="0098036B">
        <w:rPr>
          <w:szCs w:val="18"/>
        </w:rPr>
        <w:t xml:space="preserve">Op 10 juni jl. heeft de Stichting Het Bouwdepot het Manifest ‘Investeren in de toekomst van kwetsbare jongeren’ aan de vaste Kamercommissie van Volksgezondheid, Welzijn en Sport (VWS) aangeboden. Uw Kamer heeft het ministerie van VWS verzocht hierop te reageren. Hierbij reageer ik samen met de </w:t>
      </w:r>
      <w:r w:rsidR="00BD68BB">
        <w:rPr>
          <w:szCs w:val="18"/>
        </w:rPr>
        <w:t>s</w:t>
      </w:r>
      <w:r w:rsidRPr="0098036B">
        <w:rPr>
          <w:szCs w:val="18"/>
        </w:rPr>
        <w:t>taat</w:t>
      </w:r>
      <w:r w:rsidR="00C21895">
        <w:rPr>
          <w:szCs w:val="18"/>
        </w:rPr>
        <w:t>s</w:t>
      </w:r>
      <w:r w:rsidRPr="0098036B">
        <w:rPr>
          <w:szCs w:val="18"/>
        </w:rPr>
        <w:t xml:space="preserve">secretaris Participatie en Integratie (SZW) </w:t>
      </w:r>
      <w:r w:rsidR="00C21895">
        <w:rPr>
          <w:szCs w:val="18"/>
        </w:rPr>
        <w:t xml:space="preserve">en mede namens de </w:t>
      </w:r>
      <w:r w:rsidR="00BD68BB">
        <w:rPr>
          <w:szCs w:val="18"/>
        </w:rPr>
        <w:t>st</w:t>
      </w:r>
      <w:r w:rsidR="00C21895">
        <w:rPr>
          <w:szCs w:val="18"/>
        </w:rPr>
        <w:t xml:space="preserve">aatssecretaris Jeugd, Preventie en Sport, </w:t>
      </w:r>
      <w:r w:rsidRPr="0098036B">
        <w:rPr>
          <w:szCs w:val="18"/>
        </w:rPr>
        <w:t>op de gestelde punten van de Stichting Het Bouwdepot.</w:t>
      </w:r>
    </w:p>
    <w:p w:rsidRPr="0098036B" w:rsidR="00553374" w:rsidP="00797DC2" w:rsidRDefault="00553374" w14:paraId="1071488E" w14:textId="77777777">
      <w:pPr>
        <w:suppressAutoHyphens/>
        <w:spacing w:line="240" w:lineRule="auto"/>
        <w:rPr>
          <w:szCs w:val="18"/>
        </w:rPr>
      </w:pPr>
    </w:p>
    <w:p w:rsidRPr="0098036B" w:rsidR="00553374" w:rsidP="00797DC2" w:rsidRDefault="00000000" w14:paraId="64F937D1" w14:textId="77777777">
      <w:pPr>
        <w:suppressAutoHyphens/>
        <w:spacing w:line="240" w:lineRule="auto"/>
        <w:rPr>
          <w:szCs w:val="18"/>
        </w:rPr>
      </w:pPr>
      <w:bookmarkStart w:name="_Hlk202781703" w:id="1"/>
      <w:r w:rsidRPr="0098036B">
        <w:rPr>
          <w:szCs w:val="18"/>
        </w:rPr>
        <w:t xml:space="preserve">De bouwdepot-aanpak biedt in de basis een inkomensvoorziening, waarbij wordt samengewerkt met lokale zorg- en welzijnsorganisaties die de jongeren gedurende het Bouwdepot-jaar begeleiden. Aangezien inkomensbeleid primair het beleidsterrein van het ministerie van SZW betreft, hechten we er belang aan om deze reactie gezamenlijk uit te sturen. </w:t>
      </w:r>
    </w:p>
    <w:bookmarkEnd w:id="1"/>
    <w:p w:rsidRPr="0098036B" w:rsidR="00553374" w:rsidP="00797DC2" w:rsidRDefault="00553374" w14:paraId="47DF2AA9" w14:textId="77777777">
      <w:pPr>
        <w:suppressAutoHyphens/>
        <w:spacing w:line="240" w:lineRule="auto"/>
        <w:rPr>
          <w:szCs w:val="18"/>
        </w:rPr>
      </w:pPr>
    </w:p>
    <w:p w:rsidRPr="0098036B" w:rsidR="00553374" w:rsidP="00797DC2" w:rsidRDefault="00000000" w14:paraId="57747826" w14:textId="77777777">
      <w:pPr>
        <w:suppressAutoHyphens/>
        <w:spacing w:line="240" w:lineRule="auto"/>
        <w:rPr>
          <w:b/>
          <w:bCs/>
          <w:szCs w:val="18"/>
        </w:rPr>
      </w:pPr>
      <w:r w:rsidRPr="0098036B">
        <w:rPr>
          <w:b/>
          <w:bCs/>
          <w:szCs w:val="18"/>
        </w:rPr>
        <w:t>Reactie Manifest</w:t>
      </w:r>
      <w:r>
        <w:rPr>
          <w:b/>
          <w:bCs/>
          <w:szCs w:val="18"/>
        </w:rPr>
        <w:t xml:space="preserve"> </w:t>
      </w:r>
      <w:r w:rsidRPr="0098036B">
        <w:rPr>
          <w:b/>
          <w:bCs/>
          <w:szCs w:val="18"/>
        </w:rPr>
        <w:t>’Investeren in de toekomst van kwetsbare jongeren’</w:t>
      </w:r>
    </w:p>
    <w:p w:rsidRPr="0098036B" w:rsidR="00553374" w:rsidP="00797DC2" w:rsidRDefault="00000000" w14:paraId="2A323315" w14:textId="77777777">
      <w:pPr>
        <w:suppressAutoHyphens/>
        <w:spacing w:line="240" w:lineRule="auto"/>
        <w:rPr>
          <w:szCs w:val="18"/>
        </w:rPr>
      </w:pPr>
      <w:r w:rsidRPr="0098036B">
        <w:rPr>
          <w:szCs w:val="18"/>
        </w:rPr>
        <w:t xml:space="preserve">In zijn algemeenheid </w:t>
      </w:r>
      <w:r>
        <w:rPr>
          <w:szCs w:val="18"/>
        </w:rPr>
        <w:t>vinden wij</w:t>
      </w:r>
      <w:r w:rsidRPr="0098036B">
        <w:rPr>
          <w:szCs w:val="18"/>
        </w:rPr>
        <w:t xml:space="preserve"> het Bouwdepot een sympathiek initiatief. De financiële ondersteuning door het Bouwdepot creëert rust in een periode voor jongeren waarin zij de regie kunnen oppakken </w:t>
      </w:r>
      <w:r>
        <w:rPr>
          <w:szCs w:val="18"/>
        </w:rPr>
        <w:t>in</w:t>
      </w:r>
      <w:r w:rsidRPr="0098036B">
        <w:rPr>
          <w:szCs w:val="18"/>
        </w:rPr>
        <w:t xml:space="preserve"> hun leven. In deze rustperiode kan de jongere </w:t>
      </w:r>
      <w:r>
        <w:rPr>
          <w:szCs w:val="18"/>
        </w:rPr>
        <w:t xml:space="preserve">onder begeleiding </w:t>
      </w:r>
      <w:r w:rsidRPr="0098036B">
        <w:rPr>
          <w:szCs w:val="18"/>
        </w:rPr>
        <w:t xml:space="preserve">stappen zetten in de richting van school, studie of werk. De combinatie van financiële ondersteuning </w:t>
      </w:r>
      <w:r>
        <w:rPr>
          <w:szCs w:val="18"/>
        </w:rPr>
        <w:t>en begeleiding</w:t>
      </w:r>
      <w:r w:rsidR="00A554BB">
        <w:rPr>
          <w:szCs w:val="18"/>
        </w:rPr>
        <w:t xml:space="preserve"> </w:t>
      </w:r>
      <w:r>
        <w:rPr>
          <w:szCs w:val="18"/>
        </w:rPr>
        <w:t xml:space="preserve">(vanuit de Jeugdwet of Wmo) </w:t>
      </w:r>
      <w:r w:rsidRPr="0098036B">
        <w:rPr>
          <w:szCs w:val="18"/>
        </w:rPr>
        <w:t>is hierbij waardevol. De ondersteuning voor jongeren in een kwetsbare positie is gebaat bij een integrale aanpak.</w:t>
      </w:r>
    </w:p>
    <w:p w:rsidRPr="0098036B" w:rsidR="00553374" w:rsidP="00797DC2" w:rsidRDefault="00553374" w14:paraId="62DE67F8" w14:textId="77777777">
      <w:pPr>
        <w:suppressAutoHyphens/>
        <w:spacing w:line="240" w:lineRule="auto"/>
        <w:rPr>
          <w:szCs w:val="18"/>
        </w:rPr>
      </w:pPr>
    </w:p>
    <w:p w:rsidR="00553374" w:rsidP="00797DC2" w:rsidRDefault="00000000" w14:paraId="09478FE8" w14:textId="77777777">
      <w:pPr>
        <w:suppressAutoHyphens/>
        <w:spacing w:line="240" w:lineRule="auto"/>
        <w:rPr>
          <w:szCs w:val="18"/>
        </w:rPr>
      </w:pPr>
      <w:r w:rsidRPr="0098036B">
        <w:rPr>
          <w:szCs w:val="18"/>
        </w:rPr>
        <w:t xml:space="preserve">Stichting </w:t>
      </w:r>
      <w:r w:rsidR="001C1A8D">
        <w:rPr>
          <w:szCs w:val="18"/>
        </w:rPr>
        <w:t xml:space="preserve">Het </w:t>
      </w:r>
      <w:r w:rsidRPr="0098036B">
        <w:rPr>
          <w:szCs w:val="18"/>
        </w:rPr>
        <w:t>Bouwdepot wil de K</w:t>
      </w:r>
      <w:r>
        <w:rPr>
          <w:szCs w:val="18"/>
        </w:rPr>
        <w:t>amerc</w:t>
      </w:r>
      <w:r w:rsidRPr="0098036B">
        <w:rPr>
          <w:szCs w:val="18"/>
        </w:rPr>
        <w:t>ommissie VWS de volgende punten meegeven:</w:t>
      </w:r>
    </w:p>
    <w:p w:rsidRPr="0098036B" w:rsidR="00553374" w:rsidP="00797DC2" w:rsidRDefault="00553374" w14:paraId="19685F98" w14:textId="77777777">
      <w:pPr>
        <w:suppressAutoHyphens/>
        <w:spacing w:line="240" w:lineRule="auto"/>
        <w:rPr>
          <w:szCs w:val="18"/>
        </w:rPr>
      </w:pPr>
    </w:p>
    <w:p w:rsidRPr="0098036B" w:rsidR="00553374" w:rsidP="00797DC2" w:rsidRDefault="00000000" w14:paraId="5428196B" w14:textId="77777777">
      <w:pPr>
        <w:pStyle w:val="Lijstalinea"/>
        <w:numPr>
          <w:ilvl w:val="0"/>
          <w:numId w:val="48"/>
        </w:numPr>
        <w:suppressAutoHyphens/>
        <w:spacing w:after="0" w:line="240" w:lineRule="auto"/>
        <w:rPr>
          <w:rFonts w:ascii="Verdana" w:hAnsi="Verdana"/>
          <w:sz w:val="18"/>
          <w:szCs w:val="18"/>
        </w:rPr>
      </w:pPr>
      <w:r w:rsidRPr="0098036B">
        <w:rPr>
          <w:rFonts w:ascii="Verdana" w:hAnsi="Verdana"/>
          <w:sz w:val="18"/>
          <w:szCs w:val="18"/>
        </w:rPr>
        <w:t>Breng in kaart hoeveel jongeren in Nederland gebaat zijn bij de Bouwdepot-aanpak, bijvoorbeeld omdat ze risico lopen om dakloos te worden of omdat ze uit de jeugdzorg komen.</w:t>
      </w:r>
    </w:p>
    <w:p w:rsidRPr="0098036B" w:rsidR="00553374" w:rsidP="00797DC2" w:rsidRDefault="00553374" w14:paraId="2163F77D" w14:textId="77777777">
      <w:pPr>
        <w:suppressAutoHyphens/>
        <w:spacing w:line="240" w:lineRule="auto"/>
        <w:ind w:left="360"/>
        <w:rPr>
          <w:i/>
          <w:iCs/>
          <w:szCs w:val="18"/>
        </w:rPr>
      </w:pPr>
    </w:p>
    <w:p w:rsidRPr="0098036B" w:rsidR="00553374" w:rsidP="00797DC2" w:rsidRDefault="00000000" w14:paraId="131A332E" w14:textId="77777777">
      <w:pPr>
        <w:suppressAutoHyphens/>
        <w:spacing w:line="240" w:lineRule="auto"/>
        <w:rPr>
          <w:i/>
          <w:iCs/>
          <w:szCs w:val="18"/>
        </w:rPr>
      </w:pPr>
      <w:r w:rsidRPr="0098036B">
        <w:rPr>
          <w:i/>
          <w:iCs/>
          <w:szCs w:val="18"/>
        </w:rPr>
        <w:t>Reactie:</w:t>
      </w:r>
    </w:p>
    <w:p w:rsidRPr="0098036B" w:rsidR="00553374" w:rsidP="00797DC2" w:rsidRDefault="00000000" w14:paraId="6F2A2B19" w14:textId="77777777">
      <w:pPr>
        <w:suppressAutoHyphens/>
        <w:spacing w:line="240" w:lineRule="auto"/>
        <w:rPr>
          <w:szCs w:val="18"/>
        </w:rPr>
      </w:pPr>
      <w:r>
        <w:rPr>
          <w:szCs w:val="18"/>
        </w:rPr>
        <w:t>De bouwdepot-aanpak richt zich op jongeren in een kwetsbare positie.</w:t>
      </w:r>
      <w:r w:rsidRPr="009C3BB9" w:rsidR="009C3BB9">
        <w:rPr>
          <w:szCs w:val="18"/>
        </w:rPr>
        <w:t xml:space="preserve"> </w:t>
      </w:r>
      <w:r w:rsidR="009C3BB9">
        <w:rPr>
          <w:szCs w:val="18"/>
        </w:rPr>
        <w:t>De</w:t>
      </w:r>
      <w:r w:rsidRPr="0098036B" w:rsidR="009C3BB9">
        <w:rPr>
          <w:szCs w:val="18"/>
        </w:rPr>
        <w:t xml:space="preserve"> combinatie van financiële ondersteuning </w:t>
      </w:r>
      <w:r w:rsidR="003B187A">
        <w:rPr>
          <w:szCs w:val="18"/>
        </w:rPr>
        <w:t xml:space="preserve">van de bouwdepot-aanpak </w:t>
      </w:r>
      <w:r w:rsidRPr="0098036B" w:rsidR="009C3BB9">
        <w:rPr>
          <w:szCs w:val="18"/>
        </w:rPr>
        <w:t xml:space="preserve">en begeleiding </w:t>
      </w:r>
      <w:r w:rsidR="009C3BB9">
        <w:rPr>
          <w:szCs w:val="18"/>
        </w:rPr>
        <w:t xml:space="preserve"> </w:t>
      </w:r>
      <w:r w:rsidR="00A70BBF">
        <w:rPr>
          <w:szCs w:val="18"/>
        </w:rPr>
        <w:t xml:space="preserve">lijkt </w:t>
      </w:r>
      <w:r w:rsidR="009C3BB9">
        <w:rPr>
          <w:szCs w:val="18"/>
        </w:rPr>
        <w:t>over het algemeen</w:t>
      </w:r>
      <w:r w:rsidRPr="0098036B" w:rsidR="009C3BB9">
        <w:rPr>
          <w:szCs w:val="18"/>
        </w:rPr>
        <w:t xml:space="preserve"> in de praktijk goede resultaten</w:t>
      </w:r>
      <w:r w:rsidR="00A70BBF">
        <w:rPr>
          <w:szCs w:val="18"/>
        </w:rPr>
        <w:t xml:space="preserve"> te laten</w:t>
      </w:r>
      <w:r w:rsidRPr="0098036B" w:rsidR="009C3BB9">
        <w:rPr>
          <w:szCs w:val="18"/>
        </w:rPr>
        <w:t xml:space="preserve"> zien.</w:t>
      </w:r>
      <w:r w:rsidR="009C3BB9">
        <w:rPr>
          <w:szCs w:val="18"/>
        </w:rPr>
        <w:t xml:space="preserve"> </w:t>
      </w:r>
      <w:r w:rsidR="00A70BBF">
        <w:rPr>
          <w:szCs w:val="18"/>
        </w:rPr>
        <w:t xml:space="preserve">Zo </w:t>
      </w:r>
      <w:r w:rsidRPr="00F47942" w:rsidR="00F47942">
        <w:rPr>
          <w:szCs w:val="18"/>
        </w:rPr>
        <w:t xml:space="preserve">blijkt dat </w:t>
      </w:r>
      <w:r w:rsidR="00F47942">
        <w:rPr>
          <w:szCs w:val="18"/>
        </w:rPr>
        <w:t xml:space="preserve">er vier hoofdeffecten te onderscheiden zijn: financiële rust, financiële ruimte, </w:t>
      </w:r>
      <w:r w:rsidR="00F47942">
        <w:rPr>
          <w:szCs w:val="18"/>
        </w:rPr>
        <w:lastRenderedPageBreak/>
        <w:t>maatschappelijk herstel en effectievere begeleiding.</w:t>
      </w:r>
      <w:r>
        <w:rPr>
          <w:rStyle w:val="Voetnootmarkering"/>
          <w:szCs w:val="18"/>
        </w:rPr>
        <w:footnoteReference w:id="1"/>
      </w:r>
      <w:r w:rsidR="00F47942">
        <w:rPr>
          <w:szCs w:val="18"/>
        </w:rPr>
        <w:t xml:space="preserve"> </w:t>
      </w:r>
      <w:r w:rsidRPr="0098036B">
        <w:rPr>
          <w:szCs w:val="18"/>
        </w:rPr>
        <w:t xml:space="preserve">Vanwege de diversiteit van de problematiek waar jongeren in een kwetsbare positie mee te maken hebben is het </w:t>
      </w:r>
      <w:r w:rsidR="00F47942">
        <w:rPr>
          <w:szCs w:val="18"/>
        </w:rPr>
        <w:t xml:space="preserve">echter </w:t>
      </w:r>
      <w:r>
        <w:rPr>
          <w:szCs w:val="18"/>
        </w:rPr>
        <w:t>complex</w:t>
      </w:r>
      <w:r w:rsidRPr="0098036B">
        <w:rPr>
          <w:szCs w:val="18"/>
        </w:rPr>
        <w:t xml:space="preserve"> om aantallen jongeren te noemen die mogelijk baat hebben bij een dergelijke aanpak.</w:t>
      </w:r>
      <w:r>
        <w:rPr>
          <w:szCs w:val="18"/>
        </w:rPr>
        <w:t xml:space="preserve"> </w:t>
      </w:r>
      <w:r w:rsidRPr="0098036B">
        <w:rPr>
          <w:szCs w:val="18"/>
        </w:rPr>
        <w:t>Dit zijn</w:t>
      </w:r>
      <w:r>
        <w:rPr>
          <w:szCs w:val="18"/>
        </w:rPr>
        <w:t xml:space="preserve"> bijvoorbeeld</w:t>
      </w:r>
      <w:r w:rsidRPr="0098036B">
        <w:rPr>
          <w:szCs w:val="18"/>
        </w:rPr>
        <w:t xml:space="preserve"> niet per definitie </w:t>
      </w:r>
      <w:r>
        <w:rPr>
          <w:szCs w:val="18"/>
        </w:rPr>
        <w:t xml:space="preserve">alle </w:t>
      </w:r>
      <w:r w:rsidRPr="0098036B">
        <w:rPr>
          <w:szCs w:val="18"/>
        </w:rPr>
        <w:t xml:space="preserve">jongeren die uit de jeugdzorg komen. </w:t>
      </w:r>
      <w:r w:rsidRPr="0098036B" w:rsidR="00F47942">
        <w:rPr>
          <w:szCs w:val="18"/>
        </w:rPr>
        <w:t xml:space="preserve">Met het in kaart brengen van de doelgroep jongeren in </w:t>
      </w:r>
      <w:r w:rsidR="00F47942">
        <w:rPr>
          <w:szCs w:val="18"/>
        </w:rPr>
        <w:t xml:space="preserve">een </w:t>
      </w:r>
      <w:r w:rsidRPr="0098036B" w:rsidR="00F47942">
        <w:rPr>
          <w:szCs w:val="18"/>
        </w:rPr>
        <w:t>kwetsbare positie is</w:t>
      </w:r>
      <w:r w:rsidR="00F47942">
        <w:rPr>
          <w:szCs w:val="18"/>
        </w:rPr>
        <w:t xml:space="preserve"> dus </w:t>
      </w:r>
      <w:r w:rsidRPr="0098036B" w:rsidR="00F47942">
        <w:rPr>
          <w:szCs w:val="18"/>
        </w:rPr>
        <w:t xml:space="preserve">de nodige voorzichtigheid geboden. </w:t>
      </w:r>
      <w:r w:rsidRPr="0098036B">
        <w:rPr>
          <w:szCs w:val="18"/>
        </w:rPr>
        <w:t xml:space="preserve">Daarnaast zijn jongeren gebaat bij verschillende soorten hulp, afhankelijk van </w:t>
      </w:r>
      <w:r>
        <w:rPr>
          <w:szCs w:val="18"/>
        </w:rPr>
        <w:t>d</w:t>
      </w:r>
      <w:r w:rsidRPr="0098036B">
        <w:rPr>
          <w:szCs w:val="18"/>
        </w:rPr>
        <w:t xml:space="preserve">e individuele </w:t>
      </w:r>
      <w:r>
        <w:rPr>
          <w:szCs w:val="18"/>
        </w:rPr>
        <w:t>situatie</w:t>
      </w:r>
      <w:r w:rsidRPr="0098036B">
        <w:rPr>
          <w:szCs w:val="18"/>
        </w:rPr>
        <w:t>.</w:t>
      </w:r>
    </w:p>
    <w:p w:rsidRPr="0098036B" w:rsidR="00553374" w:rsidP="00797DC2" w:rsidRDefault="00553374" w14:paraId="3FC4518C" w14:textId="77777777">
      <w:pPr>
        <w:suppressAutoHyphens/>
        <w:spacing w:line="240" w:lineRule="auto"/>
        <w:rPr>
          <w:szCs w:val="18"/>
        </w:rPr>
      </w:pPr>
    </w:p>
    <w:p w:rsidR="0013633D" w:rsidP="00797DC2" w:rsidRDefault="00000000" w14:paraId="69793E40" w14:textId="77777777">
      <w:pPr>
        <w:suppressAutoHyphens/>
        <w:spacing w:line="240" w:lineRule="auto"/>
        <w:rPr>
          <w:szCs w:val="18"/>
        </w:rPr>
      </w:pPr>
      <w:r>
        <w:rPr>
          <w:szCs w:val="18"/>
        </w:rPr>
        <w:t xml:space="preserve">Deze kanttekeningen indachtig, kan ik een beeld geven van het aantal jongeren dat valt onder de doelgroepen die in de vraag worden benoemd. Zo bestaat </w:t>
      </w:r>
      <w:r w:rsidRPr="0098036B">
        <w:rPr>
          <w:szCs w:val="18"/>
        </w:rPr>
        <w:t>de doelgroep ‘jongeren in residentieel verblijf’ uit 4.830 jongeren</w:t>
      </w:r>
      <w:r>
        <w:rPr>
          <w:rStyle w:val="Voetnootmarkering"/>
          <w:szCs w:val="18"/>
        </w:rPr>
        <w:footnoteReference w:id="2"/>
      </w:r>
      <w:r w:rsidRPr="0098036B">
        <w:rPr>
          <w:szCs w:val="18"/>
        </w:rPr>
        <w:t xml:space="preserve"> in de leeftijd van 18-23 jaar die in 2023 op enig moment van deze vorm van jeugdzorg gebruik maakten, ongeacht de duur van het verblijf en moment van uitstroom.</w:t>
      </w:r>
      <w:r>
        <w:rPr>
          <w:szCs w:val="18"/>
        </w:rPr>
        <w:t xml:space="preserve"> En het CBS schat dat er in Nederland op 1 januari 2024 </w:t>
      </w:r>
      <w:r w:rsidRPr="0098036B">
        <w:rPr>
          <w:szCs w:val="18"/>
        </w:rPr>
        <w:t xml:space="preserve">ongeveer </w:t>
      </w:r>
      <w:r>
        <w:rPr>
          <w:szCs w:val="18"/>
        </w:rPr>
        <w:t xml:space="preserve">6.200 </w:t>
      </w:r>
      <w:r w:rsidRPr="0098036B">
        <w:rPr>
          <w:szCs w:val="18"/>
        </w:rPr>
        <w:t xml:space="preserve">dakloze mensen tussen de 18 en 27 jaar </w:t>
      </w:r>
      <w:r>
        <w:rPr>
          <w:szCs w:val="18"/>
        </w:rPr>
        <w:t>waren. Dit is ongeveer één vijfde van de totale groep dakloze mensen. Ook uit d</w:t>
      </w:r>
      <w:r w:rsidRPr="0098036B">
        <w:rPr>
          <w:szCs w:val="18"/>
        </w:rPr>
        <w:t xml:space="preserve">e ETHOS-tellingen dak- en thuisloosheid van Kansfonds en Hogeschool Utrecht in verschillende regio’s </w:t>
      </w:r>
      <w:r>
        <w:rPr>
          <w:szCs w:val="18"/>
        </w:rPr>
        <w:t>blijkt dat jongeren relatief oververtegenwoordigd zijn in de groep dakloze mensen</w:t>
      </w:r>
      <w:r w:rsidRPr="0098036B">
        <w:rPr>
          <w:szCs w:val="18"/>
        </w:rPr>
        <w:t>.</w:t>
      </w:r>
      <w:r>
        <w:rPr>
          <w:rStyle w:val="Voetnootmarkering"/>
          <w:szCs w:val="18"/>
        </w:rPr>
        <w:footnoteReference w:id="3"/>
      </w:r>
      <w:r w:rsidRPr="0098036B">
        <w:rPr>
          <w:szCs w:val="18"/>
        </w:rPr>
        <w:t xml:space="preserve"> </w:t>
      </w:r>
    </w:p>
    <w:p w:rsidRPr="0098036B" w:rsidR="00553374" w:rsidP="00797DC2" w:rsidRDefault="00553374" w14:paraId="6B5607A5" w14:textId="77777777">
      <w:pPr>
        <w:suppressAutoHyphens/>
        <w:spacing w:line="240" w:lineRule="auto"/>
        <w:rPr>
          <w:szCs w:val="18"/>
        </w:rPr>
      </w:pPr>
    </w:p>
    <w:p w:rsidRPr="0098036B" w:rsidR="00553374" w:rsidP="00797DC2" w:rsidRDefault="00000000" w14:paraId="5E704272" w14:textId="77777777">
      <w:pPr>
        <w:pStyle w:val="Lijstalinea"/>
        <w:numPr>
          <w:ilvl w:val="0"/>
          <w:numId w:val="48"/>
        </w:numPr>
        <w:suppressAutoHyphens/>
        <w:spacing w:after="0" w:line="240" w:lineRule="auto"/>
        <w:rPr>
          <w:rFonts w:ascii="Verdana" w:hAnsi="Verdana"/>
          <w:sz w:val="18"/>
          <w:szCs w:val="18"/>
        </w:rPr>
      </w:pPr>
      <w:r w:rsidRPr="0098036B">
        <w:rPr>
          <w:rFonts w:ascii="Verdana" w:hAnsi="Verdana"/>
          <w:sz w:val="18"/>
          <w:szCs w:val="18"/>
        </w:rPr>
        <w:t>Ga in gesprek met het ministerie van SZW over een oplossing voor deze doelgroep.</w:t>
      </w:r>
    </w:p>
    <w:p w:rsidRPr="0098036B" w:rsidR="00553374" w:rsidP="00797DC2" w:rsidRDefault="00553374" w14:paraId="13B1F2D9" w14:textId="77777777">
      <w:pPr>
        <w:suppressAutoHyphens/>
        <w:spacing w:line="240" w:lineRule="auto"/>
        <w:ind w:left="360"/>
        <w:rPr>
          <w:i/>
          <w:iCs/>
          <w:szCs w:val="18"/>
        </w:rPr>
      </w:pPr>
    </w:p>
    <w:p w:rsidRPr="0098036B" w:rsidR="00553374" w:rsidP="00797DC2" w:rsidRDefault="00000000" w14:paraId="2CBE23BC" w14:textId="77777777">
      <w:pPr>
        <w:suppressAutoHyphens/>
        <w:spacing w:line="240" w:lineRule="auto"/>
        <w:rPr>
          <w:i/>
          <w:iCs/>
          <w:szCs w:val="18"/>
        </w:rPr>
      </w:pPr>
      <w:r w:rsidRPr="0098036B">
        <w:rPr>
          <w:i/>
          <w:iCs/>
          <w:szCs w:val="18"/>
        </w:rPr>
        <w:t>Reactie:</w:t>
      </w:r>
    </w:p>
    <w:p w:rsidRPr="0098036B" w:rsidR="00553374" w:rsidP="00797DC2" w:rsidRDefault="00000000" w14:paraId="156D9FEB" w14:textId="77777777">
      <w:pPr>
        <w:suppressAutoHyphens/>
        <w:spacing w:line="240" w:lineRule="auto"/>
        <w:rPr>
          <w:szCs w:val="18"/>
        </w:rPr>
      </w:pPr>
      <w:r w:rsidRPr="0098036B">
        <w:rPr>
          <w:szCs w:val="18"/>
        </w:rPr>
        <w:t xml:space="preserve">Op 8 mei jl. heeft </w:t>
      </w:r>
      <w:r w:rsidR="00BD68BB">
        <w:rPr>
          <w:szCs w:val="18"/>
        </w:rPr>
        <w:t>s</w:t>
      </w:r>
      <w:r w:rsidRPr="0098036B">
        <w:rPr>
          <w:szCs w:val="18"/>
        </w:rPr>
        <w:t>taat</w:t>
      </w:r>
      <w:r w:rsidR="00C21895">
        <w:rPr>
          <w:szCs w:val="18"/>
        </w:rPr>
        <w:t>s</w:t>
      </w:r>
      <w:r w:rsidRPr="0098036B">
        <w:rPr>
          <w:szCs w:val="18"/>
        </w:rPr>
        <w:t>secretaris Participatie en Integratie uw Kamer geïnformeerd over het voornemen om de ondersteuningsbehoefte en problematiek van de groep jongeren in een kwetsbare positie verder te analyseren.</w:t>
      </w:r>
      <w:r>
        <w:rPr>
          <w:rStyle w:val="Voetnootmarkering"/>
          <w:szCs w:val="18"/>
        </w:rPr>
        <w:footnoteReference w:id="4"/>
      </w:r>
      <w:r w:rsidRPr="0098036B">
        <w:rPr>
          <w:szCs w:val="18"/>
        </w:rPr>
        <w:t xml:space="preserve"> </w:t>
      </w:r>
      <w:r w:rsidRPr="005C6387" w:rsidR="00D636C7">
        <w:rPr>
          <w:szCs w:val="18"/>
        </w:rPr>
        <w:t xml:space="preserve">Op 9 juli jl. heeft de </w:t>
      </w:r>
      <w:r w:rsidR="00BD68BB">
        <w:rPr>
          <w:szCs w:val="18"/>
        </w:rPr>
        <w:t>s</w:t>
      </w:r>
      <w:r w:rsidRPr="005C6387" w:rsidR="00D636C7">
        <w:rPr>
          <w:szCs w:val="18"/>
        </w:rPr>
        <w:t xml:space="preserve">taatssecretaris Participatie en Integratie bij een werkbezoek in Eindhoven gesproken met jongeren die hebben deelgenomen aan het bouwdepot. Hij vindt het bouwdepot een sympathiek initiatief mits het binnen wettelijke kaders wordt uitgevoerd. De staatssecretaris Jeugd, Preventie en Sport </w:t>
      </w:r>
      <w:r w:rsidR="00D636C7">
        <w:rPr>
          <w:szCs w:val="18"/>
        </w:rPr>
        <w:t>maakt</w:t>
      </w:r>
      <w:r w:rsidRPr="005C6387" w:rsidR="00D636C7">
        <w:rPr>
          <w:szCs w:val="18"/>
        </w:rPr>
        <w:t xml:space="preserve"> op 1 oktober a.s. tijdens een werkbezoek </w:t>
      </w:r>
      <w:r w:rsidR="00D636C7">
        <w:rPr>
          <w:szCs w:val="18"/>
        </w:rPr>
        <w:t>kennis met de bouwdepot-aanpak</w:t>
      </w:r>
      <w:r w:rsidRPr="005C6387" w:rsidR="00D636C7">
        <w:rPr>
          <w:szCs w:val="18"/>
        </w:rPr>
        <w:t>.</w:t>
      </w:r>
      <w:r w:rsidR="00D636C7">
        <w:rPr>
          <w:szCs w:val="18"/>
        </w:rPr>
        <w:t xml:space="preserve"> </w:t>
      </w:r>
      <w:r w:rsidRPr="0098036B">
        <w:rPr>
          <w:szCs w:val="18"/>
        </w:rPr>
        <w:t>De analyse wordt door VWS en SZW gezamenlijk uitgevoerd. Hierbij wordt de uitwerking van mogelijke oplossingsrichtingen die antwoord kunnen geven op de ondersteuningsbehoefte van deze jongeren in spoor 2 van het programma Participatiewet in balans, alsook mogelijkheden ter verbetering van de aansluiting tussen jeugdzorg, maatschappelijke ondersteuning en participatie, betrokken. Ik kan u hierbij aangeven dat wij hierop al een samenwerking hebben ingericht. Uw Kamer wordt begin 2026 over de verdere analyse van deze problematiek van de groep jongeren in een kwetsbare positie nader geïnformeerd.</w:t>
      </w:r>
    </w:p>
    <w:p w:rsidR="00553374" w:rsidP="00797DC2" w:rsidRDefault="00553374" w14:paraId="299CABD3" w14:textId="77777777">
      <w:pPr>
        <w:suppressAutoHyphens/>
        <w:spacing w:line="240" w:lineRule="auto"/>
        <w:rPr>
          <w:szCs w:val="18"/>
        </w:rPr>
      </w:pPr>
    </w:p>
    <w:p w:rsidRPr="003F4640" w:rsidR="00553374" w:rsidP="00797DC2" w:rsidRDefault="00000000" w14:paraId="7A7892FE" w14:textId="77777777">
      <w:pPr>
        <w:pStyle w:val="Lijstalinea"/>
        <w:numPr>
          <w:ilvl w:val="0"/>
          <w:numId w:val="48"/>
        </w:numPr>
        <w:suppressAutoHyphens/>
        <w:spacing w:line="240" w:lineRule="auto"/>
        <w:rPr>
          <w:rFonts w:ascii="Verdana" w:hAnsi="Verdana"/>
          <w:sz w:val="18"/>
          <w:szCs w:val="18"/>
        </w:rPr>
      </w:pPr>
      <w:r w:rsidRPr="003F4640">
        <w:rPr>
          <w:rFonts w:ascii="Verdana" w:hAnsi="Verdana"/>
          <w:sz w:val="18"/>
          <w:szCs w:val="18"/>
        </w:rPr>
        <w:t>Neem de Bouwdepot-aanpak op als best practice in het Nationaal Actieplan Dakloosheid.</w:t>
      </w:r>
    </w:p>
    <w:p w:rsidRPr="0098036B" w:rsidR="00553374" w:rsidP="00797DC2" w:rsidRDefault="00000000" w14:paraId="7EAC1634" w14:textId="77777777">
      <w:pPr>
        <w:suppressAutoHyphens/>
        <w:spacing w:line="240" w:lineRule="auto"/>
        <w:rPr>
          <w:i/>
          <w:iCs/>
          <w:szCs w:val="18"/>
        </w:rPr>
      </w:pPr>
      <w:r w:rsidRPr="0098036B">
        <w:rPr>
          <w:i/>
          <w:iCs/>
          <w:szCs w:val="18"/>
        </w:rPr>
        <w:t>Reactie:</w:t>
      </w:r>
    </w:p>
    <w:p w:rsidRPr="0098036B" w:rsidR="00553374" w:rsidP="00797DC2" w:rsidRDefault="00000000" w14:paraId="2ADCB384" w14:textId="77777777">
      <w:pPr>
        <w:suppressAutoHyphens/>
        <w:rPr>
          <w:szCs w:val="18"/>
        </w:rPr>
      </w:pPr>
      <w:r w:rsidRPr="0098036B">
        <w:rPr>
          <w:szCs w:val="18"/>
        </w:rPr>
        <w:t>Het Nationaal Actieplan Dakloosheid: Eerst een Thuis is eind 2022 gepubliceerd door de ministeries van VWS, SZW en VRO, en bekrachtigd met bestuurlijke afspraken. Het actieplan heeft een looptijd tot en met 2030.</w:t>
      </w:r>
      <w:r>
        <w:rPr>
          <w:rStyle w:val="Voetnootmarkering"/>
          <w:szCs w:val="18"/>
        </w:rPr>
        <w:footnoteReference w:id="5"/>
      </w:r>
      <w:r w:rsidRPr="0098036B">
        <w:rPr>
          <w:szCs w:val="18"/>
        </w:rPr>
        <w:t xml:space="preserve"> </w:t>
      </w:r>
      <w:r>
        <w:rPr>
          <w:szCs w:val="18"/>
        </w:rPr>
        <w:t xml:space="preserve">Naast de trajecten </w:t>
      </w:r>
      <w:r>
        <w:rPr>
          <w:szCs w:val="18"/>
        </w:rPr>
        <w:lastRenderedPageBreak/>
        <w:t>die vanuit het actieplan lopen wordt ook d</w:t>
      </w:r>
      <w:r w:rsidRPr="0098036B">
        <w:rPr>
          <w:szCs w:val="18"/>
        </w:rPr>
        <w:t xml:space="preserve">e </w:t>
      </w:r>
      <w:r>
        <w:rPr>
          <w:szCs w:val="18"/>
        </w:rPr>
        <w:t xml:space="preserve">in het antwoord op vraag 2 </w:t>
      </w:r>
      <w:r w:rsidRPr="0098036B">
        <w:rPr>
          <w:szCs w:val="18"/>
        </w:rPr>
        <w:t xml:space="preserve">genoemde </w:t>
      </w:r>
      <w:r>
        <w:rPr>
          <w:szCs w:val="18"/>
        </w:rPr>
        <w:t>analyse uitgevoerd. De Bouwdepot-aanpak wordt bij deze analyse betrokken. De mogelijke oplossingsrichtingen die daaruit voortvloeien</w:t>
      </w:r>
      <w:r w:rsidRPr="0098036B">
        <w:rPr>
          <w:szCs w:val="18"/>
        </w:rPr>
        <w:t xml:space="preserve"> kunnen </w:t>
      </w:r>
      <w:r>
        <w:rPr>
          <w:szCs w:val="18"/>
        </w:rPr>
        <w:t>op termijn</w:t>
      </w:r>
      <w:r w:rsidRPr="0098036B">
        <w:rPr>
          <w:szCs w:val="18"/>
        </w:rPr>
        <w:t xml:space="preserve"> mogelijk een plek krijgen binnen het beleid rond de aanpak dakloosheid.</w:t>
      </w:r>
      <w:r w:rsidRPr="00180709">
        <w:rPr>
          <w:szCs w:val="18"/>
        </w:rPr>
        <w:t xml:space="preserve"> </w:t>
      </w:r>
    </w:p>
    <w:p w:rsidRPr="0098036B" w:rsidR="00553374" w:rsidP="00797DC2" w:rsidRDefault="00553374" w14:paraId="6FDF94B5" w14:textId="77777777">
      <w:pPr>
        <w:suppressAutoHyphens/>
        <w:rPr>
          <w:szCs w:val="18"/>
        </w:rPr>
      </w:pPr>
    </w:p>
    <w:p w:rsidRPr="00947BC7" w:rsidR="00553374" w:rsidP="00797DC2" w:rsidRDefault="00000000" w14:paraId="6F58E813" w14:textId="77777777">
      <w:pPr>
        <w:pStyle w:val="Lijstalinea"/>
        <w:numPr>
          <w:ilvl w:val="0"/>
          <w:numId w:val="49"/>
        </w:numPr>
        <w:suppressAutoHyphens/>
        <w:rPr>
          <w:rFonts w:ascii="Verdana" w:hAnsi="Verdana"/>
          <w:sz w:val="18"/>
          <w:szCs w:val="18"/>
        </w:rPr>
      </w:pPr>
      <w:r w:rsidRPr="00947BC7">
        <w:rPr>
          <w:rFonts w:ascii="Verdana" w:hAnsi="Verdana"/>
          <w:sz w:val="18"/>
          <w:szCs w:val="18"/>
        </w:rPr>
        <w:t>Onderzoek de mogelijkheden om de Bouwdepot-aanpak landelijk als zorginterventie toe te passen.</w:t>
      </w:r>
    </w:p>
    <w:p w:rsidRPr="0098036B" w:rsidR="00553374" w:rsidP="00797DC2" w:rsidRDefault="00000000" w14:paraId="40CC18B7" w14:textId="77777777">
      <w:pPr>
        <w:suppressAutoHyphens/>
        <w:spacing w:line="240" w:lineRule="auto"/>
        <w:rPr>
          <w:i/>
          <w:iCs/>
          <w:szCs w:val="18"/>
        </w:rPr>
      </w:pPr>
      <w:r w:rsidRPr="0098036B">
        <w:rPr>
          <w:i/>
          <w:iCs/>
          <w:szCs w:val="18"/>
        </w:rPr>
        <w:t>Reactie:</w:t>
      </w:r>
    </w:p>
    <w:p w:rsidRPr="0098036B" w:rsidR="00553374" w:rsidP="00797DC2" w:rsidRDefault="00000000" w14:paraId="70DCE90A" w14:textId="77777777">
      <w:pPr>
        <w:suppressAutoHyphens/>
        <w:spacing w:line="240" w:lineRule="auto"/>
        <w:rPr>
          <w:szCs w:val="18"/>
        </w:rPr>
      </w:pPr>
      <w:r>
        <w:rPr>
          <w:szCs w:val="18"/>
        </w:rPr>
        <w:t xml:space="preserve">We beschouwen de Bouwdepot-aanpak niet als enkel een zorginterventie, maar als onderdeel van integrale ondersteuning. </w:t>
      </w:r>
      <w:r w:rsidRPr="00820399">
        <w:rPr>
          <w:szCs w:val="18"/>
        </w:rPr>
        <w:t>De begeleiding</w:t>
      </w:r>
      <w:r>
        <w:rPr>
          <w:szCs w:val="18"/>
        </w:rPr>
        <w:t xml:space="preserve"> die de jongeren ontvangen van een lokale zorg- en welzijnsorganisatie</w:t>
      </w:r>
      <w:r w:rsidRPr="00820399">
        <w:rPr>
          <w:szCs w:val="18"/>
        </w:rPr>
        <w:t xml:space="preserve">, vanuit de Jeugdwet of Wmo, </w:t>
      </w:r>
      <w:r>
        <w:rPr>
          <w:szCs w:val="18"/>
        </w:rPr>
        <w:t>i</w:t>
      </w:r>
      <w:r w:rsidRPr="00820399">
        <w:rPr>
          <w:szCs w:val="18"/>
        </w:rPr>
        <w:t>s</w:t>
      </w:r>
      <w:r>
        <w:rPr>
          <w:szCs w:val="18"/>
        </w:rPr>
        <w:t xml:space="preserve"> namelijk</w:t>
      </w:r>
      <w:r w:rsidRPr="00820399">
        <w:rPr>
          <w:szCs w:val="18"/>
        </w:rPr>
        <w:t xml:space="preserve"> al aanwezig voordat het Bouwdepot</w:t>
      </w:r>
      <w:r>
        <w:rPr>
          <w:szCs w:val="18"/>
        </w:rPr>
        <w:t>-jaar</w:t>
      </w:r>
      <w:r w:rsidRPr="00820399">
        <w:rPr>
          <w:szCs w:val="18"/>
        </w:rPr>
        <w:t xml:space="preserve"> start. </w:t>
      </w:r>
      <w:r w:rsidRPr="0098036B">
        <w:rPr>
          <w:szCs w:val="18"/>
        </w:rPr>
        <w:t>Stichting Het Bouwdepot verstrekt de jongere een jaar lang een onvoorwaardelijk geldbedrag, om in zijn of haar levensonderhoud te voorzien. Hierdoor heeft de jongere gedurende het jaar de zekerheid van een inkomen en dit creëert rust in het leven van de jongere.</w:t>
      </w:r>
      <w:r>
        <w:rPr>
          <w:szCs w:val="18"/>
        </w:rPr>
        <w:t xml:space="preserve"> In </w:t>
      </w:r>
      <w:r w:rsidRPr="0098036B">
        <w:rPr>
          <w:szCs w:val="18"/>
        </w:rPr>
        <w:t>dat jaar kan de jongere (weer) de regie oppakken in zijn of haar leven</w:t>
      </w:r>
      <w:r>
        <w:rPr>
          <w:szCs w:val="18"/>
        </w:rPr>
        <w:t>; financiële bestaanszekerheid is een belangrijke randvoorwaarde om te werken aan het herstel</w:t>
      </w:r>
      <w:r w:rsidRPr="0098036B">
        <w:rPr>
          <w:szCs w:val="18"/>
        </w:rPr>
        <w:t>. De jongere ervaart ruimte om na te denken en stappen te zetten in de richting van school, studie of werken. Deze combinatie van financiële ondersteuning en begeleiding laat</w:t>
      </w:r>
      <w:r>
        <w:rPr>
          <w:szCs w:val="18"/>
        </w:rPr>
        <w:t xml:space="preserve"> over het algemeen</w:t>
      </w:r>
      <w:r w:rsidRPr="0098036B">
        <w:rPr>
          <w:szCs w:val="18"/>
        </w:rPr>
        <w:t xml:space="preserve"> in de praktijk goede resultaten zien. </w:t>
      </w:r>
    </w:p>
    <w:p w:rsidRPr="0098036B" w:rsidR="00553374" w:rsidP="00797DC2" w:rsidRDefault="00553374" w14:paraId="65E50630" w14:textId="77777777">
      <w:pPr>
        <w:suppressAutoHyphens/>
        <w:spacing w:line="240" w:lineRule="auto"/>
        <w:rPr>
          <w:szCs w:val="18"/>
        </w:rPr>
      </w:pPr>
    </w:p>
    <w:p w:rsidRPr="0098036B" w:rsidR="00553374" w:rsidP="00797DC2" w:rsidRDefault="00000000" w14:paraId="1E2B4C76" w14:textId="77777777">
      <w:pPr>
        <w:suppressAutoHyphens/>
        <w:spacing w:line="240" w:lineRule="auto"/>
        <w:rPr>
          <w:szCs w:val="18"/>
        </w:rPr>
      </w:pPr>
      <w:r w:rsidRPr="0098036B">
        <w:rPr>
          <w:szCs w:val="18"/>
        </w:rPr>
        <w:t xml:space="preserve">Zoals in antwoord op de tweede vraag reeds aangegeven, is in de brief van de </w:t>
      </w:r>
      <w:r w:rsidR="00BD68BB">
        <w:rPr>
          <w:szCs w:val="18"/>
        </w:rPr>
        <w:t>s</w:t>
      </w:r>
      <w:r w:rsidRPr="0098036B">
        <w:rPr>
          <w:szCs w:val="18"/>
        </w:rPr>
        <w:t>taat</w:t>
      </w:r>
      <w:r w:rsidR="00C21895">
        <w:rPr>
          <w:szCs w:val="18"/>
        </w:rPr>
        <w:t>s</w:t>
      </w:r>
      <w:r w:rsidRPr="0098036B">
        <w:rPr>
          <w:szCs w:val="18"/>
        </w:rPr>
        <w:t xml:space="preserve">secretaris Participatie en Integratie van 8 mei jl. aangekondigd dat we een </w:t>
      </w:r>
      <w:r>
        <w:rPr>
          <w:szCs w:val="18"/>
        </w:rPr>
        <w:t xml:space="preserve">gezamenlijke </w:t>
      </w:r>
      <w:r w:rsidRPr="0098036B">
        <w:rPr>
          <w:szCs w:val="18"/>
        </w:rPr>
        <w:t xml:space="preserve">analyse gaan uitvoeren op de verbetermogelijkheden voor de ondersteuning aan jongeren in een kwetsbare positie. Hierbij wordt gekeken naar de mogelijkheden binnen de Jeugdwet, Wmo en de Participatiewet en de aansluiting tussen deze wetten. </w:t>
      </w:r>
      <w:r>
        <w:rPr>
          <w:szCs w:val="18"/>
        </w:rPr>
        <w:t>De Bouwdepot-aanpak wordt bij deze analyse betrokken. Het is van belang dat</w:t>
      </w:r>
      <w:r w:rsidRPr="0098036B">
        <w:rPr>
          <w:szCs w:val="18"/>
        </w:rPr>
        <w:t xml:space="preserve"> </w:t>
      </w:r>
      <w:r>
        <w:rPr>
          <w:szCs w:val="18"/>
        </w:rPr>
        <w:t>integraal n</w:t>
      </w:r>
      <w:r w:rsidRPr="0098036B">
        <w:rPr>
          <w:szCs w:val="18"/>
        </w:rPr>
        <w:t xml:space="preserve">aar </w:t>
      </w:r>
      <w:r>
        <w:rPr>
          <w:szCs w:val="18"/>
        </w:rPr>
        <w:t>alle mogelijkheden voor</w:t>
      </w:r>
      <w:r w:rsidRPr="0098036B">
        <w:rPr>
          <w:szCs w:val="18"/>
        </w:rPr>
        <w:t xml:space="preserve"> ondersteuning </w:t>
      </w:r>
      <w:r>
        <w:rPr>
          <w:szCs w:val="18"/>
        </w:rPr>
        <w:t>aan</w:t>
      </w:r>
      <w:r w:rsidRPr="0098036B">
        <w:rPr>
          <w:szCs w:val="18"/>
        </w:rPr>
        <w:t xml:space="preserve"> jongeren in een kwetsbare positie</w:t>
      </w:r>
      <w:r>
        <w:rPr>
          <w:szCs w:val="18"/>
        </w:rPr>
        <w:t xml:space="preserve"> wordt gekeken</w:t>
      </w:r>
      <w:r w:rsidRPr="0098036B">
        <w:rPr>
          <w:szCs w:val="18"/>
        </w:rPr>
        <w:t xml:space="preserve">. </w:t>
      </w:r>
    </w:p>
    <w:p w:rsidRPr="0098036B" w:rsidR="00553374" w:rsidP="00797DC2" w:rsidRDefault="00553374" w14:paraId="7E21095B" w14:textId="77777777">
      <w:pPr>
        <w:suppressAutoHyphens/>
        <w:spacing w:line="240" w:lineRule="auto"/>
        <w:rPr>
          <w:szCs w:val="18"/>
        </w:rPr>
      </w:pPr>
    </w:p>
    <w:p w:rsidRPr="0098036B" w:rsidR="00553374" w:rsidP="00797DC2" w:rsidRDefault="00000000" w14:paraId="5470D4A1" w14:textId="77777777">
      <w:pPr>
        <w:suppressAutoHyphens/>
        <w:rPr>
          <w:szCs w:val="18"/>
        </w:rPr>
      </w:pPr>
      <w:r w:rsidRPr="0098036B">
        <w:rPr>
          <w:szCs w:val="18"/>
        </w:rPr>
        <w:t xml:space="preserve">Met deze reactie </w:t>
      </w:r>
      <w:r>
        <w:rPr>
          <w:szCs w:val="18"/>
        </w:rPr>
        <w:t>is</w:t>
      </w:r>
      <w:r w:rsidRPr="0098036B">
        <w:rPr>
          <w:szCs w:val="18"/>
        </w:rPr>
        <w:t xml:space="preserve"> voldaan aan uw verzoek.</w:t>
      </w:r>
    </w:p>
    <w:p w:rsidR="004542AB" w:rsidP="00797DC2" w:rsidRDefault="004542AB" w14:paraId="3AE3E0FF" w14:textId="77777777">
      <w:pPr>
        <w:suppressAutoHyphens/>
      </w:pPr>
    </w:p>
    <w:p w:rsidR="00797DC2" w:rsidP="00797DC2" w:rsidRDefault="00000000" w14:paraId="50115A41" w14:textId="77777777">
      <w:pPr>
        <w:suppressAutoHyphens/>
      </w:pPr>
      <w:r>
        <w:t>Hoogachtend,</w:t>
      </w:r>
    </w:p>
    <w:p w:rsidR="00797DC2" w:rsidP="00797DC2" w:rsidRDefault="00797DC2" w14:paraId="216126B6" w14:textId="77777777">
      <w:pPr>
        <w:suppressAutoHyphens/>
      </w:pPr>
    </w:p>
    <w:p w:rsidR="00EA2149" w:rsidP="00797DC2" w:rsidRDefault="00000000" w14:paraId="533B71AC" w14:textId="2716C5A6">
      <w:pPr>
        <w:suppressAutoHyphens/>
        <w:rPr>
          <w:szCs w:val="18"/>
        </w:rPr>
      </w:pPr>
      <w:r>
        <w:rPr>
          <w:szCs w:val="18"/>
        </w:rPr>
        <w:t>de s</w:t>
      </w:r>
      <w:r w:rsidRPr="0098036B">
        <w:rPr>
          <w:szCs w:val="18"/>
        </w:rPr>
        <w:t>taat</w:t>
      </w:r>
      <w:r>
        <w:rPr>
          <w:szCs w:val="18"/>
        </w:rPr>
        <w:t>s</w:t>
      </w:r>
      <w:r w:rsidRPr="0098036B">
        <w:rPr>
          <w:szCs w:val="18"/>
        </w:rPr>
        <w:t>secretaris</w:t>
      </w:r>
      <w:r>
        <w:rPr>
          <w:szCs w:val="18"/>
        </w:rPr>
        <w:t xml:space="preserve"> Langdurige</w:t>
      </w:r>
      <w:r>
        <w:rPr>
          <w:szCs w:val="18"/>
        </w:rPr>
        <w:tab/>
      </w:r>
      <w:r>
        <w:rPr>
          <w:szCs w:val="18"/>
        </w:rPr>
        <w:tab/>
      </w:r>
      <w:r w:rsidR="00797DC2">
        <w:rPr>
          <w:szCs w:val="18"/>
        </w:rPr>
        <w:tab/>
      </w:r>
      <w:r>
        <w:rPr>
          <w:szCs w:val="18"/>
        </w:rPr>
        <w:t>de s</w:t>
      </w:r>
      <w:r w:rsidRPr="00EA2149">
        <w:rPr>
          <w:szCs w:val="18"/>
        </w:rPr>
        <w:t>taats</w:t>
      </w:r>
      <w:r>
        <w:rPr>
          <w:szCs w:val="18"/>
        </w:rPr>
        <w:t>s</w:t>
      </w:r>
      <w:r w:rsidRPr="00EA2149">
        <w:rPr>
          <w:szCs w:val="18"/>
        </w:rPr>
        <w:t xml:space="preserve">ecretaris Participatie </w:t>
      </w:r>
    </w:p>
    <w:p w:rsidR="00553374" w:rsidP="00797DC2" w:rsidRDefault="00000000" w14:paraId="2A84C7ED" w14:textId="2FA92741">
      <w:pPr>
        <w:suppressAutoHyphens/>
      </w:pPr>
      <w:r>
        <w:rPr>
          <w:szCs w:val="18"/>
        </w:rPr>
        <w:t xml:space="preserve">en Maatschappelijke Zorg, </w:t>
      </w:r>
      <w:r w:rsidR="00EA2149">
        <w:rPr>
          <w:szCs w:val="18"/>
        </w:rPr>
        <w:tab/>
      </w:r>
      <w:r w:rsidR="00EA2149">
        <w:rPr>
          <w:szCs w:val="18"/>
        </w:rPr>
        <w:tab/>
      </w:r>
      <w:r w:rsidR="00797DC2">
        <w:rPr>
          <w:szCs w:val="18"/>
        </w:rPr>
        <w:tab/>
      </w:r>
      <w:r w:rsidRPr="00EA2149" w:rsidR="00EA2149">
        <w:rPr>
          <w:szCs w:val="18"/>
        </w:rPr>
        <w:t>en Integratie</w:t>
      </w:r>
      <w:r w:rsidR="00EA2149">
        <w:rPr>
          <w:szCs w:val="18"/>
        </w:rPr>
        <w:t>,</w:t>
      </w:r>
    </w:p>
    <w:p w:rsidR="004542AB" w:rsidP="00797DC2" w:rsidRDefault="004542AB" w14:paraId="42F68CEA" w14:textId="77777777">
      <w:pPr>
        <w:suppressAutoHyphens/>
      </w:pPr>
    </w:p>
    <w:p w:rsidRPr="003502AE" w:rsidR="003502AE" w:rsidP="00797DC2" w:rsidRDefault="003502AE" w14:paraId="0788C13B" w14:textId="77777777">
      <w:pPr>
        <w:widowControl w:val="0"/>
        <w:suppressAutoHyphens/>
        <w:autoSpaceDN w:val="0"/>
        <w:textAlignment w:val="baseline"/>
        <w:rPr>
          <w:rFonts w:cs="Lohit Hindi"/>
          <w:kern w:val="3"/>
          <w:szCs w:val="18"/>
          <w:lang w:eastAsia="zh-CN" w:bidi="hi-IN"/>
        </w:rPr>
      </w:pPr>
      <w:bookmarkStart w:name="bmkHandtekening" w:id="2"/>
    </w:p>
    <w:bookmarkEnd w:id="2"/>
    <w:p w:rsidR="00EA2149" w:rsidP="00797DC2" w:rsidRDefault="00000000" w14:paraId="2469AE35" w14:textId="77777777">
      <w:pPr>
        <w:widowControl w:val="0"/>
        <w:suppressAutoHyphens/>
        <w:autoSpaceDN w:val="0"/>
        <w:textAlignment w:val="baseline"/>
      </w:pPr>
      <w:r>
        <w:cr/>
      </w:r>
    </w:p>
    <w:p w:rsidRPr="003502AE" w:rsidR="003502AE" w:rsidP="00797DC2" w:rsidRDefault="00000000" w14:paraId="054CDC75" w14:textId="77777777">
      <w:pPr>
        <w:widowControl w:val="0"/>
        <w:suppressAutoHyphens/>
        <w:autoSpaceDN w:val="0"/>
        <w:textAlignment w:val="baseline"/>
        <w:rPr>
          <w:rFonts w:cs="Lohit Hindi"/>
          <w:kern w:val="3"/>
          <w:szCs w:val="18"/>
          <w:lang w:eastAsia="zh-CN" w:bidi="hi-IN"/>
        </w:rPr>
      </w:pPr>
      <w:r>
        <w:cr/>
      </w:r>
    </w:p>
    <w:p w:rsidR="003502AE" w:rsidP="00797DC2" w:rsidRDefault="00000000" w14:paraId="70B226A1" w14:textId="0753BA10">
      <w:pPr>
        <w:suppressAutoHyphens/>
        <w:rPr>
          <w:rFonts w:cs="Lohit Hindi"/>
          <w:kern w:val="3"/>
          <w:szCs w:val="24"/>
          <w:lang w:eastAsia="zh-CN" w:bidi="hi-IN"/>
        </w:rPr>
      </w:pPr>
      <w:r>
        <w:rPr>
          <w:rFonts w:cs="Lohit Hindi"/>
          <w:kern w:val="3"/>
          <w:szCs w:val="24"/>
          <w:lang w:eastAsia="zh-CN" w:bidi="hi-IN"/>
        </w:rPr>
        <w:t xml:space="preserve">Nicki J.F. </w:t>
      </w:r>
      <w:proofErr w:type="spellStart"/>
      <w:r>
        <w:rPr>
          <w:rFonts w:cs="Lohit Hindi"/>
          <w:kern w:val="3"/>
          <w:szCs w:val="24"/>
          <w:lang w:eastAsia="zh-CN" w:bidi="hi-IN"/>
        </w:rPr>
        <w:t>Pouw</w:t>
      </w:r>
      <w:proofErr w:type="spellEnd"/>
      <w:r>
        <w:rPr>
          <w:rFonts w:cs="Lohit Hindi"/>
          <w:kern w:val="3"/>
          <w:szCs w:val="24"/>
          <w:lang w:eastAsia="zh-CN" w:bidi="hi-IN"/>
        </w:rPr>
        <w:t>-Verweij</w:t>
      </w:r>
      <w:r w:rsidR="00EA2149">
        <w:rPr>
          <w:rFonts w:cs="Lohit Hindi"/>
          <w:kern w:val="3"/>
          <w:szCs w:val="24"/>
          <w:lang w:eastAsia="zh-CN" w:bidi="hi-IN"/>
        </w:rPr>
        <w:tab/>
      </w:r>
      <w:r w:rsidR="00EA2149">
        <w:rPr>
          <w:rFonts w:cs="Lohit Hindi"/>
          <w:kern w:val="3"/>
          <w:szCs w:val="24"/>
          <w:lang w:eastAsia="zh-CN" w:bidi="hi-IN"/>
        </w:rPr>
        <w:tab/>
      </w:r>
      <w:r w:rsidR="00EA2149">
        <w:rPr>
          <w:rFonts w:cs="Lohit Hindi"/>
          <w:kern w:val="3"/>
          <w:szCs w:val="24"/>
          <w:lang w:eastAsia="zh-CN" w:bidi="hi-IN"/>
        </w:rPr>
        <w:tab/>
      </w:r>
      <w:r w:rsidR="00797DC2">
        <w:rPr>
          <w:rFonts w:cs="Lohit Hindi"/>
          <w:kern w:val="3"/>
          <w:szCs w:val="24"/>
          <w:lang w:eastAsia="zh-CN" w:bidi="hi-IN"/>
        </w:rPr>
        <w:tab/>
      </w:r>
      <w:r w:rsidRPr="00EA2149" w:rsidR="00EA2149">
        <w:rPr>
          <w:rFonts w:cs="Lohit Hindi"/>
          <w:kern w:val="3"/>
          <w:szCs w:val="24"/>
          <w:lang w:eastAsia="zh-CN" w:bidi="hi-IN"/>
        </w:rPr>
        <w:t>J.N.J. Nobel</w:t>
      </w:r>
    </w:p>
    <w:p w:rsidR="005212B5" w:rsidP="00797DC2" w:rsidRDefault="005212B5" w14:paraId="7D80DC2E"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DDA0" w14:textId="77777777" w:rsidR="00A4314B" w:rsidRDefault="00A4314B">
      <w:pPr>
        <w:spacing w:line="240" w:lineRule="auto"/>
      </w:pPr>
      <w:r>
        <w:separator/>
      </w:r>
    </w:p>
  </w:endnote>
  <w:endnote w:type="continuationSeparator" w:id="0">
    <w:p w14:paraId="7D5ADE47" w14:textId="77777777" w:rsidR="00A4314B" w:rsidRDefault="00A431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7E800" w14:textId="77777777" w:rsidR="00A4314B" w:rsidRDefault="00A4314B">
      <w:pPr>
        <w:spacing w:line="240" w:lineRule="auto"/>
      </w:pPr>
      <w:r>
        <w:separator/>
      </w:r>
    </w:p>
  </w:footnote>
  <w:footnote w:type="continuationSeparator" w:id="0">
    <w:p w14:paraId="57099C0B" w14:textId="77777777" w:rsidR="00A4314B" w:rsidRDefault="00A4314B">
      <w:pPr>
        <w:spacing w:line="240" w:lineRule="auto"/>
      </w:pPr>
      <w:r>
        <w:continuationSeparator/>
      </w:r>
    </w:p>
  </w:footnote>
  <w:footnote w:id="1">
    <w:p w14:paraId="553642DF" w14:textId="77777777" w:rsidR="00F47942" w:rsidRPr="00F47942" w:rsidRDefault="00000000">
      <w:pPr>
        <w:pStyle w:val="Voetnoottekst"/>
        <w:rPr>
          <w:sz w:val="14"/>
          <w:szCs w:val="14"/>
        </w:rPr>
      </w:pPr>
      <w:r w:rsidRPr="00F47942">
        <w:rPr>
          <w:rStyle w:val="Voetnootmarkering"/>
          <w:sz w:val="14"/>
          <w:szCs w:val="14"/>
        </w:rPr>
        <w:footnoteRef/>
      </w:r>
      <w:r w:rsidR="00F91AD5">
        <w:rPr>
          <w:sz w:val="14"/>
          <w:szCs w:val="14"/>
        </w:rPr>
        <w:t xml:space="preserve"> </w:t>
      </w:r>
      <w:hyperlink r:id="rId1" w:history="1">
        <w:r w:rsidR="00B836DE" w:rsidRPr="00AC6E44">
          <w:rPr>
            <w:rStyle w:val="Hyperlink"/>
            <w:sz w:val="14"/>
            <w:szCs w:val="14"/>
          </w:rPr>
          <w:t>Stichting het Bouwdepot</w:t>
        </w:r>
      </w:hyperlink>
    </w:p>
  </w:footnote>
  <w:footnote w:id="2">
    <w:p w14:paraId="1DB049B8" w14:textId="77777777" w:rsidR="00553374" w:rsidRPr="000E3151" w:rsidRDefault="00000000" w:rsidP="00553374">
      <w:pPr>
        <w:pStyle w:val="Voetnoottekst"/>
        <w:rPr>
          <w:sz w:val="14"/>
          <w:szCs w:val="14"/>
        </w:rPr>
      </w:pPr>
      <w:r w:rsidRPr="000E3151">
        <w:rPr>
          <w:rStyle w:val="Voetnootmarkering"/>
          <w:sz w:val="14"/>
          <w:szCs w:val="14"/>
        </w:rPr>
        <w:footnoteRef/>
      </w:r>
      <w:r w:rsidRPr="000E3151">
        <w:rPr>
          <w:sz w:val="14"/>
          <w:szCs w:val="14"/>
        </w:rPr>
        <w:t xml:space="preserve"> Bron: </w:t>
      </w:r>
      <w:hyperlink r:id="rId2" w:anchor="/CBS/nl/dataset/85100NED/table?dl=C36D4" w:history="1">
        <w:r w:rsidR="00553374" w:rsidRPr="000E3151">
          <w:rPr>
            <w:rStyle w:val="Hyperlink"/>
            <w:sz w:val="14"/>
            <w:szCs w:val="14"/>
          </w:rPr>
          <w:t>https://opendata.cbs.nl/#/CBS/nl/dataset/85100NED/table?dl=C36D4</w:t>
        </w:r>
      </w:hyperlink>
      <w:r w:rsidRPr="000E3151">
        <w:rPr>
          <w:sz w:val="14"/>
          <w:szCs w:val="14"/>
        </w:rPr>
        <w:t xml:space="preserve"> </w:t>
      </w:r>
    </w:p>
  </w:footnote>
  <w:footnote w:id="3">
    <w:p w14:paraId="0F08D01E" w14:textId="77777777" w:rsidR="00553374" w:rsidRPr="000E3151" w:rsidRDefault="00000000" w:rsidP="00553374">
      <w:pPr>
        <w:pStyle w:val="Voetnoottekst"/>
        <w:rPr>
          <w:rFonts w:cs="RijksoverheidSansText"/>
          <w:color w:val="000000"/>
          <w:sz w:val="14"/>
          <w:szCs w:val="14"/>
        </w:rPr>
      </w:pPr>
      <w:r w:rsidRPr="000E3151">
        <w:rPr>
          <w:rStyle w:val="Voetnootmarkering"/>
          <w:sz w:val="14"/>
          <w:szCs w:val="14"/>
        </w:rPr>
        <w:footnoteRef/>
      </w:r>
      <w:r w:rsidRPr="000E3151">
        <w:rPr>
          <w:sz w:val="14"/>
          <w:szCs w:val="14"/>
        </w:rPr>
        <w:t xml:space="preserve"> Deze jongeren beschikken niet over een woonruimte en hebben geen vooruitzicht op een stabiele slaapplek. Zij zijn dakloos volgens de definitie van de ‘European Typology of Homelessness and Housing Exclusion’ (ETHOS) en aangewezen op bijvoorbeeld de maatschappelijke opvang, het tijdelijk verblijven bij familie of vrienden, of het overnachten in overdekte openbare ruimten of in de buitenlucht. Zie ook: </w:t>
      </w:r>
      <w:hyperlink r:id="rId3" w:history="1">
        <w:r w:rsidR="00553374" w:rsidRPr="000E3151">
          <w:rPr>
            <w:rStyle w:val="Hyperlink"/>
            <w:sz w:val="14"/>
            <w:szCs w:val="14"/>
          </w:rPr>
          <w:t>Publieksrapportage-Ethos-telling.pdf</w:t>
        </w:r>
      </w:hyperlink>
      <w:r w:rsidRPr="000E3151">
        <w:rPr>
          <w:sz w:val="14"/>
          <w:szCs w:val="14"/>
        </w:rPr>
        <w:t xml:space="preserve"> en </w:t>
      </w:r>
      <w:hyperlink r:id="rId4" w:history="1">
        <w:r w:rsidR="00553374" w:rsidRPr="000E3151">
          <w:rPr>
            <w:rStyle w:val="Hyperlink"/>
            <w:sz w:val="14"/>
            <w:szCs w:val="14"/>
          </w:rPr>
          <w:t>Resultaten tweede ETHOS telling: veel verborgen dakloosheid onder vrouwen en kinderen - Kansfonds</w:t>
        </w:r>
      </w:hyperlink>
      <w:r w:rsidRPr="000E3151">
        <w:rPr>
          <w:sz w:val="14"/>
          <w:szCs w:val="14"/>
        </w:rPr>
        <w:t xml:space="preserve"> en </w:t>
      </w:r>
      <w:hyperlink r:id="rId5" w:history="1">
        <w:r w:rsidR="00553374" w:rsidRPr="000E3151">
          <w:rPr>
            <w:rStyle w:val="Hyperlink"/>
            <w:sz w:val="14"/>
            <w:szCs w:val="14"/>
          </w:rPr>
          <w:t>Dakloze mensen 18 tot 65 jaar, persoonskenmerken | CBS</w:t>
        </w:r>
      </w:hyperlink>
      <w:r w:rsidRPr="000E3151">
        <w:rPr>
          <w:sz w:val="14"/>
          <w:szCs w:val="14"/>
        </w:rPr>
        <w:t xml:space="preserve"> </w:t>
      </w:r>
    </w:p>
  </w:footnote>
  <w:footnote w:id="4">
    <w:p w14:paraId="6024D22F" w14:textId="77777777" w:rsidR="00553374" w:rsidRPr="000E3151" w:rsidRDefault="00000000" w:rsidP="00553374">
      <w:pPr>
        <w:pStyle w:val="Voetnoottekst"/>
        <w:rPr>
          <w:sz w:val="14"/>
          <w:szCs w:val="14"/>
        </w:rPr>
      </w:pPr>
      <w:r w:rsidRPr="000E3151">
        <w:rPr>
          <w:rStyle w:val="Voetnootmarkering"/>
          <w:sz w:val="14"/>
          <w:szCs w:val="14"/>
        </w:rPr>
        <w:footnoteRef/>
      </w:r>
      <w:r w:rsidRPr="000E3151">
        <w:rPr>
          <w:sz w:val="14"/>
          <w:szCs w:val="14"/>
        </w:rPr>
        <w:t xml:space="preserve"> Kamerstukken II 2024/2025, 36 582, nr. 69</w:t>
      </w:r>
    </w:p>
  </w:footnote>
  <w:footnote w:id="5">
    <w:p w14:paraId="7FA03341" w14:textId="77777777" w:rsidR="00553374" w:rsidRPr="000E3151" w:rsidRDefault="00000000" w:rsidP="00553374">
      <w:pPr>
        <w:pStyle w:val="Voetnoottekst"/>
        <w:rPr>
          <w:sz w:val="14"/>
          <w:szCs w:val="14"/>
        </w:rPr>
      </w:pPr>
      <w:r w:rsidRPr="000E3151">
        <w:rPr>
          <w:rStyle w:val="Voetnootmarkering"/>
          <w:sz w:val="14"/>
          <w:szCs w:val="14"/>
        </w:rPr>
        <w:footnoteRef/>
      </w:r>
      <w:r w:rsidRPr="000E3151">
        <w:rPr>
          <w:sz w:val="14"/>
          <w:szCs w:val="14"/>
        </w:rPr>
        <w:t xml:space="preserve"> Kamerstukken II 2022/23, 29 325, nr. 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B203"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0B6578CC" wp14:editId="4ED7F3D7">
              <wp:simplePos x="0" y="0"/>
              <wp:positionH relativeFrom="column">
                <wp:posOffset>4928870</wp:posOffset>
              </wp:positionH>
              <wp:positionV relativeFrom="paragraph">
                <wp:posOffset>9721215</wp:posOffset>
              </wp:positionV>
              <wp:extent cx="1263650" cy="342900"/>
              <wp:effectExtent l="0" t="0" r="0" b="0"/>
              <wp:wrapNone/>
              <wp:docPr id="16790866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6224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6578CC"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BC6224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B80F97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3405"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4DB24EC1" wp14:editId="4C841F2C">
              <wp:simplePos x="0" y="0"/>
              <wp:positionH relativeFrom="column">
                <wp:posOffset>4928870</wp:posOffset>
              </wp:positionH>
              <wp:positionV relativeFrom="paragraph">
                <wp:posOffset>9721215</wp:posOffset>
              </wp:positionV>
              <wp:extent cx="1263650" cy="342900"/>
              <wp:effectExtent l="0" t="0" r="0" b="0"/>
              <wp:wrapNone/>
              <wp:docPr id="1054913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B8D2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B24EC1"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7AB8D2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03ACCBC1" wp14:editId="17116CC1">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EE8A524" w14:textId="77777777" w:rsidR="00830438" w:rsidRDefault="00830438" w:rsidP="00536636">
    <w:pPr>
      <w:pStyle w:val="Koptekst"/>
    </w:pPr>
  </w:p>
  <w:p w14:paraId="4E1443B3"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1285E016" wp14:editId="34F279C5">
              <wp:simplePos x="0" y="0"/>
              <wp:positionH relativeFrom="margin">
                <wp:posOffset>4928870</wp:posOffset>
              </wp:positionH>
              <wp:positionV relativeFrom="paragraph">
                <wp:posOffset>1136650</wp:posOffset>
              </wp:positionV>
              <wp:extent cx="1263650" cy="8035925"/>
              <wp:effectExtent l="0" t="0" r="0" b="0"/>
              <wp:wrapSquare wrapText="bothSides"/>
              <wp:docPr id="16785532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B460F" w14:textId="77777777" w:rsidR="00830438" w:rsidRPr="006D7336" w:rsidRDefault="00000000" w:rsidP="00536636">
                          <w:pPr>
                            <w:pStyle w:val="Afzendgegevens"/>
                            <w:rPr>
                              <w:b/>
                            </w:rPr>
                          </w:pPr>
                          <w:r w:rsidRPr="006D7336">
                            <w:rPr>
                              <w:b/>
                            </w:rPr>
                            <w:t>Bezoekadres:</w:t>
                          </w:r>
                        </w:p>
                        <w:p w14:paraId="311B6A24" w14:textId="77777777" w:rsidR="00830438" w:rsidRDefault="00000000" w:rsidP="00536636">
                          <w:pPr>
                            <w:pStyle w:val="Afzendgegevens"/>
                          </w:pPr>
                          <w:r>
                            <w:t>Parnassusplein 5</w:t>
                          </w:r>
                        </w:p>
                        <w:p w14:paraId="03C3C5D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88A9784" w14:textId="77777777" w:rsidR="00830438" w:rsidRDefault="00000000" w:rsidP="00536636">
                          <w:pPr>
                            <w:pStyle w:val="Afzendgegevens"/>
                            <w:tabs>
                              <w:tab w:val="left" w:pos="170"/>
                            </w:tabs>
                          </w:pPr>
                          <w:r>
                            <w:t>T</w:t>
                          </w:r>
                          <w:r>
                            <w:tab/>
                            <w:t>070 340 79 11</w:t>
                          </w:r>
                        </w:p>
                        <w:p w14:paraId="47E34977" w14:textId="77777777" w:rsidR="00830438" w:rsidRDefault="00000000" w:rsidP="00536636">
                          <w:pPr>
                            <w:pStyle w:val="Afzendgegevens"/>
                            <w:tabs>
                              <w:tab w:val="left" w:pos="170"/>
                            </w:tabs>
                          </w:pPr>
                          <w:r>
                            <w:t>F</w:t>
                          </w:r>
                          <w:r>
                            <w:tab/>
                            <w:t>070 340 78 34</w:t>
                          </w:r>
                        </w:p>
                        <w:p w14:paraId="75864201" w14:textId="77777777" w:rsidR="00830438" w:rsidRDefault="00000000" w:rsidP="00536636">
                          <w:pPr>
                            <w:pStyle w:val="Afzendgegevens"/>
                          </w:pPr>
                          <w:r>
                            <w:t>www.rijksoverheid.nl</w:t>
                          </w:r>
                        </w:p>
                        <w:p w14:paraId="3A9F1028" w14:textId="77777777" w:rsidR="00830438" w:rsidRDefault="00830438" w:rsidP="00536636">
                          <w:pPr>
                            <w:pStyle w:val="Afzendgegevenswitregel2"/>
                          </w:pPr>
                        </w:p>
                        <w:p w14:paraId="033BA8AD" w14:textId="77777777" w:rsidR="00830438" w:rsidRPr="006D7336" w:rsidRDefault="00000000" w:rsidP="00005041">
                          <w:pPr>
                            <w:pStyle w:val="Afzendgegevens"/>
                            <w:rPr>
                              <w:b/>
                            </w:rPr>
                          </w:pPr>
                          <w:r w:rsidRPr="006D7336">
                            <w:rPr>
                              <w:b/>
                            </w:rPr>
                            <w:t>Ons kenmerk</w:t>
                          </w:r>
                        </w:p>
                        <w:p w14:paraId="22C295AB" w14:textId="77777777" w:rsidR="00830438" w:rsidRDefault="00000000" w:rsidP="00005041">
                          <w:pPr>
                            <w:pStyle w:val="Afzendgegevens"/>
                          </w:pPr>
                          <w:r>
                            <w:t>4190531-1086834-DMO</w:t>
                          </w:r>
                        </w:p>
                        <w:p w14:paraId="1DF48A08" w14:textId="77777777" w:rsidR="0012322E" w:rsidRDefault="0012322E" w:rsidP="0012322E">
                          <w:pPr>
                            <w:pStyle w:val="Afzendgegevens"/>
                          </w:pPr>
                        </w:p>
                        <w:p w14:paraId="49601545" w14:textId="77777777" w:rsidR="0012322E" w:rsidRPr="001E7B11" w:rsidRDefault="00000000" w:rsidP="0012322E">
                          <w:pPr>
                            <w:pStyle w:val="Afzendgegevens"/>
                            <w:rPr>
                              <w:b/>
                            </w:rPr>
                          </w:pPr>
                          <w:r w:rsidRPr="001E7B11">
                            <w:rPr>
                              <w:b/>
                            </w:rPr>
                            <w:t>Bijlage</w:t>
                          </w:r>
                          <w:r>
                            <w:rPr>
                              <w:b/>
                            </w:rPr>
                            <w:t>(n)</w:t>
                          </w:r>
                        </w:p>
                        <w:p w14:paraId="061CD309" w14:textId="19FB37BB" w:rsidR="0012322E" w:rsidRDefault="00797DC2" w:rsidP="0012322E">
                          <w:pPr>
                            <w:pStyle w:val="Afzendgegevens"/>
                          </w:pPr>
                          <w:r>
                            <w:t>-</w:t>
                          </w:r>
                        </w:p>
                        <w:p w14:paraId="1AD8A104" w14:textId="77777777" w:rsidR="0012322E" w:rsidRPr="0012322E" w:rsidRDefault="0012322E" w:rsidP="0012322E">
                          <w:pPr>
                            <w:pStyle w:val="Afzendgegevens"/>
                          </w:pPr>
                        </w:p>
                        <w:p w14:paraId="03A5D865" w14:textId="77777777" w:rsidR="00830438" w:rsidRPr="0051346F" w:rsidRDefault="00000000" w:rsidP="00536636">
                          <w:pPr>
                            <w:pStyle w:val="Afzendgegevenskopjes"/>
                          </w:pPr>
                          <w:r>
                            <w:t>Uw</w:t>
                          </w:r>
                          <w:r w:rsidRPr="0051346F">
                            <w:t xml:space="preserve"> kenmerk</w:t>
                          </w:r>
                        </w:p>
                        <w:p w14:paraId="0C6B482D" w14:textId="77777777" w:rsidR="00830438" w:rsidRDefault="00000000" w:rsidP="00384D72">
                          <w:pPr>
                            <w:pStyle w:val="Afzendgegevens"/>
                          </w:pPr>
                          <w:r>
                            <w:t>2025Z12437</w:t>
                          </w:r>
                        </w:p>
                        <w:p w14:paraId="0ABCA3A5" w14:textId="77777777" w:rsidR="00830438" w:rsidRDefault="00830438" w:rsidP="00384D72">
                          <w:pPr>
                            <w:pStyle w:val="Afzendgegevens"/>
                          </w:pPr>
                        </w:p>
                        <w:p w14:paraId="01DE9463" w14:textId="77777777" w:rsidR="0012322E" w:rsidRDefault="0012322E" w:rsidP="00384D72">
                          <w:pPr>
                            <w:pStyle w:val="Afzendgegevens"/>
                          </w:pPr>
                        </w:p>
                        <w:p w14:paraId="52EF4A38"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1285E016"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02DB460F" w14:textId="77777777" w:rsidR="00830438" w:rsidRPr="006D7336" w:rsidRDefault="00000000" w:rsidP="00536636">
                    <w:pPr>
                      <w:pStyle w:val="Afzendgegevens"/>
                      <w:rPr>
                        <w:b/>
                      </w:rPr>
                    </w:pPr>
                    <w:r w:rsidRPr="006D7336">
                      <w:rPr>
                        <w:b/>
                      </w:rPr>
                      <w:t>Bezoekadres:</w:t>
                    </w:r>
                  </w:p>
                  <w:p w14:paraId="311B6A24" w14:textId="77777777" w:rsidR="00830438" w:rsidRDefault="00000000" w:rsidP="00536636">
                    <w:pPr>
                      <w:pStyle w:val="Afzendgegevens"/>
                    </w:pPr>
                    <w:r>
                      <w:t>Parnassusplein 5</w:t>
                    </w:r>
                  </w:p>
                  <w:p w14:paraId="03C3C5D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088A9784" w14:textId="77777777" w:rsidR="00830438" w:rsidRDefault="00000000" w:rsidP="00536636">
                    <w:pPr>
                      <w:pStyle w:val="Afzendgegevens"/>
                      <w:tabs>
                        <w:tab w:val="left" w:pos="170"/>
                      </w:tabs>
                    </w:pPr>
                    <w:r>
                      <w:t>T</w:t>
                    </w:r>
                    <w:r>
                      <w:tab/>
                      <w:t>070 340 79 11</w:t>
                    </w:r>
                  </w:p>
                  <w:p w14:paraId="47E34977" w14:textId="77777777" w:rsidR="00830438" w:rsidRDefault="00000000" w:rsidP="00536636">
                    <w:pPr>
                      <w:pStyle w:val="Afzendgegevens"/>
                      <w:tabs>
                        <w:tab w:val="left" w:pos="170"/>
                      </w:tabs>
                    </w:pPr>
                    <w:r>
                      <w:t>F</w:t>
                    </w:r>
                    <w:r>
                      <w:tab/>
                      <w:t>070 340 78 34</w:t>
                    </w:r>
                  </w:p>
                  <w:p w14:paraId="75864201" w14:textId="77777777" w:rsidR="00830438" w:rsidRDefault="00000000" w:rsidP="00536636">
                    <w:pPr>
                      <w:pStyle w:val="Afzendgegevens"/>
                    </w:pPr>
                    <w:r>
                      <w:t>www.rijksoverheid.nl</w:t>
                    </w:r>
                  </w:p>
                  <w:p w14:paraId="3A9F1028" w14:textId="77777777" w:rsidR="00830438" w:rsidRDefault="00830438" w:rsidP="00536636">
                    <w:pPr>
                      <w:pStyle w:val="Afzendgegevenswitregel2"/>
                    </w:pPr>
                  </w:p>
                  <w:p w14:paraId="033BA8AD" w14:textId="77777777" w:rsidR="00830438" w:rsidRPr="006D7336" w:rsidRDefault="00000000" w:rsidP="00005041">
                    <w:pPr>
                      <w:pStyle w:val="Afzendgegevens"/>
                      <w:rPr>
                        <w:b/>
                      </w:rPr>
                    </w:pPr>
                    <w:r w:rsidRPr="006D7336">
                      <w:rPr>
                        <w:b/>
                      </w:rPr>
                      <w:t>Ons kenmerk</w:t>
                    </w:r>
                  </w:p>
                  <w:p w14:paraId="22C295AB" w14:textId="77777777" w:rsidR="00830438" w:rsidRDefault="00000000" w:rsidP="00005041">
                    <w:pPr>
                      <w:pStyle w:val="Afzendgegevens"/>
                    </w:pPr>
                    <w:r>
                      <w:t>4190531-1086834-DMO</w:t>
                    </w:r>
                  </w:p>
                  <w:p w14:paraId="1DF48A08" w14:textId="77777777" w:rsidR="0012322E" w:rsidRDefault="0012322E" w:rsidP="0012322E">
                    <w:pPr>
                      <w:pStyle w:val="Afzendgegevens"/>
                    </w:pPr>
                  </w:p>
                  <w:p w14:paraId="49601545" w14:textId="77777777" w:rsidR="0012322E" w:rsidRPr="001E7B11" w:rsidRDefault="00000000" w:rsidP="0012322E">
                    <w:pPr>
                      <w:pStyle w:val="Afzendgegevens"/>
                      <w:rPr>
                        <w:b/>
                      </w:rPr>
                    </w:pPr>
                    <w:r w:rsidRPr="001E7B11">
                      <w:rPr>
                        <w:b/>
                      </w:rPr>
                      <w:t>Bijlage</w:t>
                    </w:r>
                    <w:r>
                      <w:rPr>
                        <w:b/>
                      </w:rPr>
                      <w:t>(n)</w:t>
                    </w:r>
                  </w:p>
                  <w:p w14:paraId="061CD309" w14:textId="19FB37BB" w:rsidR="0012322E" w:rsidRDefault="00797DC2" w:rsidP="0012322E">
                    <w:pPr>
                      <w:pStyle w:val="Afzendgegevens"/>
                    </w:pPr>
                    <w:r>
                      <w:t>-</w:t>
                    </w:r>
                  </w:p>
                  <w:p w14:paraId="1AD8A104" w14:textId="77777777" w:rsidR="0012322E" w:rsidRPr="0012322E" w:rsidRDefault="0012322E" w:rsidP="0012322E">
                    <w:pPr>
                      <w:pStyle w:val="Afzendgegevens"/>
                    </w:pPr>
                  </w:p>
                  <w:p w14:paraId="03A5D865" w14:textId="77777777" w:rsidR="00830438" w:rsidRPr="0051346F" w:rsidRDefault="00000000" w:rsidP="00536636">
                    <w:pPr>
                      <w:pStyle w:val="Afzendgegevenskopjes"/>
                    </w:pPr>
                    <w:r>
                      <w:t>Uw</w:t>
                    </w:r>
                    <w:r w:rsidRPr="0051346F">
                      <w:t xml:space="preserve"> kenmerk</w:t>
                    </w:r>
                  </w:p>
                  <w:p w14:paraId="0C6B482D" w14:textId="77777777" w:rsidR="00830438" w:rsidRDefault="00000000" w:rsidP="00384D72">
                    <w:pPr>
                      <w:pStyle w:val="Afzendgegevens"/>
                    </w:pPr>
                    <w:r>
                      <w:t>2025Z12437</w:t>
                    </w:r>
                  </w:p>
                  <w:p w14:paraId="0ABCA3A5" w14:textId="77777777" w:rsidR="00830438" w:rsidRDefault="00830438" w:rsidP="00384D72">
                    <w:pPr>
                      <w:pStyle w:val="Afzendgegevens"/>
                    </w:pPr>
                  </w:p>
                  <w:p w14:paraId="01DE9463" w14:textId="77777777" w:rsidR="0012322E" w:rsidRDefault="0012322E" w:rsidP="00384D72">
                    <w:pPr>
                      <w:pStyle w:val="Afzendgegevens"/>
                    </w:pPr>
                  </w:p>
                  <w:p w14:paraId="52EF4A38"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FF54253"/>
    <w:multiLevelType w:val="hybridMultilevel"/>
    <w:tmpl w:val="5404AB4A"/>
    <w:lvl w:ilvl="0" w:tplc="C4380C0E">
      <w:start w:val="1"/>
      <w:numFmt w:val="decimal"/>
      <w:lvlText w:val="%1."/>
      <w:lvlJc w:val="left"/>
      <w:pPr>
        <w:ind w:left="720" w:hanging="360"/>
      </w:pPr>
      <w:rPr>
        <w:rFonts w:hint="default"/>
      </w:rPr>
    </w:lvl>
    <w:lvl w:ilvl="1" w:tplc="EECED900" w:tentative="1">
      <w:start w:val="1"/>
      <w:numFmt w:val="lowerLetter"/>
      <w:lvlText w:val="%2."/>
      <w:lvlJc w:val="left"/>
      <w:pPr>
        <w:ind w:left="1440" w:hanging="360"/>
      </w:pPr>
    </w:lvl>
    <w:lvl w:ilvl="2" w:tplc="872C0368" w:tentative="1">
      <w:start w:val="1"/>
      <w:numFmt w:val="lowerRoman"/>
      <w:lvlText w:val="%3."/>
      <w:lvlJc w:val="right"/>
      <w:pPr>
        <w:ind w:left="2160" w:hanging="180"/>
      </w:pPr>
    </w:lvl>
    <w:lvl w:ilvl="3" w:tplc="ECD077A2" w:tentative="1">
      <w:start w:val="1"/>
      <w:numFmt w:val="decimal"/>
      <w:lvlText w:val="%4."/>
      <w:lvlJc w:val="left"/>
      <w:pPr>
        <w:ind w:left="2880" w:hanging="360"/>
      </w:pPr>
    </w:lvl>
    <w:lvl w:ilvl="4" w:tplc="02AAA052" w:tentative="1">
      <w:start w:val="1"/>
      <w:numFmt w:val="lowerLetter"/>
      <w:lvlText w:val="%5."/>
      <w:lvlJc w:val="left"/>
      <w:pPr>
        <w:ind w:left="3600" w:hanging="360"/>
      </w:pPr>
    </w:lvl>
    <w:lvl w:ilvl="5" w:tplc="FB84B452" w:tentative="1">
      <w:start w:val="1"/>
      <w:numFmt w:val="lowerRoman"/>
      <w:lvlText w:val="%6."/>
      <w:lvlJc w:val="right"/>
      <w:pPr>
        <w:ind w:left="4320" w:hanging="180"/>
      </w:pPr>
    </w:lvl>
    <w:lvl w:ilvl="6" w:tplc="4EA6BF26" w:tentative="1">
      <w:start w:val="1"/>
      <w:numFmt w:val="decimal"/>
      <w:lvlText w:val="%7."/>
      <w:lvlJc w:val="left"/>
      <w:pPr>
        <w:ind w:left="5040" w:hanging="360"/>
      </w:pPr>
    </w:lvl>
    <w:lvl w:ilvl="7" w:tplc="ACC0D94E" w:tentative="1">
      <w:start w:val="1"/>
      <w:numFmt w:val="lowerLetter"/>
      <w:lvlText w:val="%8."/>
      <w:lvlJc w:val="left"/>
      <w:pPr>
        <w:ind w:left="5760" w:hanging="360"/>
      </w:pPr>
    </w:lvl>
    <w:lvl w:ilvl="8" w:tplc="0C64A95E"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23955FB"/>
    <w:multiLevelType w:val="hybridMultilevel"/>
    <w:tmpl w:val="3BA45EA0"/>
    <w:lvl w:ilvl="0" w:tplc="5DAAC642">
      <w:start w:val="4"/>
      <w:numFmt w:val="decimal"/>
      <w:lvlText w:val="%1."/>
      <w:lvlJc w:val="left"/>
      <w:pPr>
        <w:ind w:left="720" w:hanging="360"/>
      </w:pPr>
      <w:rPr>
        <w:rFonts w:hint="default"/>
      </w:rPr>
    </w:lvl>
    <w:lvl w:ilvl="1" w:tplc="6904542E" w:tentative="1">
      <w:start w:val="1"/>
      <w:numFmt w:val="lowerLetter"/>
      <w:lvlText w:val="%2."/>
      <w:lvlJc w:val="left"/>
      <w:pPr>
        <w:ind w:left="1440" w:hanging="360"/>
      </w:pPr>
    </w:lvl>
    <w:lvl w:ilvl="2" w:tplc="F9DAC054" w:tentative="1">
      <w:start w:val="1"/>
      <w:numFmt w:val="lowerRoman"/>
      <w:lvlText w:val="%3."/>
      <w:lvlJc w:val="right"/>
      <w:pPr>
        <w:ind w:left="2160" w:hanging="180"/>
      </w:pPr>
    </w:lvl>
    <w:lvl w:ilvl="3" w:tplc="CC383AB2" w:tentative="1">
      <w:start w:val="1"/>
      <w:numFmt w:val="decimal"/>
      <w:lvlText w:val="%4."/>
      <w:lvlJc w:val="left"/>
      <w:pPr>
        <w:ind w:left="2880" w:hanging="360"/>
      </w:pPr>
    </w:lvl>
    <w:lvl w:ilvl="4" w:tplc="1FB84EE8" w:tentative="1">
      <w:start w:val="1"/>
      <w:numFmt w:val="lowerLetter"/>
      <w:lvlText w:val="%5."/>
      <w:lvlJc w:val="left"/>
      <w:pPr>
        <w:ind w:left="3600" w:hanging="360"/>
      </w:pPr>
    </w:lvl>
    <w:lvl w:ilvl="5" w:tplc="7D34A182" w:tentative="1">
      <w:start w:val="1"/>
      <w:numFmt w:val="lowerRoman"/>
      <w:lvlText w:val="%6."/>
      <w:lvlJc w:val="right"/>
      <w:pPr>
        <w:ind w:left="4320" w:hanging="180"/>
      </w:pPr>
    </w:lvl>
    <w:lvl w:ilvl="6" w:tplc="8116BB68" w:tentative="1">
      <w:start w:val="1"/>
      <w:numFmt w:val="decimal"/>
      <w:lvlText w:val="%7."/>
      <w:lvlJc w:val="left"/>
      <w:pPr>
        <w:ind w:left="5040" w:hanging="360"/>
      </w:pPr>
    </w:lvl>
    <w:lvl w:ilvl="7" w:tplc="3328EF26" w:tentative="1">
      <w:start w:val="1"/>
      <w:numFmt w:val="lowerLetter"/>
      <w:lvlText w:val="%8."/>
      <w:lvlJc w:val="left"/>
      <w:pPr>
        <w:ind w:left="5760" w:hanging="360"/>
      </w:pPr>
    </w:lvl>
    <w:lvl w:ilvl="8" w:tplc="08169368"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5F382A15"/>
    <w:multiLevelType w:val="hybridMultilevel"/>
    <w:tmpl w:val="C1AA4D3E"/>
    <w:lvl w:ilvl="0" w:tplc="F0E2CAE6">
      <w:start w:val="1"/>
      <w:numFmt w:val="decimal"/>
      <w:lvlText w:val="%1."/>
      <w:lvlJc w:val="left"/>
      <w:pPr>
        <w:ind w:left="720" w:hanging="360"/>
      </w:pPr>
      <w:rPr>
        <w:rFonts w:hint="default"/>
      </w:rPr>
    </w:lvl>
    <w:lvl w:ilvl="1" w:tplc="92428708" w:tentative="1">
      <w:start w:val="1"/>
      <w:numFmt w:val="lowerLetter"/>
      <w:lvlText w:val="%2."/>
      <w:lvlJc w:val="left"/>
      <w:pPr>
        <w:ind w:left="1440" w:hanging="360"/>
      </w:pPr>
    </w:lvl>
    <w:lvl w:ilvl="2" w:tplc="BAD29B8A" w:tentative="1">
      <w:start w:val="1"/>
      <w:numFmt w:val="lowerRoman"/>
      <w:lvlText w:val="%3."/>
      <w:lvlJc w:val="right"/>
      <w:pPr>
        <w:ind w:left="2160" w:hanging="180"/>
      </w:pPr>
    </w:lvl>
    <w:lvl w:ilvl="3" w:tplc="7792B30A" w:tentative="1">
      <w:start w:val="1"/>
      <w:numFmt w:val="decimal"/>
      <w:lvlText w:val="%4."/>
      <w:lvlJc w:val="left"/>
      <w:pPr>
        <w:ind w:left="2880" w:hanging="360"/>
      </w:pPr>
    </w:lvl>
    <w:lvl w:ilvl="4" w:tplc="3B78BCD8" w:tentative="1">
      <w:start w:val="1"/>
      <w:numFmt w:val="lowerLetter"/>
      <w:lvlText w:val="%5."/>
      <w:lvlJc w:val="left"/>
      <w:pPr>
        <w:ind w:left="3600" w:hanging="360"/>
      </w:pPr>
    </w:lvl>
    <w:lvl w:ilvl="5" w:tplc="3788CD9C" w:tentative="1">
      <w:start w:val="1"/>
      <w:numFmt w:val="lowerRoman"/>
      <w:lvlText w:val="%6."/>
      <w:lvlJc w:val="right"/>
      <w:pPr>
        <w:ind w:left="4320" w:hanging="180"/>
      </w:pPr>
    </w:lvl>
    <w:lvl w:ilvl="6" w:tplc="6E16C1DC" w:tentative="1">
      <w:start w:val="1"/>
      <w:numFmt w:val="decimal"/>
      <w:lvlText w:val="%7."/>
      <w:lvlJc w:val="left"/>
      <w:pPr>
        <w:ind w:left="5040" w:hanging="360"/>
      </w:pPr>
    </w:lvl>
    <w:lvl w:ilvl="7" w:tplc="BD2AA2FA" w:tentative="1">
      <w:start w:val="1"/>
      <w:numFmt w:val="lowerLetter"/>
      <w:lvlText w:val="%8."/>
      <w:lvlJc w:val="left"/>
      <w:pPr>
        <w:ind w:left="5760" w:hanging="360"/>
      </w:pPr>
    </w:lvl>
    <w:lvl w:ilvl="8" w:tplc="0246862E" w:tentative="1">
      <w:start w:val="1"/>
      <w:numFmt w:val="lowerRoman"/>
      <w:lvlText w:val="%9."/>
      <w:lvlJc w:val="right"/>
      <w:pPr>
        <w:ind w:left="6480" w:hanging="180"/>
      </w:p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57672371">
    <w:abstractNumId w:val="9"/>
  </w:num>
  <w:num w:numId="2" w16cid:durableId="2022123557">
    <w:abstractNumId w:val="14"/>
  </w:num>
  <w:num w:numId="3" w16cid:durableId="2032220473">
    <w:abstractNumId w:val="7"/>
  </w:num>
  <w:num w:numId="4" w16cid:durableId="1578516102">
    <w:abstractNumId w:val="6"/>
  </w:num>
  <w:num w:numId="5" w16cid:durableId="1848715637">
    <w:abstractNumId w:val="5"/>
  </w:num>
  <w:num w:numId="6" w16cid:durableId="943266647">
    <w:abstractNumId w:val="4"/>
  </w:num>
  <w:num w:numId="7" w16cid:durableId="1993947483">
    <w:abstractNumId w:val="8"/>
  </w:num>
  <w:num w:numId="8" w16cid:durableId="951714802">
    <w:abstractNumId w:val="3"/>
  </w:num>
  <w:num w:numId="9" w16cid:durableId="1306622230">
    <w:abstractNumId w:val="2"/>
  </w:num>
  <w:num w:numId="10" w16cid:durableId="1472597046">
    <w:abstractNumId w:val="1"/>
  </w:num>
  <w:num w:numId="11" w16cid:durableId="1635065622">
    <w:abstractNumId w:val="0"/>
  </w:num>
  <w:num w:numId="12" w16cid:durableId="120534132">
    <w:abstractNumId w:val="15"/>
  </w:num>
  <w:num w:numId="13" w16cid:durableId="950360755">
    <w:abstractNumId w:val="17"/>
  </w:num>
  <w:num w:numId="14" w16cid:durableId="426393428">
    <w:abstractNumId w:val="10"/>
  </w:num>
  <w:num w:numId="15" w16cid:durableId="1355885192">
    <w:abstractNumId w:val="18"/>
  </w:num>
  <w:num w:numId="16" w16cid:durableId="1644584324">
    <w:abstractNumId w:val="18"/>
  </w:num>
  <w:num w:numId="17" w16cid:durableId="2122989542">
    <w:abstractNumId w:val="18"/>
  </w:num>
  <w:num w:numId="18" w16cid:durableId="26103645">
    <w:abstractNumId w:val="12"/>
  </w:num>
  <w:num w:numId="19" w16cid:durableId="640155891">
    <w:abstractNumId w:val="12"/>
  </w:num>
  <w:num w:numId="20" w16cid:durableId="1304579417">
    <w:abstractNumId w:val="12"/>
  </w:num>
  <w:num w:numId="21" w16cid:durableId="1235776362">
    <w:abstractNumId w:val="14"/>
  </w:num>
  <w:num w:numId="22" w16cid:durableId="1263951893">
    <w:abstractNumId w:val="7"/>
  </w:num>
  <w:num w:numId="23" w16cid:durableId="1080634636">
    <w:abstractNumId w:val="6"/>
  </w:num>
  <w:num w:numId="24" w16cid:durableId="983655773">
    <w:abstractNumId w:val="10"/>
  </w:num>
  <w:num w:numId="25" w16cid:durableId="211040654">
    <w:abstractNumId w:val="14"/>
  </w:num>
  <w:num w:numId="26" w16cid:durableId="742332357">
    <w:abstractNumId w:val="7"/>
  </w:num>
  <w:num w:numId="27" w16cid:durableId="1067340940">
    <w:abstractNumId w:val="6"/>
  </w:num>
  <w:num w:numId="28" w16cid:durableId="1313873083">
    <w:abstractNumId w:val="19"/>
  </w:num>
  <w:num w:numId="29" w16cid:durableId="826481637">
    <w:abstractNumId w:val="19"/>
  </w:num>
  <w:num w:numId="30" w16cid:durableId="1605921889">
    <w:abstractNumId w:val="19"/>
  </w:num>
  <w:num w:numId="31" w16cid:durableId="1313293444">
    <w:abstractNumId w:val="19"/>
  </w:num>
  <w:num w:numId="32" w16cid:durableId="1310087748">
    <w:abstractNumId w:val="17"/>
  </w:num>
  <w:num w:numId="33" w16cid:durableId="799491167">
    <w:abstractNumId w:val="17"/>
  </w:num>
  <w:num w:numId="34" w16cid:durableId="616520714">
    <w:abstractNumId w:val="17"/>
  </w:num>
  <w:num w:numId="35" w16cid:durableId="976447528">
    <w:abstractNumId w:val="12"/>
  </w:num>
  <w:num w:numId="36" w16cid:durableId="1774930960">
    <w:abstractNumId w:val="12"/>
  </w:num>
  <w:num w:numId="37" w16cid:durableId="1545874014">
    <w:abstractNumId w:val="12"/>
  </w:num>
  <w:num w:numId="38" w16cid:durableId="866796133">
    <w:abstractNumId w:val="14"/>
  </w:num>
  <w:num w:numId="39" w16cid:durableId="1690527090">
    <w:abstractNumId w:val="7"/>
  </w:num>
  <w:num w:numId="40" w16cid:durableId="305937573">
    <w:abstractNumId w:val="6"/>
  </w:num>
  <w:num w:numId="41" w16cid:durableId="237057710">
    <w:abstractNumId w:val="5"/>
  </w:num>
  <w:num w:numId="42" w16cid:durableId="1497305755">
    <w:abstractNumId w:val="4"/>
  </w:num>
  <w:num w:numId="43" w16cid:durableId="1832334622">
    <w:abstractNumId w:val="19"/>
  </w:num>
  <w:num w:numId="44" w16cid:durableId="2066876278">
    <w:abstractNumId w:val="19"/>
  </w:num>
  <w:num w:numId="45" w16cid:durableId="372850623">
    <w:abstractNumId w:val="19"/>
  </w:num>
  <w:num w:numId="46" w16cid:durableId="144594337">
    <w:abstractNumId w:val="19"/>
  </w:num>
  <w:num w:numId="47" w16cid:durableId="517935627">
    <w:abstractNumId w:val="0"/>
  </w:num>
  <w:num w:numId="48" w16cid:durableId="2017657874">
    <w:abstractNumId w:val="16"/>
  </w:num>
  <w:num w:numId="49" w16cid:durableId="405225263">
    <w:abstractNumId w:val="13"/>
  </w:num>
  <w:num w:numId="50" w16cid:durableId="1121221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135FF"/>
    <w:rsid w:val="00024097"/>
    <w:rsid w:val="0002537C"/>
    <w:rsid w:val="00033F0D"/>
    <w:rsid w:val="000364BD"/>
    <w:rsid w:val="000429AB"/>
    <w:rsid w:val="00043A69"/>
    <w:rsid w:val="00044264"/>
    <w:rsid w:val="00053407"/>
    <w:rsid w:val="00054139"/>
    <w:rsid w:val="00054C93"/>
    <w:rsid w:val="00084E8C"/>
    <w:rsid w:val="000929C0"/>
    <w:rsid w:val="00093B1A"/>
    <w:rsid w:val="000A114B"/>
    <w:rsid w:val="000B186D"/>
    <w:rsid w:val="000C3852"/>
    <w:rsid w:val="000C5E29"/>
    <w:rsid w:val="000E3151"/>
    <w:rsid w:val="000E4C38"/>
    <w:rsid w:val="000F262C"/>
    <w:rsid w:val="000F4685"/>
    <w:rsid w:val="00101456"/>
    <w:rsid w:val="00106BAD"/>
    <w:rsid w:val="00106D6E"/>
    <w:rsid w:val="00111ABC"/>
    <w:rsid w:val="0012322E"/>
    <w:rsid w:val="00126768"/>
    <w:rsid w:val="00132B19"/>
    <w:rsid w:val="0013633D"/>
    <w:rsid w:val="00142461"/>
    <w:rsid w:val="00144715"/>
    <w:rsid w:val="001456A9"/>
    <w:rsid w:val="00160FE0"/>
    <w:rsid w:val="0017019F"/>
    <w:rsid w:val="001751C3"/>
    <w:rsid w:val="00180709"/>
    <w:rsid w:val="00195B45"/>
    <w:rsid w:val="001B69D3"/>
    <w:rsid w:val="001C1A8D"/>
    <w:rsid w:val="001C1B88"/>
    <w:rsid w:val="001D0342"/>
    <w:rsid w:val="001D5CE1"/>
    <w:rsid w:val="001E4AA7"/>
    <w:rsid w:val="001E7B11"/>
    <w:rsid w:val="001F4FDF"/>
    <w:rsid w:val="00207873"/>
    <w:rsid w:val="00213634"/>
    <w:rsid w:val="0022640B"/>
    <w:rsid w:val="002402CA"/>
    <w:rsid w:val="00240F28"/>
    <w:rsid w:val="00261464"/>
    <w:rsid w:val="0026437C"/>
    <w:rsid w:val="00275778"/>
    <w:rsid w:val="0027737A"/>
    <w:rsid w:val="00282965"/>
    <w:rsid w:val="00283FB4"/>
    <w:rsid w:val="002937FB"/>
    <w:rsid w:val="002A1EAA"/>
    <w:rsid w:val="002C1A5D"/>
    <w:rsid w:val="002C728A"/>
    <w:rsid w:val="002F03F9"/>
    <w:rsid w:val="00305A22"/>
    <w:rsid w:val="00323A44"/>
    <w:rsid w:val="00327834"/>
    <w:rsid w:val="003502AE"/>
    <w:rsid w:val="00367092"/>
    <w:rsid w:val="003808CB"/>
    <w:rsid w:val="0038101F"/>
    <w:rsid w:val="00384D72"/>
    <w:rsid w:val="00394359"/>
    <w:rsid w:val="00394BD1"/>
    <w:rsid w:val="00395A73"/>
    <w:rsid w:val="003B187A"/>
    <w:rsid w:val="003E5B76"/>
    <w:rsid w:val="003F281F"/>
    <w:rsid w:val="003F4640"/>
    <w:rsid w:val="00423F87"/>
    <w:rsid w:val="00442544"/>
    <w:rsid w:val="004542AB"/>
    <w:rsid w:val="004638D0"/>
    <w:rsid w:val="00472D0A"/>
    <w:rsid w:val="0047594C"/>
    <w:rsid w:val="0048542D"/>
    <w:rsid w:val="00494227"/>
    <w:rsid w:val="004B5A41"/>
    <w:rsid w:val="004C28CC"/>
    <w:rsid w:val="004D3EE4"/>
    <w:rsid w:val="004D506C"/>
    <w:rsid w:val="004D782C"/>
    <w:rsid w:val="004E2A1A"/>
    <w:rsid w:val="004F4498"/>
    <w:rsid w:val="00510BAE"/>
    <w:rsid w:val="0051346F"/>
    <w:rsid w:val="00516263"/>
    <w:rsid w:val="00516695"/>
    <w:rsid w:val="005212B5"/>
    <w:rsid w:val="005352CF"/>
    <w:rsid w:val="00536636"/>
    <w:rsid w:val="00547739"/>
    <w:rsid w:val="00547FE6"/>
    <w:rsid w:val="00553374"/>
    <w:rsid w:val="00581D53"/>
    <w:rsid w:val="00586002"/>
    <w:rsid w:val="00590CEB"/>
    <w:rsid w:val="005A668A"/>
    <w:rsid w:val="005C55B1"/>
    <w:rsid w:val="005C61EB"/>
    <w:rsid w:val="005C6387"/>
    <w:rsid w:val="00605340"/>
    <w:rsid w:val="00635330"/>
    <w:rsid w:val="0065343A"/>
    <w:rsid w:val="00662198"/>
    <w:rsid w:val="00670F32"/>
    <w:rsid w:val="0067640E"/>
    <w:rsid w:val="00682AC0"/>
    <w:rsid w:val="006B16F3"/>
    <w:rsid w:val="006C0CC8"/>
    <w:rsid w:val="006D6512"/>
    <w:rsid w:val="006D7336"/>
    <w:rsid w:val="006E1A46"/>
    <w:rsid w:val="006E1BAD"/>
    <w:rsid w:val="006F0AEE"/>
    <w:rsid w:val="006F4242"/>
    <w:rsid w:val="00717B46"/>
    <w:rsid w:val="007275B8"/>
    <w:rsid w:val="00730703"/>
    <w:rsid w:val="007539FC"/>
    <w:rsid w:val="00754BBC"/>
    <w:rsid w:val="0075628C"/>
    <w:rsid w:val="00756CC5"/>
    <w:rsid w:val="007605B0"/>
    <w:rsid w:val="00775E55"/>
    <w:rsid w:val="00793857"/>
    <w:rsid w:val="00797DC2"/>
    <w:rsid w:val="007A5CB5"/>
    <w:rsid w:val="007A6B88"/>
    <w:rsid w:val="007B24EE"/>
    <w:rsid w:val="007B6116"/>
    <w:rsid w:val="007C0BC6"/>
    <w:rsid w:val="007C6FCF"/>
    <w:rsid w:val="007D6882"/>
    <w:rsid w:val="007E13A5"/>
    <w:rsid w:val="007E5B79"/>
    <w:rsid w:val="007F5AEE"/>
    <w:rsid w:val="007F63F2"/>
    <w:rsid w:val="00803C7D"/>
    <w:rsid w:val="00814208"/>
    <w:rsid w:val="00814714"/>
    <w:rsid w:val="00820399"/>
    <w:rsid w:val="00830438"/>
    <w:rsid w:val="00842A99"/>
    <w:rsid w:val="008537C9"/>
    <w:rsid w:val="00861D19"/>
    <w:rsid w:val="008637B7"/>
    <w:rsid w:val="008729DD"/>
    <w:rsid w:val="00881A5B"/>
    <w:rsid w:val="00891202"/>
    <w:rsid w:val="008A1CAD"/>
    <w:rsid w:val="008A27FA"/>
    <w:rsid w:val="009071A4"/>
    <w:rsid w:val="00907302"/>
    <w:rsid w:val="00920DD6"/>
    <w:rsid w:val="0093416E"/>
    <w:rsid w:val="00934812"/>
    <w:rsid w:val="00947BC7"/>
    <w:rsid w:val="009608D3"/>
    <w:rsid w:val="009615EB"/>
    <w:rsid w:val="00963E22"/>
    <w:rsid w:val="0096635E"/>
    <w:rsid w:val="0097481D"/>
    <w:rsid w:val="0098036B"/>
    <w:rsid w:val="00981533"/>
    <w:rsid w:val="009932FB"/>
    <w:rsid w:val="009945B3"/>
    <w:rsid w:val="009B7B79"/>
    <w:rsid w:val="009C139A"/>
    <w:rsid w:val="009C3BB9"/>
    <w:rsid w:val="009D469E"/>
    <w:rsid w:val="009E49D6"/>
    <w:rsid w:val="009E59AE"/>
    <w:rsid w:val="00A0092D"/>
    <w:rsid w:val="00A010EA"/>
    <w:rsid w:val="00A11042"/>
    <w:rsid w:val="00A11E19"/>
    <w:rsid w:val="00A420CE"/>
    <w:rsid w:val="00A4314B"/>
    <w:rsid w:val="00A46115"/>
    <w:rsid w:val="00A554BB"/>
    <w:rsid w:val="00A70BBF"/>
    <w:rsid w:val="00A75276"/>
    <w:rsid w:val="00A902DB"/>
    <w:rsid w:val="00A95AF0"/>
    <w:rsid w:val="00A97BB8"/>
    <w:rsid w:val="00AB0B6F"/>
    <w:rsid w:val="00AB33BE"/>
    <w:rsid w:val="00AB4A9A"/>
    <w:rsid w:val="00AB4AB7"/>
    <w:rsid w:val="00AB6116"/>
    <w:rsid w:val="00AC1B4F"/>
    <w:rsid w:val="00AC3430"/>
    <w:rsid w:val="00AC6E44"/>
    <w:rsid w:val="00AE5E7A"/>
    <w:rsid w:val="00AE7E55"/>
    <w:rsid w:val="00AF35D8"/>
    <w:rsid w:val="00B02455"/>
    <w:rsid w:val="00B24B56"/>
    <w:rsid w:val="00B40935"/>
    <w:rsid w:val="00B42A63"/>
    <w:rsid w:val="00B431D9"/>
    <w:rsid w:val="00B45DDD"/>
    <w:rsid w:val="00B4655F"/>
    <w:rsid w:val="00B478A6"/>
    <w:rsid w:val="00B53439"/>
    <w:rsid w:val="00B54A56"/>
    <w:rsid w:val="00B55170"/>
    <w:rsid w:val="00B5555C"/>
    <w:rsid w:val="00B65DEA"/>
    <w:rsid w:val="00B83641"/>
    <w:rsid w:val="00B836DE"/>
    <w:rsid w:val="00B95F71"/>
    <w:rsid w:val="00BA19A7"/>
    <w:rsid w:val="00BA2E03"/>
    <w:rsid w:val="00BA4151"/>
    <w:rsid w:val="00BB67BF"/>
    <w:rsid w:val="00BC44D6"/>
    <w:rsid w:val="00BD68BB"/>
    <w:rsid w:val="00BD76E0"/>
    <w:rsid w:val="00BD7E7A"/>
    <w:rsid w:val="00BE1ECC"/>
    <w:rsid w:val="00BF0167"/>
    <w:rsid w:val="00BF0A88"/>
    <w:rsid w:val="00BF1E5F"/>
    <w:rsid w:val="00BF4D73"/>
    <w:rsid w:val="00C03573"/>
    <w:rsid w:val="00C04DE9"/>
    <w:rsid w:val="00C21323"/>
    <w:rsid w:val="00C21895"/>
    <w:rsid w:val="00C2219A"/>
    <w:rsid w:val="00C45528"/>
    <w:rsid w:val="00C555B6"/>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636C7"/>
    <w:rsid w:val="00D66045"/>
    <w:rsid w:val="00D744AD"/>
    <w:rsid w:val="00D77A4C"/>
    <w:rsid w:val="00D8011F"/>
    <w:rsid w:val="00D81988"/>
    <w:rsid w:val="00D81FF9"/>
    <w:rsid w:val="00D87848"/>
    <w:rsid w:val="00D91799"/>
    <w:rsid w:val="00D97A0B"/>
    <w:rsid w:val="00DA118B"/>
    <w:rsid w:val="00DB211D"/>
    <w:rsid w:val="00DC7090"/>
    <w:rsid w:val="00DD127F"/>
    <w:rsid w:val="00DD536E"/>
    <w:rsid w:val="00DE3C6C"/>
    <w:rsid w:val="00E00E6C"/>
    <w:rsid w:val="00E16439"/>
    <w:rsid w:val="00E26D65"/>
    <w:rsid w:val="00E3247D"/>
    <w:rsid w:val="00E46900"/>
    <w:rsid w:val="00E57FE4"/>
    <w:rsid w:val="00E736D3"/>
    <w:rsid w:val="00EA2149"/>
    <w:rsid w:val="00EB11C1"/>
    <w:rsid w:val="00EB2F0F"/>
    <w:rsid w:val="00EB49A6"/>
    <w:rsid w:val="00EE6EBB"/>
    <w:rsid w:val="00F01F8C"/>
    <w:rsid w:val="00F10705"/>
    <w:rsid w:val="00F15E23"/>
    <w:rsid w:val="00F27C92"/>
    <w:rsid w:val="00F306B5"/>
    <w:rsid w:val="00F3128D"/>
    <w:rsid w:val="00F31743"/>
    <w:rsid w:val="00F32278"/>
    <w:rsid w:val="00F35583"/>
    <w:rsid w:val="00F36B68"/>
    <w:rsid w:val="00F46DEC"/>
    <w:rsid w:val="00F47942"/>
    <w:rsid w:val="00F71053"/>
    <w:rsid w:val="00F86048"/>
    <w:rsid w:val="00F91AD5"/>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7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553374"/>
    <w:pPr>
      <w:spacing w:after="160" w:line="259" w:lineRule="auto"/>
      <w:ind w:left="720"/>
      <w:contextualSpacing/>
    </w:pPr>
    <w:rPr>
      <w:rFonts w:ascii="Calibri" w:eastAsia="Calibri" w:hAnsi="Calibri"/>
      <w:kern w:val="2"/>
      <w:sz w:val="22"/>
      <w:szCs w:val="22"/>
      <w:lang w:eastAsia="en-US"/>
    </w:rPr>
  </w:style>
  <w:style w:type="character" w:styleId="Hyperlink">
    <w:name w:val="Hyperlink"/>
    <w:uiPriority w:val="99"/>
    <w:unhideWhenUsed/>
    <w:rsid w:val="00553374"/>
    <w:rPr>
      <w:color w:val="0563C1"/>
      <w:u w:val="single"/>
    </w:rPr>
  </w:style>
  <w:style w:type="character" w:customStyle="1" w:styleId="VoetnoottekstChar">
    <w:name w:val="Voetnoottekst Char"/>
    <w:link w:val="Voetnoottekst"/>
    <w:uiPriority w:val="99"/>
    <w:rsid w:val="00553374"/>
    <w:rPr>
      <w:rFonts w:ascii="Verdana" w:hAnsi="Verdana"/>
      <w:sz w:val="18"/>
    </w:rPr>
  </w:style>
  <w:style w:type="character" w:styleId="Voetnootmarkering">
    <w:name w:val="footnote reference"/>
    <w:uiPriority w:val="99"/>
    <w:semiHidden/>
    <w:unhideWhenUsed/>
    <w:rsid w:val="00553374"/>
    <w:rPr>
      <w:vertAlign w:val="superscript"/>
    </w:rPr>
  </w:style>
  <w:style w:type="paragraph" w:styleId="Revisie">
    <w:name w:val="Revision"/>
    <w:hidden/>
    <w:uiPriority w:val="99"/>
    <w:semiHidden/>
    <w:rsid w:val="0013633D"/>
    <w:rPr>
      <w:rFonts w:ascii="Verdana" w:hAnsi="Verdana"/>
      <w:sz w:val="18"/>
    </w:rPr>
  </w:style>
  <w:style w:type="character" w:styleId="Verwijzingopmerking">
    <w:name w:val="annotation reference"/>
    <w:basedOn w:val="Standaardalinea-lettertype"/>
    <w:semiHidden/>
    <w:unhideWhenUsed/>
    <w:rsid w:val="00F47942"/>
    <w:rPr>
      <w:sz w:val="16"/>
      <w:szCs w:val="16"/>
    </w:rPr>
  </w:style>
  <w:style w:type="paragraph" w:styleId="Onderwerpvanopmerking">
    <w:name w:val="annotation subject"/>
    <w:basedOn w:val="Tekstopmerking"/>
    <w:next w:val="Tekstopmerking"/>
    <w:link w:val="OnderwerpvanopmerkingChar"/>
    <w:semiHidden/>
    <w:unhideWhenUsed/>
    <w:rsid w:val="00F47942"/>
    <w:pPr>
      <w:spacing w:line="240" w:lineRule="atLeast"/>
    </w:pPr>
    <w:rPr>
      <w:b/>
      <w:bCs/>
      <w:sz w:val="20"/>
    </w:rPr>
  </w:style>
  <w:style w:type="character" w:customStyle="1" w:styleId="TekstopmerkingChar">
    <w:name w:val="Tekst opmerking Char"/>
    <w:basedOn w:val="Standaardalinea-lettertype"/>
    <w:link w:val="Tekstopmerking"/>
    <w:semiHidden/>
    <w:rsid w:val="00F47942"/>
    <w:rPr>
      <w:rFonts w:ascii="Verdana" w:hAnsi="Verdana"/>
      <w:sz w:val="18"/>
    </w:rPr>
  </w:style>
  <w:style w:type="character" w:customStyle="1" w:styleId="OnderwerpvanopmerkingChar">
    <w:name w:val="Onderwerp van opmerking Char"/>
    <w:basedOn w:val="TekstopmerkingChar"/>
    <w:link w:val="Onderwerpvanopmerking"/>
    <w:semiHidden/>
    <w:rsid w:val="00F47942"/>
    <w:rPr>
      <w:rFonts w:ascii="Verdana" w:hAnsi="Verdana"/>
      <w:b/>
      <w:bCs/>
      <w:sz w:val="18"/>
    </w:rPr>
  </w:style>
  <w:style w:type="character" w:styleId="Onopgelostemelding">
    <w:name w:val="Unresolved Mention"/>
    <w:basedOn w:val="Standaardalinea-lettertype"/>
    <w:uiPriority w:val="99"/>
    <w:semiHidden/>
    <w:unhideWhenUsed/>
    <w:rsid w:val="00F47942"/>
    <w:rPr>
      <w:color w:val="605E5C"/>
      <w:shd w:val="clear" w:color="auto" w:fill="E1DFDD"/>
    </w:rPr>
  </w:style>
  <w:style w:type="character" w:styleId="GevolgdeHyperlink">
    <w:name w:val="FollowedHyperlink"/>
    <w:basedOn w:val="Standaardalinea-lettertype"/>
    <w:semiHidden/>
    <w:unhideWhenUsed/>
    <w:rsid w:val="003B18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kansfonds.nl/wp-content/uploads/2023/10/Publieksrapportage-Ethos-telling.pdf" TargetMode="External"/><Relationship Id="rId2" Type="http://schemas.openxmlformats.org/officeDocument/2006/relationships/hyperlink" Target="https://opendata.cbs.nl/" TargetMode="External"/><Relationship Id="rId1" Type="http://schemas.openxmlformats.org/officeDocument/2006/relationships/hyperlink" Target="https://hetbouwdepot.nl/" TargetMode="External"/><Relationship Id="rId5" Type="http://schemas.openxmlformats.org/officeDocument/2006/relationships/hyperlink" Target="https://www.cbs.nl/nl-nl/cijfers/detail/85616ned?q=daklozen" TargetMode="External"/><Relationship Id="rId4" Type="http://schemas.openxmlformats.org/officeDocument/2006/relationships/hyperlink" Target="https://www.kansfonds.nl/programmas/telling/resultatenethostell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1136</ap:Words>
  <ap:Characters>6254</ap:Characters>
  <ap:DocSecurity>0</ap:DocSecurity>
  <ap:Lines>52</ap:Lines>
  <ap:Paragraphs>14</ap:Paragraphs>
  <ap:ScaleCrop>false</ap:ScaleCrop>
  <ap:LinksUpToDate>false</ap:LinksUpToDate>
  <ap:CharactersWithSpaces>7376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2025-09-04T13:57:00.0000000Z</dcterms:created>
  <dcterms:modified xsi:type="dcterms:W3CDTF">2025-09-04T13:57:00.0000000Z</dcterms:modified>
  <dc:description>------------------------</dc:description>
  <dc:subject/>
  <dc:title/>
  <keywords/>
  <version/>
  <category/>
</coreProperties>
</file>