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1F0D" w14:paraId="03E0181E" w14:textId="77777777">
        <w:tc>
          <w:tcPr>
            <w:tcW w:w="6733" w:type="dxa"/>
            <w:gridSpan w:val="2"/>
            <w:tcBorders>
              <w:top w:val="nil"/>
              <w:left w:val="nil"/>
              <w:bottom w:val="nil"/>
              <w:right w:val="nil"/>
            </w:tcBorders>
            <w:vAlign w:val="center"/>
          </w:tcPr>
          <w:p w:rsidR="00997775" w:rsidP="00710A7A" w:rsidRDefault="00997775" w14:paraId="6B67A2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DFDA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1F0D" w14:paraId="5F88CF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09D6F8" w14:textId="77777777">
            <w:r w:rsidRPr="008B0CC5">
              <w:t xml:space="preserve">Vergaderjaar </w:t>
            </w:r>
            <w:r w:rsidR="00AC6B87">
              <w:t>2024-2025</w:t>
            </w:r>
          </w:p>
        </w:tc>
      </w:tr>
      <w:tr w:rsidR="00997775" w:rsidTr="002B1F0D" w14:paraId="000BC635" w14:textId="77777777">
        <w:trPr>
          <w:cantSplit/>
        </w:trPr>
        <w:tc>
          <w:tcPr>
            <w:tcW w:w="10985" w:type="dxa"/>
            <w:gridSpan w:val="3"/>
            <w:tcBorders>
              <w:top w:val="nil"/>
              <w:left w:val="nil"/>
              <w:bottom w:val="nil"/>
              <w:right w:val="nil"/>
            </w:tcBorders>
          </w:tcPr>
          <w:p w:rsidR="00997775" w:rsidRDefault="00997775" w14:paraId="1E7B6CDB" w14:textId="77777777"/>
        </w:tc>
      </w:tr>
      <w:tr w:rsidR="00997775" w:rsidTr="002B1F0D" w14:paraId="78444C65" w14:textId="77777777">
        <w:trPr>
          <w:cantSplit/>
        </w:trPr>
        <w:tc>
          <w:tcPr>
            <w:tcW w:w="10985" w:type="dxa"/>
            <w:gridSpan w:val="3"/>
            <w:tcBorders>
              <w:top w:val="nil"/>
              <w:left w:val="nil"/>
              <w:bottom w:val="single" w:color="auto" w:sz="4" w:space="0"/>
              <w:right w:val="nil"/>
            </w:tcBorders>
          </w:tcPr>
          <w:p w:rsidR="00997775" w:rsidRDefault="00997775" w14:paraId="5EBF9F04" w14:textId="77777777"/>
        </w:tc>
      </w:tr>
      <w:tr w:rsidR="00997775" w:rsidTr="002B1F0D" w14:paraId="70C07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3B467" w14:textId="77777777"/>
        </w:tc>
        <w:tc>
          <w:tcPr>
            <w:tcW w:w="7654" w:type="dxa"/>
            <w:gridSpan w:val="2"/>
          </w:tcPr>
          <w:p w:rsidR="00997775" w:rsidRDefault="00997775" w14:paraId="2D9CBB0C" w14:textId="77777777"/>
        </w:tc>
      </w:tr>
      <w:tr w:rsidR="002B1F0D" w:rsidTr="002B1F0D" w14:paraId="27202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229F4B73" w14:textId="50D3449B">
            <w:pPr>
              <w:rPr>
                <w:b/>
              </w:rPr>
            </w:pPr>
            <w:r>
              <w:rPr>
                <w:b/>
              </w:rPr>
              <w:t>31 322</w:t>
            </w:r>
          </w:p>
        </w:tc>
        <w:tc>
          <w:tcPr>
            <w:tcW w:w="7654" w:type="dxa"/>
            <w:gridSpan w:val="2"/>
          </w:tcPr>
          <w:p w:rsidR="002B1F0D" w:rsidP="002B1F0D" w:rsidRDefault="002B1F0D" w14:paraId="541E3D3D" w14:textId="00C0C2DF">
            <w:pPr>
              <w:rPr>
                <w:b/>
              </w:rPr>
            </w:pPr>
            <w:r w:rsidRPr="00980352">
              <w:rPr>
                <w:b/>
                <w:bCs/>
              </w:rPr>
              <w:t>Kinderopvang</w:t>
            </w:r>
          </w:p>
        </w:tc>
      </w:tr>
      <w:tr w:rsidR="002B1F0D" w:rsidTr="002B1F0D" w14:paraId="1FDC7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182E950B" w14:textId="77777777"/>
        </w:tc>
        <w:tc>
          <w:tcPr>
            <w:tcW w:w="7654" w:type="dxa"/>
            <w:gridSpan w:val="2"/>
          </w:tcPr>
          <w:p w:rsidR="002B1F0D" w:rsidP="002B1F0D" w:rsidRDefault="002B1F0D" w14:paraId="4E18936C" w14:textId="77777777"/>
        </w:tc>
      </w:tr>
      <w:tr w:rsidR="002B1F0D" w:rsidTr="002B1F0D" w14:paraId="3E6F2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6856C877" w14:textId="77777777"/>
        </w:tc>
        <w:tc>
          <w:tcPr>
            <w:tcW w:w="7654" w:type="dxa"/>
            <w:gridSpan w:val="2"/>
          </w:tcPr>
          <w:p w:rsidR="002B1F0D" w:rsidP="002B1F0D" w:rsidRDefault="002B1F0D" w14:paraId="64557B7C" w14:textId="77777777"/>
        </w:tc>
      </w:tr>
      <w:tr w:rsidR="002B1F0D" w:rsidTr="002B1F0D" w14:paraId="10A17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48393ADE" w14:textId="6F45893A">
            <w:pPr>
              <w:rPr>
                <w:b/>
              </w:rPr>
            </w:pPr>
            <w:r>
              <w:rPr>
                <w:b/>
              </w:rPr>
              <w:t xml:space="preserve">Nr. </w:t>
            </w:r>
            <w:r>
              <w:rPr>
                <w:b/>
              </w:rPr>
              <w:t>566</w:t>
            </w:r>
          </w:p>
        </w:tc>
        <w:tc>
          <w:tcPr>
            <w:tcW w:w="7654" w:type="dxa"/>
            <w:gridSpan w:val="2"/>
          </w:tcPr>
          <w:p w:rsidR="002B1F0D" w:rsidP="002B1F0D" w:rsidRDefault="002B1F0D" w14:paraId="5694417F" w14:textId="4086A220">
            <w:pPr>
              <w:rPr>
                <w:b/>
              </w:rPr>
            </w:pPr>
            <w:r>
              <w:rPr>
                <w:b/>
              </w:rPr>
              <w:t xml:space="preserve">MOTIE VAN </w:t>
            </w:r>
            <w:r>
              <w:rPr>
                <w:b/>
              </w:rPr>
              <w:t>HET LID HAAGE</w:t>
            </w:r>
          </w:p>
        </w:tc>
      </w:tr>
      <w:tr w:rsidR="002B1F0D" w:rsidTr="002B1F0D" w14:paraId="55912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1EADCD34" w14:textId="77777777"/>
        </w:tc>
        <w:tc>
          <w:tcPr>
            <w:tcW w:w="7654" w:type="dxa"/>
            <w:gridSpan w:val="2"/>
          </w:tcPr>
          <w:p w:rsidR="002B1F0D" w:rsidP="002B1F0D" w:rsidRDefault="002B1F0D" w14:paraId="0CA5F413" w14:textId="14C4157F">
            <w:r>
              <w:t>Voorgesteld 4 september 2025</w:t>
            </w:r>
          </w:p>
        </w:tc>
      </w:tr>
      <w:tr w:rsidR="002B1F0D" w:rsidTr="002B1F0D" w14:paraId="01751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3CCBF87D" w14:textId="77777777"/>
        </w:tc>
        <w:tc>
          <w:tcPr>
            <w:tcW w:w="7654" w:type="dxa"/>
            <w:gridSpan w:val="2"/>
          </w:tcPr>
          <w:p w:rsidR="002B1F0D" w:rsidP="002B1F0D" w:rsidRDefault="002B1F0D" w14:paraId="7808B783" w14:textId="77777777"/>
        </w:tc>
      </w:tr>
      <w:tr w:rsidR="002B1F0D" w:rsidTr="002B1F0D" w14:paraId="5F783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02FB7F39" w14:textId="77777777"/>
        </w:tc>
        <w:tc>
          <w:tcPr>
            <w:tcW w:w="7654" w:type="dxa"/>
            <w:gridSpan w:val="2"/>
          </w:tcPr>
          <w:p w:rsidR="002B1F0D" w:rsidP="002B1F0D" w:rsidRDefault="002B1F0D" w14:paraId="054C6981" w14:textId="6AC58378">
            <w:r>
              <w:t>De Kamer,</w:t>
            </w:r>
          </w:p>
        </w:tc>
      </w:tr>
      <w:tr w:rsidR="002B1F0D" w:rsidTr="002B1F0D" w14:paraId="3D807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21DE9CCC" w14:textId="77777777"/>
        </w:tc>
        <w:tc>
          <w:tcPr>
            <w:tcW w:w="7654" w:type="dxa"/>
            <w:gridSpan w:val="2"/>
          </w:tcPr>
          <w:p w:rsidR="002B1F0D" w:rsidP="002B1F0D" w:rsidRDefault="002B1F0D" w14:paraId="743201EB" w14:textId="77777777"/>
        </w:tc>
      </w:tr>
      <w:tr w:rsidR="002B1F0D" w:rsidTr="002B1F0D" w14:paraId="48054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1F0D" w:rsidP="002B1F0D" w:rsidRDefault="002B1F0D" w14:paraId="054725D1" w14:textId="77777777"/>
        </w:tc>
        <w:tc>
          <w:tcPr>
            <w:tcW w:w="7654" w:type="dxa"/>
            <w:gridSpan w:val="2"/>
          </w:tcPr>
          <w:p w:rsidR="002B1F0D" w:rsidP="002B1F0D" w:rsidRDefault="002B1F0D" w14:paraId="15826FBC" w14:textId="6EEA36ED">
            <w:r>
              <w:t>gehoord de beraadslaging,</w:t>
            </w:r>
          </w:p>
        </w:tc>
      </w:tr>
      <w:tr w:rsidR="00997775" w:rsidTr="002B1F0D" w14:paraId="07EF8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0BBE7B" w14:textId="77777777"/>
        </w:tc>
        <w:tc>
          <w:tcPr>
            <w:tcW w:w="7654" w:type="dxa"/>
            <w:gridSpan w:val="2"/>
          </w:tcPr>
          <w:p w:rsidR="00997775" w:rsidRDefault="00997775" w14:paraId="73972190" w14:textId="77777777"/>
        </w:tc>
      </w:tr>
      <w:tr w:rsidR="00997775" w:rsidTr="002B1F0D" w14:paraId="56C76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BF3D7" w14:textId="77777777"/>
        </w:tc>
        <w:tc>
          <w:tcPr>
            <w:tcW w:w="7654" w:type="dxa"/>
            <w:gridSpan w:val="2"/>
          </w:tcPr>
          <w:p w:rsidR="002B1F0D" w:rsidP="002B1F0D" w:rsidRDefault="002B1F0D" w14:paraId="0B9B45FD" w14:textId="77777777">
            <w:r>
              <w:t xml:space="preserve">constaterende dat de staatssecretaris voor het </w:t>
            </w:r>
            <w:proofErr w:type="spellStart"/>
            <w:r>
              <w:t>ingroeipad</w:t>
            </w:r>
            <w:proofErr w:type="spellEnd"/>
            <w:r>
              <w:t xml:space="preserve"> van de kinderopvangtoeslag heeft gekozen voor een variant die de hoogste inkomens, oplopend tot meer dan twee ton, relatief bevoordeelt, terwijl er ook varianten zijn waarbij inkomens net boven modaal een hogere kinderopvangtoeslag krijgen;</w:t>
            </w:r>
          </w:p>
          <w:p w:rsidR="002B1F0D" w:rsidP="002B1F0D" w:rsidRDefault="002B1F0D" w14:paraId="7A945E13" w14:textId="77777777"/>
          <w:p w:rsidR="002B1F0D" w:rsidP="002B1F0D" w:rsidRDefault="002B1F0D" w14:paraId="5ED8A851" w14:textId="77777777">
            <w:r>
              <w:t>overwegende dat de staatssecretaris de voorhangprocedure van het ontwerpbesluit pas in juni aan de Kamer heeft toegezonden, waardoor er praktisch geen mogelijkheid meer is voor de Kamer om een alternatieve vormgeving voor te stellen voor de deadline van de Dienst Toeslagen;</w:t>
            </w:r>
          </w:p>
          <w:p w:rsidR="002B1F0D" w:rsidP="002B1F0D" w:rsidRDefault="002B1F0D" w14:paraId="3276D15E" w14:textId="77777777"/>
          <w:p w:rsidR="002B1F0D" w:rsidP="002B1F0D" w:rsidRDefault="002B1F0D" w14:paraId="38BE081D" w14:textId="77777777">
            <w:r>
              <w:t>verzoekt de regering voor de volgende ontwerpbesluiten prioriteit te geven aan middeninkomens,</w:t>
            </w:r>
          </w:p>
          <w:p w:rsidR="002B1F0D" w:rsidP="002B1F0D" w:rsidRDefault="002B1F0D" w14:paraId="66717CEB" w14:textId="77777777"/>
          <w:p w:rsidR="002B1F0D" w:rsidP="002B1F0D" w:rsidRDefault="002B1F0D" w14:paraId="6D4A0E75" w14:textId="77777777">
            <w:r>
              <w:t>en gaat over tot de orde van de dag.</w:t>
            </w:r>
          </w:p>
          <w:p w:rsidR="002B1F0D" w:rsidP="002B1F0D" w:rsidRDefault="002B1F0D" w14:paraId="5D6EE77B" w14:textId="77777777"/>
          <w:p w:rsidR="00997775" w:rsidP="002B1F0D" w:rsidRDefault="002B1F0D" w14:paraId="13163A4D" w14:textId="7C414107">
            <w:r>
              <w:t>Haage</w:t>
            </w:r>
          </w:p>
        </w:tc>
      </w:tr>
    </w:tbl>
    <w:p w:rsidR="00997775" w:rsidRDefault="00997775" w14:paraId="3A19DF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C14F" w14:textId="77777777" w:rsidR="002B1F0D" w:rsidRDefault="002B1F0D">
      <w:pPr>
        <w:spacing w:line="20" w:lineRule="exact"/>
      </w:pPr>
    </w:p>
  </w:endnote>
  <w:endnote w:type="continuationSeparator" w:id="0">
    <w:p w14:paraId="13E24896" w14:textId="77777777" w:rsidR="002B1F0D" w:rsidRDefault="002B1F0D">
      <w:pPr>
        <w:pStyle w:val="Amendement"/>
      </w:pPr>
      <w:r>
        <w:rPr>
          <w:b w:val="0"/>
        </w:rPr>
        <w:t xml:space="preserve"> </w:t>
      </w:r>
    </w:p>
  </w:endnote>
  <w:endnote w:type="continuationNotice" w:id="1">
    <w:p w14:paraId="1403D690" w14:textId="77777777" w:rsidR="002B1F0D" w:rsidRDefault="002B1F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3459" w14:textId="77777777" w:rsidR="002B1F0D" w:rsidRDefault="002B1F0D">
      <w:pPr>
        <w:pStyle w:val="Amendement"/>
      </w:pPr>
      <w:r>
        <w:rPr>
          <w:b w:val="0"/>
        </w:rPr>
        <w:separator/>
      </w:r>
    </w:p>
  </w:footnote>
  <w:footnote w:type="continuationSeparator" w:id="0">
    <w:p w14:paraId="1AD958B5" w14:textId="77777777" w:rsidR="002B1F0D" w:rsidRDefault="002B1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0D"/>
    <w:rsid w:val="00133FCE"/>
    <w:rsid w:val="001E482C"/>
    <w:rsid w:val="001E4877"/>
    <w:rsid w:val="0021105A"/>
    <w:rsid w:val="00280D6A"/>
    <w:rsid w:val="002B1F0D"/>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39741"/>
  <w15:docId w15:val="{6BC3D979-E222-4ED3-B267-40B27CCC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2025-09-05T09:51:00.0000000Z</dcterms:created>
  <dcterms:modified xsi:type="dcterms:W3CDTF">2025-09-05T09:58:00.0000000Z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