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2730" w14:paraId="76EF14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6E9DE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D42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2730" w14:paraId="07B55D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0303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D2730" w14:paraId="602577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BEF763" w14:textId="77777777"/>
        </w:tc>
      </w:tr>
      <w:tr w:rsidR="00997775" w:rsidTr="004D2730" w14:paraId="792A4B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791BC0" w14:textId="77777777"/>
        </w:tc>
      </w:tr>
      <w:tr w:rsidR="00997775" w:rsidTr="004D2730" w14:paraId="06C11D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9A654F" w14:textId="77777777"/>
        </w:tc>
        <w:tc>
          <w:tcPr>
            <w:tcW w:w="7654" w:type="dxa"/>
            <w:gridSpan w:val="2"/>
          </w:tcPr>
          <w:p w:rsidR="00997775" w:rsidRDefault="00997775" w14:paraId="4C2D73D2" w14:textId="77777777"/>
        </w:tc>
      </w:tr>
      <w:tr w:rsidR="004D2730" w:rsidTr="004D2730" w14:paraId="4B2CB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398BF18C" w14:textId="2D54DBB2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4D2730" w:rsidP="004D2730" w:rsidRDefault="004D2730" w14:paraId="48BE64C5" w14:textId="780DCEC6">
            <w:pPr>
              <w:rPr>
                <w:b/>
              </w:rPr>
            </w:pPr>
            <w:r w:rsidRPr="009C6B77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4D2730" w:rsidTr="004D2730" w14:paraId="04B39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0E445EF0" w14:textId="77777777"/>
        </w:tc>
        <w:tc>
          <w:tcPr>
            <w:tcW w:w="7654" w:type="dxa"/>
            <w:gridSpan w:val="2"/>
          </w:tcPr>
          <w:p w:rsidR="004D2730" w:rsidP="004D2730" w:rsidRDefault="004D2730" w14:paraId="6FFAD468" w14:textId="77777777"/>
        </w:tc>
      </w:tr>
      <w:tr w:rsidR="004D2730" w:rsidTr="004D2730" w14:paraId="1BB72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786692E1" w14:textId="77777777"/>
        </w:tc>
        <w:tc>
          <w:tcPr>
            <w:tcW w:w="7654" w:type="dxa"/>
            <w:gridSpan w:val="2"/>
          </w:tcPr>
          <w:p w:rsidR="004D2730" w:rsidP="004D2730" w:rsidRDefault="004D2730" w14:paraId="121DC910" w14:textId="77777777"/>
        </w:tc>
      </w:tr>
      <w:tr w:rsidR="004D2730" w:rsidTr="004D2730" w14:paraId="2E902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5B56CB73" w14:textId="0722EC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4127</w:t>
            </w:r>
          </w:p>
        </w:tc>
        <w:tc>
          <w:tcPr>
            <w:tcW w:w="7654" w:type="dxa"/>
            <w:gridSpan w:val="2"/>
          </w:tcPr>
          <w:p w:rsidR="004D2730" w:rsidP="004D2730" w:rsidRDefault="004D2730" w14:paraId="2BC7E45A" w14:textId="4E95FB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4D2730" w:rsidTr="004D2730" w14:paraId="67B52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6B57FFF7" w14:textId="77777777"/>
        </w:tc>
        <w:tc>
          <w:tcPr>
            <w:tcW w:w="7654" w:type="dxa"/>
            <w:gridSpan w:val="2"/>
          </w:tcPr>
          <w:p w:rsidR="004D2730" w:rsidP="004D2730" w:rsidRDefault="004D2730" w14:paraId="2A039D45" w14:textId="0988C3D1">
            <w:r>
              <w:t>Voorgesteld 4 september 2025</w:t>
            </w:r>
          </w:p>
        </w:tc>
      </w:tr>
      <w:tr w:rsidR="004D2730" w:rsidTr="004D2730" w14:paraId="5265D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2ACC7560" w14:textId="77777777"/>
        </w:tc>
        <w:tc>
          <w:tcPr>
            <w:tcW w:w="7654" w:type="dxa"/>
            <w:gridSpan w:val="2"/>
          </w:tcPr>
          <w:p w:rsidR="004D2730" w:rsidP="004D2730" w:rsidRDefault="004D2730" w14:paraId="00BF9FE6" w14:textId="77777777"/>
        </w:tc>
      </w:tr>
      <w:tr w:rsidR="004D2730" w:rsidTr="004D2730" w14:paraId="503BC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2880FC14" w14:textId="77777777"/>
        </w:tc>
        <w:tc>
          <w:tcPr>
            <w:tcW w:w="7654" w:type="dxa"/>
            <w:gridSpan w:val="2"/>
          </w:tcPr>
          <w:p w:rsidR="004D2730" w:rsidP="004D2730" w:rsidRDefault="004D2730" w14:paraId="775342EF" w14:textId="74CE45F9">
            <w:r>
              <w:t>De Kamer,</w:t>
            </w:r>
          </w:p>
        </w:tc>
      </w:tr>
      <w:tr w:rsidR="004D2730" w:rsidTr="004D2730" w14:paraId="6004E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20AC4015" w14:textId="77777777"/>
        </w:tc>
        <w:tc>
          <w:tcPr>
            <w:tcW w:w="7654" w:type="dxa"/>
            <w:gridSpan w:val="2"/>
          </w:tcPr>
          <w:p w:rsidR="004D2730" w:rsidP="004D2730" w:rsidRDefault="004D2730" w14:paraId="0B233069" w14:textId="77777777"/>
        </w:tc>
      </w:tr>
      <w:tr w:rsidR="004D2730" w:rsidTr="004D2730" w14:paraId="1D5B4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2730" w:rsidP="004D2730" w:rsidRDefault="004D2730" w14:paraId="379BD612" w14:textId="77777777"/>
        </w:tc>
        <w:tc>
          <w:tcPr>
            <w:tcW w:w="7654" w:type="dxa"/>
            <w:gridSpan w:val="2"/>
          </w:tcPr>
          <w:p w:rsidR="004D2730" w:rsidP="004D2730" w:rsidRDefault="004D2730" w14:paraId="7070402F" w14:textId="6EA83CC3">
            <w:r>
              <w:t>gehoord de beraadslaging,</w:t>
            </w:r>
          </w:p>
        </w:tc>
      </w:tr>
      <w:tr w:rsidR="00997775" w:rsidTr="004D2730" w14:paraId="05A87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DF4F0E" w14:textId="77777777"/>
        </w:tc>
        <w:tc>
          <w:tcPr>
            <w:tcW w:w="7654" w:type="dxa"/>
            <w:gridSpan w:val="2"/>
          </w:tcPr>
          <w:p w:rsidR="00997775" w:rsidRDefault="00997775" w14:paraId="5BE89BA9" w14:textId="77777777"/>
        </w:tc>
      </w:tr>
      <w:tr w:rsidR="00997775" w:rsidTr="004D2730" w14:paraId="2412DE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321F0" w14:textId="77777777"/>
        </w:tc>
        <w:tc>
          <w:tcPr>
            <w:tcW w:w="7654" w:type="dxa"/>
            <w:gridSpan w:val="2"/>
          </w:tcPr>
          <w:p w:rsidR="004D2730" w:rsidP="004D2730" w:rsidRDefault="004D2730" w14:paraId="35B717E2" w14:textId="77777777">
            <w:r>
              <w:t>constaterende dat met de nieuwe Terugkeerverordening er een juridische basis gecreëerd wordt voor zogenoemde terugkeerhubs;</w:t>
            </w:r>
          </w:p>
          <w:p w:rsidR="004D2730" w:rsidP="004D2730" w:rsidRDefault="004D2730" w14:paraId="22453299" w14:textId="77777777"/>
          <w:p w:rsidR="004D2730" w:rsidP="004D2730" w:rsidRDefault="004D2730" w14:paraId="4C1C0262" w14:textId="77777777">
            <w:r>
              <w:t>constaterende dat het de inzet van de Nederlandse regering is om gezinnen met kinderen naar de terugkeerhubs te sturen, terwijl kinderen in het Commissievoorstel zijn uitgezonderd;</w:t>
            </w:r>
          </w:p>
          <w:p w:rsidR="004D2730" w:rsidP="004D2730" w:rsidRDefault="004D2730" w14:paraId="112FA191" w14:textId="77777777"/>
          <w:p w:rsidR="004D2730" w:rsidP="004D2730" w:rsidRDefault="004D2730" w14:paraId="699435CD" w14:textId="77777777">
            <w:r>
              <w:t>overwegende dat het verblijven in detentie traumatiserend werkt en langdurige schadelijke effecten heeft op de fysieke en mentale gezondheid van kinderen;</w:t>
            </w:r>
          </w:p>
          <w:p w:rsidR="004D2730" w:rsidP="004D2730" w:rsidRDefault="004D2730" w14:paraId="5BFCB3E3" w14:textId="77777777"/>
          <w:p w:rsidR="004D2730" w:rsidP="004D2730" w:rsidRDefault="004D2730" w14:paraId="75E0EF42" w14:textId="77777777">
            <w:r>
              <w:t>verzoekt de regering om het standpunt te heroverwegen en kinderen in geen geval naar terugkeerhubs te sturen,</w:t>
            </w:r>
          </w:p>
          <w:p w:rsidR="004D2730" w:rsidP="004D2730" w:rsidRDefault="004D2730" w14:paraId="4A010C36" w14:textId="77777777"/>
          <w:p w:rsidR="004D2730" w:rsidP="004D2730" w:rsidRDefault="004D2730" w14:paraId="5147A57F" w14:textId="77777777">
            <w:r>
              <w:t>en gaat over tot de orde van de dag.</w:t>
            </w:r>
          </w:p>
          <w:p w:rsidR="004D2730" w:rsidP="004D2730" w:rsidRDefault="004D2730" w14:paraId="60CFA2F4" w14:textId="77777777"/>
          <w:p w:rsidR="00997775" w:rsidP="004D2730" w:rsidRDefault="004D2730" w14:paraId="7DD9B572" w14:textId="72B5B3CF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02F3CF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7FB3" w14:textId="77777777" w:rsidR="004D2730" w:rsidRDefault="004D2730">
      <w:pPr>
        <w:spacing w:line="20" w:lineRule="exact"/>
      </w:pPr>
    </w:p>
  </w:endnote>
  <w:endnote w:type="continuationSeparator" w:id="0">
    <w:p w14:paraId="58436E91" w14:textId="77777777" w:rsidR="004D2730" w:rsidRDefault="004D27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84048" w14:textId="77777777" w:rsidR="004D2730" w:rsidRDefault="004D27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362A" w14:textId="77777777" w:rsidR="004D2730" w:rsidRDefault="004D27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3ECB4D" w14:textId="77777777" w:rsidR="004D2730" w:rsidRDefault="004D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2730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1FAB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CB8A7"/>
  <w15:docId w15:val="{146714E1-0E71-4896-8485-BA82A597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2025-09-05T11:04:00.0000000Z</dcterms:created>
  <dcterms:modified xsi:type="dcterms:W3CDTF">2025-09-05T11:27:00.0000000Z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