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D1F1B" w14:paraId="4F6E6BDF" w14:textId="77777777">
        <w:tc>
          <w:tcPr>
            <w:tcW w:w="6733" w:type="dxa"/>
            <w:gridSpan w:val="2"/>
            <w:tcBorders>
              <w:top w:val="nil"/>
              <w:left w:val="nil"/>
              <w:bottom w:val="nil"/>
              <w:right w:val="nil"/>
            </w:tcBorders>
            <w:vAlign w:val="center"/>
          </w:tcPr>
          <w:p w:rsidR="00997775" w:rsidP="00710A7A" w:rsidRDefault="00997775" w14:paraId="3BEB029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1CF795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D1F1B" w14:paraId="14294CD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2D3A7A" w14:textId="77777777">
            <w:r w:rsidRPr="008B0CC5">
              <w:t xml:space="preserve">Vergaderjaar </w:t>
            </w:r>
            <w:r w:rsidR="00AC6B87">
              <w:t>2024-2025</w:t>
            </w:r>
          </w:p>
        </w:tc>
      </w:tr>
      <w:tr w:rsidR="00997775" w:rsidTr="00ED1F1B" w14:paraId="05C5DC19" w14:textId="77777777">
        <w:trPr>
          <w:cantSplit/>
        </w:trPr>
        <w:tc>
          <w:tcPr>
            <w:tcW w:w="10985" w:type="dxa"/>
            <w:gridSpan w:val="3"/>
            <w:tcBorders>
              <w:top w:val="nil"/>
              <w:left w:val="nil"/>
              <w:bottom w:val="nil"/>
              <w:right w:val="nil"/>
            </w:tcBorders>
          </w:tcPr>
          <w:p w:rsidR="00997775" w:rsidRDefault="00997775" w14:paraId="0F749005" w14:textId="77777777"/>
        </w:tc>
      </w:tr>
      <w:tr w:rsidR="00997775" w:rsidTr="00ED1F1B" w14:paraId="20492B93" w14:textId="77777777">
        <w:trPr>
          <w:cantSplit/>
        </w:trPr>
        <w:tc>
          <w:tcPr>
            <w:tcW w:w="10985" w:type="dxa"/>
            <w:gridSpan w:val="3"/>
            <w:tcBorders>
              <w:top w:val="nil"/>
              <w:left w:val="nil"/>
              <w:bottom w:val="single" w:color="auto" w:sz="4" w:space="0"/>
              <w:right w:val="nil"/>
            </w:tcBorders>
          </w:tcPr>
          <w:p w:rsidR="00997775" w:rsidRDefault="00997775" w14:paraId="12995B1D" w14:textId="77777777"/>
        </w:tc>
      </w:tr>
      <w:tr w:rsidR="00997775" w:rsidTr="00ED1F1B" w14:paraId="550F5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19572F" w14:textId="77777777"/>
        </w:tc>
        <w:tc>
          <w:tcPr>
            <w:tcW w:w="7654" w:type="dxa"/>
            <w:gridSpan w:val="2"/>
          </w:tcPr>
          <w:p w:rsidR="00997775" w:rsidRDefault="00997775" w14:paraId="11326312" w14:textId="77777777"/>
        </w:tc>
      </w:tr>
      <w:tr w:rsidR="00ED1F1B" w:rsidTr="00ED1F1B" w14:paraId="6661F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F1B" w:rsidP="00ED1F1B" w:rsidRDefault="00ED1F1B" w14:paraId="489B7DB2" w14:textId="0619C3AF">
            <w:pPr>
              <w:rPr>
                <w:b/>
              </w:rPr>
            </w:pPr>
            <w:r>
              <w:rPr>
                <w:b/>
              </w:rPr>
              <w:t>30 573</w:t>
            </w:r>
          </w:p>
        </w:tc>
        <w:tc>
          <w:tcPr>
            <w:tcW w:w="7654" w:type="dxa"/>
            <w:gridSpan w:val="2"/>
          </w:tcPr>
          <w:p w:rsidR="00ED1F1B" w:rsidP="00ED1F1B" w:rsidRDefault="00ED1F1B" w14:paraId="1031ED1C" w14:textId="0B4A1BA2">
            <w:pPr>
              <w:rPr>
                <w:b/>
              </w:rPr>
            </w:pPr>
            <w:r w:rsidRPr="00DF4DF7">
              <w:rPr>
                <w:b/>
                <w:bCs/>
              </w:rPr>
              <w:t>Migratiebeleid</w:t>
            </w:r>
          </w:p>
        </w:tc>
      </w:tr>
      <w:tr w:rsidR="00ED1F1B" w:rsidTr="00ED1F1B" w14:paraId="64FAD2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F1B" w:rsidP="00ED1F1B" w:rsidRDefault="00ED1F1B" w14:paraId="584D99A8" w14:textId="77777777"/>
        </w:tc>
        <w:tc>
          <w:tcPr>
            <w:tcW w:w="7654" w:type="dxa"/>
            <w:gridSpan w:val="2"/>
          </w:tcPr>
          <w:p w:rsidR="00ED1F1B" w:rsidP="00ED1F1B" w:rsidRDefault="00ED1F1B" w14:paraId="340CAAA2" w14:textId="77777777"/>
        </w:tc>
      </w:tr>
      <w:tr w:rsidR="00ED1F1B" w:rsidTr="00ED1F1B" w14:paraId="1E7C0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F1B" w:rsidP="00ED1F1B" w:rsidRDefault="00ED1F1B" w14:paraId="055F0E6E" w14:textId="77777777"/>
        </w:tc>
        <w:tc>
          <w:tcPr>
            <w:tcW w:w="7654" w:type="dxa"/>
            <w:gridSpan w:val="2"/>
          </w:tcPr>
          <w:p w:rsidR="00ED1F1B" w:rsidP="00ED1F1B" w:rsidRDefault="00ED1F1B" w14:paraId="2AB936E7" w14:textId="77777777"/>
        </w:tc>
      </w:tr>
      <w:tr w:rsidR="00ED1F1B" w:rsidTr="00ED1F1B" w14:paraId="6CA2D9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F1B" w:rsidP="00ED1F1B" w:rsidRDefault="00ED1F1B" w14:paraId="16C38307" w14:textId="20A1B687">
            <w:pPr>
              <w:rPr>
                <w:b/>
              </w:rPr>
            </w:pPr>
            <w:r>
              <w:rPr>
                <w:b/>
              </w:rPr>
              <w:t xml:space="preserve">Nr. </w:t>
            </w:r>
            <w:r>
              <w:rPr>
                <w:b/>
              </w:rPr>
              <w:t>231</w:t>
            </w:r>
          </w:p>
        </w:tc>
        <w:tc>
          <w:tcPr>
            <w:tcW w:w="7654" w:type="dxa"/>
            <w:gridSpan w:val="2"/>
          </w:tcPr>
          <w:p w:rsidR="00ED1F1B" w:rsidP="00ED1F1B" w:rsidRDefault="00ED1F1B" w14:paraId="65864F73" w14:textId="1F5C92C7">
            <w:pPr>
              <w:rPr>
                <w:b/>
              </w:rPr>
            </w:pPr>
            <w:r>
              <w:rPr>
                <w:b/>
              </w:rPr>
              <w:t xml:space="preserve">MOTIE VAN </w:t>
            </w:r>
            <w:r>
              <w:rPr>
                <w:b/>
              </w:rPr>
              <w:t>HET LID PODT</w:t>
            </w:r>
          </w:p>
        </w:tc>
      </w:tr>
      <w:tr w:rsidR="00ED1F1B" w:rsidTr="00ED1F1B" w14:paraId="4DAF64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F1B" w:rsidP="00ED1F1B" w:rsidRDefault="00ED1F1B" w14:paraId="3E80C9D8" w14:textId="77777777"/>
        </w:tc>
        <w:tc>
          <w:tcPr>
            <w:tcW w:w="7654" w:type="dxa"/>
            <w:gridSpan w:val="2"/>
          </w:tcPr>
          <w:p w:rsidR="00ED1F1B" w:rsidP="00ED1F1B" w:rsidRDefault="00ED1F1B" w14:paraId="6DCC3237" w14:textId="3BFC6265">
            <w:r>
              <w:t>Voorgesteld 4 september 2025</w:t>
            </w:r>
          </w:p>
        </w:tc>
      </w:tr>
      <w:tr w:rsidR="00ED1F1B" w:rsidTr="00ED1F1B" w14:paraId="31AD7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F1B" w:rsidP="00ED1F1B" w:rsidRDefault="00ED1F1B" w14:paraId="5CAFCB3B" w14:textId="77777777"/>
        </w:tc>
        <w:tc>
          <w:tcPr>
            <w:tcW w:w="7654" w:type="dxa"/>
            <w:gridSpan w:val="2"/>
          </w:tcPr>
          <w:p w:rsidR="00ED1F1B" w:rsidP="00ED1F1B" w:rsidRDefault="00ED1F1B" w14:paraId="5F1487E0" w14:textId="77777777"/>
        </w:tc>
      </w:tr>
      <w:tr w:rsidR="00ED1F1B" w:rsidTr="00ED1F1B" w14:paraId="5CD92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F1B" w:rsidP="00ED1F1B" w:rsidRDefault="00ED1F1B" w14:paraId="66A2AD64" w14:textId="77777777"/>
        </w:tc>
        <w:tc>
          <w:tcPr>
            <w:tcW w:w="7654" w:type="dxa"/>
            <w:gridSpan w:val="2"/>
          </w:tcPr>
          <w:p w:rsidR="00ED1F1B" w:rsidP="00ED1F1B" w:rsidRDefault="00ED1F1B" w14:paraId="09E2CCD8" w14:textId="2761CF24">
            <w:r>
              <w:t>De Kamer,</w:t>
            </w:r>
          </w:p>
        </w:tc>
      </w:tr>
      <w:tr w:rsidR="00ED1F1B" w:rsidTr="00ED1F1B" w14:paraId="2A8CC3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F1B" w:rsidP="00ED1F1B" w:rsidRDefault="00ED1F1B" w14:paraId="1123A157" w14:textId="77777777"/>
        </w:tc>
        <w:tc>
          <w:tcPr>
            <w:tcW w:w="7654" w:type="dxa"/>
            <w:gridSpan w:val="2"/>
          </w:tcPr>
          <w:p w:rsidR="00ED1F1B" w:rsidP="00ED1F1B" w:rsidRDefault="00ED1F1B" w14:paraId="1EF14FBD" w14:textId="77777777"/>
        </w:tc>
      </w:tr>
      <w:tr w:rsidR="00ED1F1B" w:rsidTr="00ED1F1B" w14:paraId="32564E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F1B" w:rsidP="00ED1F1B" w:rsidRDefault="00ED1F1B" w14:paraId="754532C3" w14:textId="77777777"/>
        </w:tc>
        <w:tc>
          <w:tcPr>
            <w:tcW w:w="7654" w:type="dxa"/>
            <w:gridSpan w:val="2"/>
          </w:tcPr>
          <w:p w:rsidR="00ED1F1B" w:rsidP="00ED1F1B" w:rsidRDefault="00ED1F1B" w14:paraId="7AB9509B" w14:textId="350E1F4D">
            <w:r>
              <w:t>gehoord de beraadslaging,</w:t>
            </w:r>
          </w:p>
        </w:tc>
      </w:tr>
      <w:tr w:rsidR="00997775" w:rsidTr="00ED1F1B" w14:paraId="6A6B5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108E5B" w14:textId="77777777"/>
        </w:tc>
        <w:tc>
          <w:tcPr>
            <w:tcW w:w="7654" w:type="dxa"/>
            <w:gridSpan w:val="2"/>
          </w:tcPr>
          <w:p w:rsidR="00997775" w:rsidRDefault="00997775" w14:paraId="7A31FAB1" w14:textId="77777777"/>
        </w:tc>
      </w:tr>
      <w:tr w:rsidR="00997775" w:rsidTr="00ED1F1B" w14:paraId="79E6F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DB96DA" w14:textId="77777777"/>
        </w:tc>
        <w:tc>
          <w:tcPr>
            <w:tcW w:w="7654" w:type="dxa"/>
            <w:gridSpan w:val="2"/>
          </w:tcPr>
          <w:p w:rsidR="00ED1F1B" w:rsidP="00ED1F1B" w:rsidRDefault="00ED1F1B" w14:paraId="7BAD0455" w14:textId="77777777">
            <w:r>
              <w:t>constaterende dat niet-Nederlandse partners van een heel aantal nationaliteiten eerst in het land van herkomst een inburgeringsexamen moeten doen voordat zij zich bij hun partner in Nederland mogen voegen;</w:t>
            </w:r>
          </w:p>
          <w:p w:rsidR="00ED1F1B" w:rsidP="00ED1F1B" w:rsidRDefault="00ED1F1B" w14:paraId="32DE1BAF" w14:textId="77777777"/>
          <w:p w:rsidR="00ED1F1B" w:rsidP="00ED1F1B" w:rsidRDefault="00ED1F1B" w14:paraId="378C1FEC" w14:textId="77777777">
            <w:r>
              <w:t>overwegende dat het de vraag is of inburgeren in het buitenland in alle gevallen doelmatig is en het tegelijkertijd zorgt voor veel extra werklast op de Nederlandse vertegenwoordigingen in het buitenland, die ook te maken hebben met flinke bezuinigingen;</w:t>
            </w:r>
          </w:p>
          <w:p w:rsidR="00ED1F1B" w:rsidP="00ED1F1B" w:rsidRDefault="00ED1F1B" w14:paraId="5084BB71" w14:textId="77777777"/>
          <w:p w:rsidR="00ED1F1B" w:rsidP="00ED1F1B" w:rsidRDefault="00ED1F1B" w14:paraId="15B18212" w14:textId="77777777">
            <w:r>
              <w:t>verzoekt het kabinet te onderzoeken of het inburgeren in het buitenland doelmatig is gebleken of dat aanpassingen in het beleid nodig zijn om zowel de inburgeraars als de Nederlandse vertegenwoordigingen in het buitenland niet onnodig te belasten,</w:t>
            </w:r>
          </w:p>
          <w:p w:rsidR="00ED1F1B" w:rsidP="00ED1F1B" w:rsidRDefault="00ED1F1B" w14:paraId="1F54D0B4" w14:textId="77777777"/>
          <w:p w:rsidR="00ED1F1B" w:rsidP="00ED1F1B" w:rsidRDefault="00ED1F1B" w14:paraId="55D79E24" w14:textId="77777777">
            <w:r>
              <w:t>en gaat over tot de orde van de dag.</w:t>
            </w:r>
          </w:p>
          <w:p w:rsidR="00ED1F1B" w:rsidP="00ED1F1B" w:rsidRDefault="00ED1F1B" w14:paraId="47A7EFE2" w14:textId="77777777"/>
          <w:p w:rsidR="00997775" w:rsidP="00ED1F1B" w:rsidRDefault="00ED1F1B" w14:paraId="0A36F879" w14:textId="5500441D">
            <w:proofErr w:type="spellStart"/>
            <w:r>
              <w:t>Podt</w:t>
            </w:r>
            <w:proofErr w:type="spellEnd"/>
          </w:p>
        </w:tc>
      </w:tr>
    </w:tbl>
    <w:p w:rsidR="00997775" w:rsidRDefault="00997775" w14:paraId="2C3241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B396" w14:textId="77777777" w:rsidR="00ED1F1B" w:rsidRDefault="00ED1F1B">
      <w:pPr>
        <w:spacing w:line="20" w:lineRule="exact"/>
      </w:pPr>
    </w:p>
  </w:endnote>
  <w:endnote w:type="continuationSeparator" w:id="0">
    <w:p w14:paraId="6A250EBC" w14:textId="77777777" w:rsidR="00ED1F1B" w:rsidRDefault="00ED1F1B">
      <w:pPr>
        <w:pStyle w:val="Amendement"/>
      </w:pPr>
      <w:r>
        <w:rPr>
          <w:b w:val="0"/>
        </w:rPr>
        <w:t xml:space="preserve"> </w:t>
      </w:r>
    </w:p>
  </w:endnote>
  <w:endnote w:type="continuationNotice" w:id="1">
    <w:p w14:paraId="37FFD1B6" w14:textId="77777777" w:rsidR="00ED1F1B" w:rsidRDefault="00ED1F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C905" w14:textId="77777777" w:rsidR="00ED1F1B" w:rsidRDefault="00ED1F1B">
      <w:pPr>
        <w:pStyle w:val="Amendement"/>
      </w:pPr>
      <w:r>
        <w:rPr>
          <w:b w:val="0"/>
        </w:rPr>
        <w:separator/>
      </w:r>
    </w:p>
  </w:footnote>
  <w:footnote w:type="continuationSeparator" w:id="0">
    <w:p w14:paraId="52E8CE58" w14:textId="77777777" w:rsidR="00ED1F1B" w:rsidRDefault="00ED1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1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ED1F1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8B446"/>
  <w15:docId w15:val="{CE866200-AAD0-491B-811B-98DBB752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2025-09-05T11:43:00.0000000Z</dcterms:created>
  <dcterms:modified xsi:type="dcterms:W3CDTF">2025-09-05T11:51:00.0000000Z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