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5058" w14:paraId="381A47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1C43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4C6D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5058" w14:paraId="7A7247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48C9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B5058" w14:paraId="4544E5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2E5378" w14:textId="77777777"/>
        </w:tc>
      </w:tr>
      <w:tr w:rsidR="00997775" w:rsidTr="00AB5058" w14:paraId="1FE978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19E815" w14:textId="77777777"/>
        </w:tc>
      </w:tr>
      <w:tr w:rsidR="00997775" w:rsidTr="00AB5058" w14:paraId="2C7E9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0C2FC" w14:textId="77777777"/>
        </w:tc>
        <w:tc>
          <w:tcPr>
            <w:tcW w:w="7654" w:type="dxa"/>
            <w:gridSpan w:val="2"/>
          </w:tcPr>
          <w:p w:rsidR="00997775" w:rsidRDefault="00997775" w14:paraId="15D521CE" w14:textId="77777777"/>
        </w:tc>
      </w:tr>
      <w:tr w:rsidR="00AB5058" w:rsidTr="00AB5058" w14:paraId="2EEA2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0E807F69" w14:textId="636159FE">
            <w:pPr>
              <w:rPr>
                <w:b/>
              </w:rPr>
            </w:pPr>
            <w:r>
              <w:rPr>
                <w:b/>
              </w:rPr>
              <w:t>30 573</w:t>
            </w:r>
          </w:p>
        </w:tc>
        <w:tc>
          <w:tcPr>
            <w:tcW w:w="7654" w:type="dxa"/>
            <w:gridSpan w:val="2"/>
          </w:tcPr>
          <w:p w:rsidR="00AB5058" w:rsidP="00AB5058" w:rsidRDefault="00AB5058" w14:paraId="72A494B7" w14:textId="5B5B6B95">
            <w:pPr>
              <w:rPr>
                <w:b/>
              </w:rPr>
            </w:pPr>
            <w:r w:rsidRPr="00DF4DF7">
              <w:rPr>
                <w:b/>
                <w:bCs/>
              </w:rPr>
              <w:t>Migratiebeleid</w:t>
            </w:r>
          </w:p>
        </w:tc>
      </w:tr>
      <w:tr w:rsidR="00AB5058" w:rsidTr="00AB5058" w14:paraId="11325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689FA3CD" w14:textId="77777777"/>
        </w:tc>
        <w:tc>
          <w:tcPr>
            <w:tcW w:w="7654" w:type="dxa"/>
            <w:gridSpan w:val="2"/>
          </w:tcPr>
          <w:p w:rsidR="00AB5058" w:rsidP="00AB5058" w:rsidRDefault="00AB5058" w14:paraId="4F5BD620" w14:textId="77777777"/>
        </w:tc>
      </w:tr>
      <w:tr w:rsidR="00AB5058" w:rsidTr="00AB5058" w14:paraId="17B2B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543E67FD" w14:textId="77777777"/>
        </w:tc>
        <w:tc>
          <w:tcPr>
            <w:tcW w:w="7654" w:type="dxa"/>
            <w:gridSpan w:val="2"/>
          </w:tcPr>
          <w:p w:rsidR="00AB5058" w:rsidP="00AB5058" w:rsidRDefault="00AB5058" w14:paraId="79283CD5" w14:textId="77777777"/>
        </w:tc>
      </w:tr>
      <w:tr w:rsidR="00AB5058" w:rsidTr="00AB5058" w14:paraId="279CB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3DDAC538" w14:textId="2272EE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236</w:t>
            </w:r>
          </w:p>
        </w:tc>
        <w:tc>
          <w:tcPr>
            <w:tcW w:w="7654" w:type="dxa"/>
            <w:gridSpan w:val="2"/>
          </w:tcPr>
          <w:p w:rsidR="00AB5058" w:rsidP="00AB5058" w:rsidRDefault="00AB5058" w14:paraId="0CCCCB37" w14:textId="7F59C7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VROONHOVEN EN CEDER</w:t>
            </w:r>
          </w:p>
        </w:tc>
      </w:tr>
      <w:tr w:rsidR="00AB5058" w:rsidTr="00AB5058" w14:paraId="00F8C6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4215FF92" w14:textId="77777777"/>
        </w:tc>
        <w:tc>
          <w:tcPr>
            <w:tcW w:w="7654" w:type="dxa"/>
            <w:gridSpan w:val="2"/>
          </w:tcPr>
          <w:p w:rsidR="00AB5058" w:rsidP="00AB5058" w:rsidRDefault="00AB5058" w14:paraId="60FA64C5" w14:textId="4F18EDDE">
            <w:r>
              <w:t>Voorgesteld 4 september 2025</w:t>
            </w:r>
          </w:p>
        </w:tc>
      </w:tr>
      <w:tr w:rsidR="00AB5058" w:rsidTr="00AB5058" w14:paraId="2EEDE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62E46D79" w14:textId="77777777"/>
        </w:tc>
        <w:tc>
          <w:tcPr>
            <w:tcW w:w="7654" w:type="dxa"/>
            <w:gridSpan w:val="2"/>
          </w:tcPr>
          <w:p w:rsidR="00AB5058" w:rsidP="00AB5058" w:rsidRDefault="00AB5058" w14:paraId="7048ABA6" w14:textId="77777777"/>
        </w:tc>
      </w:tr>
      <w:tr w:rsidR="00AB5058" w:rsidTr="00AB5058" w14:paraId="7D306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787BF1E8" w14:textId="77777777"/>
        </w:tc>
        <w:tc>
          <w:tcPr>
            <w:tcW w:w="7654" w:type="dxa"/>
            <w:gridSpan w:val="2"/>
          </w:tcPr>
          <w:p w:rsidR="00AB5058" w:rsidP="00AB5058" w:rsidRDefault="00AB5058" w14:paraId="45FC5AB3" w14:textId="26E57356">
            <w:r>
              <w:t>De Kamer,</w:t>
            </w:r>
          </w:p>
        </w:tc>
      </w:tr>
      <w:tr w:rsidR="00AB5058" w:rsidTr="00AB5058" w14:paraId="0B819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4477B387" w14:textId="77777777"/>
        </w:tc>
        <w:tc>
          <w:tcPr>
            <w:tcW w:w="7654" w:type="dxa"/>
            <w:gridSpan w:val="2"/>
          </w:tcPr>
          <w:p w:rsidR="00AB5058" w:rsidP="00AB5058" w:rsidRDefault="00AB5058" w14:paraId="3F2F0FE5" w14:textId="77777777"/>
        </w:tc>
      </w:tr>
      <w:tr w:rsidR="00AB5058" w:rsidTr="00AB5058" w14:paraId="22BB6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058" w:rsidP="00AB5058" w:rsidRDefault="00AB5058" w14:paraId="05031CD1" w14:textId="77777777"/>
        </w:tc>
        <w:tc>
          <w:tcPr>
            <w:tcW w:w="7654" w:type="dxa"/>
            <w:gridSpan w:val="2"/>
          </w:tcPr>
          <w:p w:rsidR="00AB5058" w:rsidP="00AB5058" w:rsidRDefault="00AB5058" w14:paraId="63753692" w14:textId="7EB1B766">
            <w:r>
              <w:t>gehoord de beraadslaging,</w:t>
            </w:r>
          </w:p>
        </w:tc>
      </w:tr>
      <w:tr w:rsidR="00997775" w:rsidTr="00AB5058" w14:paraId="4B9C2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24EC34" w14:textId="77777777"/>
        </w:tc>
        <w:tc>
          <w:tcPr>
            <w:tcW w:w="7654" w:type="dxa"/>
            <w:gridSpan w:val="2"/>
          </w:tcPr>
          <w:p w:rsidR="00997775" w:rsidRDefault="00997775" w14:paraId="4586489A" w14:textId="77777777"/>
        </w:tc>
      </w:tr>
      <w:tr w:rsidR="00997775" w:rsidTr="00AB5058" w14:paraId="1A859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B45DE8" w14:textId="77777777"/>
        </w:tc>
        <w:tc>
          <w:tcPr>
            <w:tcW w:w="7654" w:type="dxa"/>
            <w:gridSpan w:val="2"/>
          </w:tcPr>
          <w:p w:rsidR="00AB5058" w:rsidP="00AB5058" w:rsidRDefault="00AB5058" w14:paraId="78A86EF8" w14:textId="77777777">
            <w:r>
              <w:t xml:space="preserve">constaterende dat visumvrije derdelanders via RNI snel een </w:t>
            </w:r>
            <w:proofErr w:type="spellStart"/>
            <w:r>
              <w:t>bsn</w:t>
            </w:r>
            <w:proofErr w:type="spellEnd"/>
            <w:r>
              <w:t xml:space="preserve"> krijgen zonder adres- en rechtmatigheidscontrole, met misbruik en een industrie van tussenpersonen tot gevolg;</w:t>
            </w:r>
          </w:p>
          <w:p w:rsidR="00AB5058" w:rsidP="00AB5058" w:rsidRDefault="00AB5058" w14:paraId="26FA6437" w14:textId="77777777"/>
          <w:p w:rsidR="00AB5058" w:rsidP="00AB5058" w:rsidRDefault="00AB5058" w14:paraId="70B60971" w14:textId="77777777">
            <w:r>
              <w:t>constaterende dat BZK en SZW al aan aanscherping werken naar aanleiding van de uitvoering van de motie-Saris/Ceder;</w:t>
            </w:r>
          </w:p>
          <w:p w:rsidR="00AB5058" w:rsidP="00AB5058" w:rsidRDefault="00AB5058" w14:paraId="229B6C45" w14:textId="77777777"/>
          <w:p w:rsidR="00AB5058" w:rsidP="00AB5058" w:rsidRDefault="00AB5058" w14:paraId="12951CE1" w14:textId="77777777">
            <w:r>
              <w:t>verzoekt de regering die voorstellen uit te breiden met ten minste:</w:t>
            </w:r>
          </w:p>
          <w:p w:rsidR="00AB5058" w:rsidP="00AB5058" w:rsidRDefault="00AB5058" w14:paraId="7D819BB5" w14:textId="13098840">
            <w:pPr>
              <w:pStyle w:val="Lijstalinea"/>
              <w:numPr>
                <w:ilvl w:val="0"/>
                <w:numId w:val="1"/>
              </w:numPr>
            </w:pPr>
            <w:r>
              <w:t>verplichte opgave en verificatie van het verblijfsadres bij een RNI-inschrijving;</w:t>
            </w:r>
          </w:p>
          <w:p w:rsidR="00AB5058" w:rsidP="00AB5058" w:rsidRDefault="00AB5058" w14:paraId="703F62E4" w14:textId="17479E28">
            <w:pPr>
              <w:pStyle w:val="Lijstalinea"/>
              <w:numPr>
                <w:ilvl w:val="0"/>
                <w:numId w:val="1"/>
              </w:numPr>
            </w:pPr>
            <w:r>
              <w:t xml:space="preserve">een rechtmatigheidscheck (verblijf/arbeid) voor uitgifte </w:t>
            </w:r>
            <w:proofErr w:type="spellStart"/>
            <w:r>
              <w:t>bsn</w:t>
            </w:r>
            <w:proofErr w:type="spellEnd"/>
            <w:r>
              <w:t>;</w:t>
            </w:r>
          </w:p>
          <w:p w:rsidR="00AB5058" w:rsidP="00AB5058" w:rsidRDefault="00AB5058" w14:paraId="4AC1B3A6" w14:textId="4BF679A8">
            <w:pPr>
              <w:pStyle w:val="Lijstalinea"/>
              <w:numPr>
                <w:ilvl w:val="0"/>
                <w:numId w:val="1"/>
              </w:numPr>
            </w:pPr>
            <w:r>
              <w:t>een identificatie- en registratieplicht voor tussenpersonen bij RNI-afspraken;</w:t>
            </w:r>
          </w:p>
          <w:p w:rsidR="00AB5058" w:rsidP="00AB5058" w:rsidRDefault="00AB5058" w14:paraId="0415B3A9" w14:textId="443A4A2A">
            <w:pPr>
              <w:pStyle w:val="Lijstalinea"/>
              <w:numPr>
                <w:ilvl w:val="0"/>
                <w:numId w:val="1"/>
              </w:numPr>
            </w:pPr>
            <w:r>
              <w:t>consequenties bij niet-omzetting van het RNI naar BRP na 4 maanden;</w:t>
            </w:r>
          </w:p>
          <w:p w:rsidR="00AB5058" w:rsidP="00AB5058" w:rsidRDefault="00AB5058" w14:paraId="0E2120B2" w14:textId="77777777"/>
          <w:p w:rsidR="00AB5058" w:rsidP="00AB5058" w:rsidRDefault="00AB5058" w14:paraId="4F9A1164" w14:textId="77777777">
            <w:r>
              <w:t>en de Kamer te informeren met wets- of AMvB-opties,</w:t>
            </w:r>
          </w:p>
          <w:p w:rsidR="00AB5058" w:rsidP="00AB5058" w:rsidRDefault="00AB5058" w14:paraId="3D1A7A75" w14:textId="77777777"/>
          <w:p w:rsidR="00AB5058" w:rsidP="00AB5058" w:rsidRDefault="00AB5058" w14:paraId="649A0F9A" w14:textId="77777777">
            <w:r>
              <w:t>en gaat over tot de orde van de dag.</w:t>
            </w:r>
          </w:p>
          <w:p w:rsidR="00AB5058" w:rsidP="00AB5058" w:rsidRDefault="00AB5058" w14:paraId="5E91BF37" w14:textId="77777777"/>
          <w:p w:rsidR="00AB5058" w:rsidP="00AB5058" w:rsidRDefault="00AB5058" w14:paraId="67862AA3" w14:textId="77777777">
            <w:r>
              <w:t>Van Vroonhoven</w:t>
            </w:r>
          </w:p>
          <w:p w:rsidR="00997775" w:rsidP="00AB5058" w:rsidRDefault="00AB5058" w14:paraId="058355F7" w14:textId="211EAC46">
            <w:r>
              <w:t>Ceder</w:t>
            </w:r>
          </w:p>
        </w:tc>
      </w:tr>
    </w:tbl>
    <w:p w:rsidR="00997775" w:rsidRDefault="00997775" w14:paraId="1346AE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A11D" w14:textId="77777777" w:rsidR="00AB5058" w:rsidRDefault="00AB5058">
      <w:pPr>
        <w:spacing w:line="20" w:lineRule="exact"/>
      </w:pPr>
    </w:p>
  </w:endnote>
  <w:endnote w:type="continuationSeparator" w:id="0">
    <w:p w14:paraId="33853C84" w14:textId="77777777" w:rsidR="00AB5058" w:rsidRDefault="00AB50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C5120C" w14:textId="77777777" w:rsidR="00AB5058" w:rsidRDefault="00AB50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5081" w14:textId="77777777" w:rsidR="00AB5058" w:rsidRDefault="00AB50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FC66FB" w14:textId="77777777" w:rsidR="00AB5058" w:rsidRDefault="00AB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D1097"/>
    <w:multiLevelType w:val="hybridMultilevel"/>
    <w:tmpl w:val="29CE30CE"/>
    <w:lvl w:ilvl="0" w:tplc="AD24EBCA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77F43"/>
    <w:multiLevelType w:val="hybridMultilevel"/>
    <w:tmpl w:val="F2F2DC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91557">
    <w:abstractNumId w:val="1"/>
  </w:num>
  <w:num w:numId="2" w16cid:durableId="155812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5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5058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BD6F"/>
  <w15:docId w15:val="{632690CC-63A5-41A1-A067-29B492B1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AB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859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2025-09-05T11:43:00.0000000Z</dcterms:created>
  <dcterms:modified xsi:type="dcterms:W3CDTF">2025-09-05T11:53:00.0000000Z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