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9A1" w:rsidP="00DF39A1" w:rsidRDefault="00DF39A1" w14:paraId="7D9CD0EA" w14:textId="77777777">
      <w:pPr>
        <w:spacing w:after="0"/>
        <w:rPr>
          <w:rFonts w:ascii="Verdana" w:hAnsi="Verdana" w:cs="Arial"/>
        </w:rPr>
      </w:pPr>
      <w:r w:rsidRPr="00DF39A1">
        <w:rPr>
          <w:rFonts w:ascii="Verdana" w:hAnsi="Verdana" w:cs="Arial"/>
        </w:rPr>
        <w:t xml:space="preserve">In het debat met uw Kamer over de ontstane politieke situatie op 27 augustus jl. heb ik de leden Timmermans (GL-PvdA) en Van Vroonhoven (NSC) een brief toegezegd inzake de gebeurtenissen op de dag van het vertrek van de voormalig minister van Buitenlandse Zaken en de overige NSC-bewindspersonen. </w:t>
      </w:r>
    </w:p>
    <w:p w:rsidRPr="00DF39A1" w:rsidR="00DF39A1" w:rsidP="00DF39A1" w:rsidRDefault="00DF39A1" w14:paraId="708310D5" w14:textId="77777777">
      <w:pPr>
        <w:spacing w:after="0"/>
        <w:rPr>
          <w:rFonts w:ascii="Verdana" w:hAnsi="Verdana" w:cs="Arial"/>
        </w:rPr>
      </w:pPr>
    </w:p>
    <w:p w:rsidR="00DF39A1" w:rsidP="00DF39A1" w:rsidRDefault="00DF39A1" w14:paraId="04078EB5" w14:textId="77777777">
      <w:pPr>
        <w:spacing w:after="0"/>
        <w:rPr>
          <w:rFonts w:ascii="Verdana" w:hAnsi="Verdana" w:cs="Arial"/>
        </w:rPr>
      </w:pPr>
      <w:r w:rsidRPr="00DF39A1">
        <w:rPr>
          <w:rFonts w:ascii="Verdana" w:hAnsi="Verdana" w:cs="Arial"/>
        </w:rPr>
        <w:t>Ik hecht eraan ook in deze brief te benoemen dat het niet passend is om uit vertrouwelijke politieke gesprekken publiekelijk verslag te doen. Ik beperk mij dan ook noodzakelijkerwijze tot een aantal feitelijkheden, zoals ik ook tijdens het debat heb aangekondigd te zullen doen.</w:t>
      </w:r>
    </w:p>
    <w:p w:rsidRPr="00DF39A1" w:rsidR="00DF39A1" w:rsidP="00DF39A1" w:rsidRDefault="00DF39A1" w14:paraId="2FDA2BC5" w14:textId="77777777">
      <w:pPr>
        <w:spacing w:after="0"/>
        <w:rPr>
          <w:rFonts w:ascii="Verdana" w:hAnsi="Verdana" w:cs="Arial"/>
        </w:rPr>
      </w:pPr>
    </w:p>
    <w:p w:rsidR="00DF39A1" w:rsidP="00DF39A1" w:rsidRDefault="00DF39A1" w14:paraId="30FA663C" w14:textId="77777777">
      <w:pPr>
        <w:spacing w:after="0"/>
        <w:rPr>
          <w:rFonts w:ascii="Verdana" w:hAnsi="Verdana" w:cs="Arial"/>
        </w:rPr>
      </w:pPr>
      <w:r w:rsidRPr="00DF39A1">
        <w:rPr>
          <w:rFonts w:ascii="Verdana" w:hAnsi="Verdana" w:cs="Arial"/>
        </w:rPr>
        <w:t xml:space="preserve">De besprekingen naar aanleiding van het geschorste ‘tweeminutendebat situatie Gaza’ zijn op 22 augustus jl. met de heer Veldkamp gevoerd en marge van de ministerraad die tevens die dag plaatsvond. De gesprekken vonden plaats tussen de inhoudelijk betrokken bewindspersonen: naast de minister van Buitenlandse Zaken waren dit de minister van Defensie en de staatssecretaris van Buitenlandse Handel, evenals de drie vice-premiers en mijzelf. Deze gesprekken zijn gevoerd op diverse momenten tijdens schorsingen van de ministerraad. </w:t>
      </w:r>
    </w:p>
    <w:p w:rsidRPr="00DF39A1" w:rsidR="00DF39A1" w:rsidP="00DF39A1" w:rsidRDefault="00DF39A1" w14:paraId="7B133F8E" w14:textId="77777777">
      <w:pPr>
        <w:spacing w:after="0"/>
        <w:rPr>
          <w:rFonts w:ascii="Verdana" w:hAnsi="Verdana" w:cs="Arial"/>
        </w:rPr>
      </w:pPr>
    </w:p>
    <w:p w:rsidR="00DF39A1" w:rsidP="00DF39A1" w:rsidRDefault="00DF39A1" w14:paraId="1130D348" w14:textId="77777777">
      <w:pPr>
        <w:spacing w:after="0"/>
        <w:rPr>
          <w:rFonts w:ascii="Verdana" w:hAnsi="Verdana" w:cs="Arial"/>
        </w:rPr>
      </w:pPr>
      <w:r w:rsidRPr="00DF39A1">
        <w:rPr>
          <w:rFonts w:ascii="Verdana" w:hAnsi="Verdana" w:cs="Arial"/>
        </w:rPr>
        <w:t>De overleggen die plaatsvonden waren primair gericht op het bereiken van overeenstemming over discussiepunten die naar aanleiding van het tweeminutendebat waren ontstaan. Het geschorste debat zou vervolgens die vrijdagmiddag worden voortgezet. Tijdens de besprekingen zijn over en weer suggesties gedaan en standpunten uitgewisseld, met het oog op het bereiken van overeenstemming</w:t>
      </w:r>
      <w:r w:rsidRPr="00DF39A1">
        <w:rPr>
          <w:rFonts w:ascii="Verdana" w:hAnsi="Verdana" w:eastAsia="Times New Roman" w:cs="Arial"/>
        </w:rPr>
        <w:t xml:space="preserve">. </w:t>
      </w:r>
      <w:r w:rsidRPr="00DF39A1">
        <w:rPr>
          <w:rFonts w:ascii="Verdana" w:hAnsi="Verdana" w:cs="Arial"/>
        </w:rPr>
        <w:t xml:space="preserve">Dit was en bleef het streven tot het moment dat rond 19:30 uur van het vertrek van de heer Veldkamp werd vernomen. </w:t>
      </w:r>
    </w:p>
    <w:p w:rsidRPr="00DF39A1" w:rsidR="00DF39A1" w:rsidP="00DF39A1" w:rsidRDefault="00DF39A1" w14:paraId="65F09751" w14:textId="4CDE7C94">
      <w:pPr>
        <w:spacing w:after="0"/>
        <w:rPr>
          <w:rFonts w:ascii="Verdana" w:hAnsi="Verdana" w:cs="Arial"/>
        </w:rPr>
      </w:pPr>
    </w:p>
    <w:p w:rsidR="00DF39A1" w:rsidP="00DF39A1" w:rsidRDefault="00DF39A1" w14:paraId="19262F93" w14:textId="77777777">
      <w:pPr>
        <w:spacing w:after="0"/>
        <w:rPr>
          <w:rFonts w:ascii="Verdana" w:hAnsi="Verdana" w:cs="Arial"/>
        </w:rPr>
      </w:pPr>
      <w:r w:rsidRPr="00DF39A1">
        <w:rPr>
          <w:rFonts w:ascii="Verdana" w:hAnsi="Verdana" w:cs="Arial"/>
        </w:rPr>
        <w:t xml:space="preserve">Op dat moment zijn de inhoudelijke gesprekken geschorst en hebben de bewindslieden van NSC onderling, na een korte hervatting van de ministerraad waarin men over het opstappen van minister Veldkamp is geïnformeerd, intern beraad gehouden en rond 20:15 uur in de ministerraad het besluit kenbaar  gemaakt dat zij allen Zijne Majesteit de Koning zouden verzoeken hen per direct ontslag te verlenen. </w:t>
      </w:r>
    </w:p>
    <w:p w:rsidRPr="00DF39A1" w:rsidR="00DF39A1" w:rsidP="00DF39A1" w:rsidRDefault="00DF39A1" w14:paraId="4DA0EAC2" w14:textId="77777777">
      <w:pPr>
        <w:spacing w:after="0"/>
        <w:rPr>
          <w:rFonts w:ascii="Verdana" w:hAnsi="Verdana" w:cs="Arial"/>
        </w:rPr>
      </w:pPr>
    </w:p>
    <w:p w:rsidRPr="00DF39A1" w:rsidR="00DF39A1" w:rsidP="00DF39A1" w:rsidRDefault="00DF39A1" w14:paraId="68FBD9A4" w14:textId="77777777">
      <w:pPr>
        <w:spacing w:after="0"/>
        <w:rPr>
          <w:rFonts w:ascii="Verdana" w:hAnsi="Verdana" w:cs="Arial"/>
        </w:rPr>
      </w:pPr>
      <w:r w:rsidRPr="00DF39A1">
        <w:rPr>
          <w:rFonts w:ascii="Verdana" w:hAnsi="Verdana" w:cs="Arial"/>
        </w:rPr>
        <w:t xml:space="preserve">Zoals ik in uw Kamer heb benadrukt heb ik een appèl gedaan op de bewindspersonen dit ontslag nog niet te vragen, maar tijd te nemen voor een heroverweging. Gelet op de bijzondere verantwoordelijkheid die het kabinet in </w:t>
      </w:r>
      <w:r w:rsidRPr="00DF39A1">
        <w:rPr>
          <w:rFonts w:ascii="Verdana" w:hAnsi="Verdana" w:cs="Arial"/>
        </w:rPr>
        <w:lastRenderedPageBreak/>
        <w:t>demissionaire fase heeft, vond ik het van belang deze ultieme poging te doen. Aan deze oproep is geen gehoor gegeven. Dat het niet is gelukt die dag tot overeenstemming te komen en NSC binnen het kabinet te houden trek ik mij uiteraard aan. Ik had me echter tot het besluit van NSC te verhouden.</w:t>
      </w:r>
    </w:p>
    <w:p w:rsidR="00DF39A1" w:rsidP="00DF39A1" w:rsidRDefault="00DF39A1" w14:paraId="0BCB24B1" w14:textId="77777777">
      <w:pPr>
        <w:spacing w:after="0"/>
        <w:rPr>
          <w:rFonts w:ascii="Verdana" w:hAnsi="Verdana" w:cs="Arial"/>
        </w:rPr>
      </w:pPr>
    </w:p>
    <w:p w:rsidR="00DF39A1" w:rsidP="00DF39A1" w:rsidRDefault="00DF39A1" w14:paraId="75EBEA8C" w14:textId="315B0492">
      <w:pPr>
        <w:spacing w:after="0"/>
        <w:rPr>
          <w:rFonts w:ascii="Verdana" w:hAnsi="Verdana" w:cs="Arial"/>
        </w:rPr>
      </w:pPr>
      <w:r w:rsidRPr="00DF39A1">
        <w:rPr>
          <w:rFonts w:ascii="Verdana" w:hAnsi="Verdana" w:cs="Arial"/>
        </w:rPr>
        <w:t xml:space="preserve">Met het vertrek van de NSC-bewindspersonen in demissionaire fase ontstond een nieuwe situatie, hierover is uitvoerig het debat gevoerd op 27 augustus. Inmiddels zijn door de dragende partijen van het kabinet nieuwe bewindspersonen aangedragen. </w:t>
      </w:r>
    </w:p>
    <w:p w:rsidRPr="00DF39A1" w:rsidR="00DF39A1" w:rsidP="00DF39A1" w:rsidRDefault="00DF39A1" w14:paraId="20D94E1C" w14:textId="44A12A98">
      <w:pPr>
        <w:spacing w:after="0"/>
        <w:rPr>
          <w:rFonts w:ascii="Verdana" w:hAnsi="Verdana" w:cs="Arial"/>
        </w:rPr>
      </w:pPr>
      <w:r w:rsidRPr="00DF39A1">
        <w:rPr>
          <w:rFonts w:ascii="Verdana" w:hAnsi="Verdana" w:cs="Arial"/>
        </w:rPr>
        <w:br/>
        <w:t xml:space="preserve">Bij het verzenden van deze brief maak ik daarom tevens van de gelegenheid gebruik om u te melden dat hedenochtend de volgende bewindspersonen zijn beëdigd ten overstaan van de Koning: </w:t>
      </w:r>
    </w:p>
    <w:p w:rsidRPr="00DF39A1" w:rsidR="00DF39A1" w:rsidP="00DF39A1" w:rsidRDefault="00DF39A1" w14:paraId="4B96405E" w14:textId="77777777">
      <w:pPr>
        <w:numPr>
          <w:ilvl w:val="0"/>
          <w:numId w:val="1"/>
        </w:numPr>
        <w:spacing w:after="0"/>
        <w:rPr>
          <w:rFonts w:ascii="Verdana" w:hAnsi="Verdana" w:cs="Arial"/>
        </w:rPr>
      </w:pPr>
      <w:r w:rsidRPr="00DF39A1">
        <w:rPr>
          <w:rFonts w:ascii="Verdana" w:hAnsi="Verdana" w:cs="Arial"/>
        </w:rPr>
        <w:t>Mr. F. van Oosten, benoemd tot minister van Justitie en Veiligheid;</w:t>
      </w:r>
    </w:p>
    <w:p w:rsidRPr="004A4A26" w:rsidR="00DF39A1" w:rsidP="00DF39A1" w:rsidRDefault="00DF39A1" w14:paraId="5E3038D4" w14:textId="77777777">
      <w:pPr>
        <w:numPr>
          <w:ilvl w:val="0"/>
          <w:numId w:val="1"/>
        </w:numPr>
        <w:spacing w:after="0"/>
        <w:rPr>
          <w:rFonts w:ascii="Verdana" w:hAnsi="Verdana" w:cs="Arial"/>
        </w:rPr>
      </w:pPr>
      <w:r w:rsidRPr="004A4A26">
        <w:rPr>
          <w:rFonts w:ascii="Verdana" w:hAnsi="Verdana" w:cs="Arial"/>
        </w:rPr>
        <w:t>Dr. J.A. Bruijn, benoemd tot minister van Volksgezondheid, Welzijn en Sport;</w:t>
      </w:r>
    </w:p>
    <w:p w:rsidRPr="004A4A26" w:rsidR="00DF39A1" w:rsidP="00DF39A1" w:rsidRDefault="00DF39A1" w14:paraId="7B00FF51" w14:textId="77777777">
      <w:pPr>
        <w:numPr>
          <w:ilvl w:val="0"/>
          <w:numId w:val="1"/>
        </w:numPr>
        <w:spacing w:after="0"/>
        <w:rPr>
          <w:rFonts w:ascii="Verdana" w:hAnsi="Verdana" w:cs="Arial"/>
        </w:rPr>
      </w:pPr>
      <w:r w:rsidRPr="004A4A26">
        <w:rPr>
          <w:rFonts w:ascii="Verdana" w:hAnsi="Verdana" w:cs="Arial"/>
        </w:rPr>
        <w:t>G. Moes, benoemd tot minister van Onderwijs, Cultuur en Wetenschap;</w:t>
      </w:r>
    </w:p>
    <w:p w:rsidRPr="004A4A26" w:rsidR="003F275E" w:rsidP="00DF39A1" w:rsidRDefault="00003DFB" w14:paraId="1B9AF708" w14:textId="0D4277AD">
      <w:pPr>
        <w:numPr>
          <w:ilvl w:val="0"/>
          <w:numId w:val="1"/>
        </w:numPr>
        <w:spacing w:after="0"/>
        <w:rPr>
          <w:rFonts w:ascii="Verdana" w:hAnsi="Verdana" w:cs="Arial"/>
        </w:rPr>
      </w:pPr>
      <w:r w:rsidRPr="004A4A26">
        <w:rPr>
          <w:rFonts w:ascii="Verdana" w:hAnsi="Verdana" w:cs="Arial"/>
        </w:rPr>
        <w:t xml:space="preserve">Drs. </w:t>
      </w:r>
      <w:r w:rsidRPr="004A4A26" w:rsidR="003F275E">
        <w:rPr>
          <w:rFonts w:ascii="Verdana" w:hAnsi="Verdana" w:cs="Arial"/>
        </w:rPr>
        <w:t>M.L.J. Paul, benoemd tot minister van Sociale Zaken en Werkgelegenheid;</w:t>
      </w:r>
    </w:p>
    <w:p w:rsidRPr="00DF39A1" w:rsidR="00DF39A1" w:rsidP="00DF39A1" w:rsidRDefault="00DF39A1" w14:paraId="704FD29D" w14:textId="77777777">
      <w:pPr>
        <w:numPr>
          <w:ilvl w:val="0"/>
          <w:numId w:val="1"/>
        </w:numPr>
        <w:spacing w:after="0"/>
        <w:rPr>
          <w:rFonts w:ascii="Verdana" w:hAnsi="Verdana" w:cs="Arial"/>
        </w:rPr>
      </w:pPr>
      <w:r w:rsidRPr="004A4A26">
        <w:rPr>
          <w:rFonts w:ascii="Verdana" w:hAnsi="Verdana" w:cs="Arial"/>
        </w:rPr>
        <w:t>F. Rijkaart, benoemd tot minister van Binnenlandse Zaken en Koninkrijksrelaties</w:t>
      </w:r>
      <w:r w:rsidRPr="00DF39A1">
        <w:rPr>
          <w:rFonts w:ascii="Verdana" w:hAnsi="Verdana" w:cs="Arial"/>
        </w:rPr>
        <w:t>;</w:t>
      </w:r>
    </w:p>
    <w:p w:rsidRPr="00DF39A1" w:rsidR="00DF39A1" w:rsidP="00DF39A1" w:rsidRDefault="00DF39A1" w14:paraId="414FCB8B" w14:textId="77777777">
      <w:pPr>
        <w:numPr>
          <w:ilvl w:val="0"/>
          <w:numId w:val="1"/>
        </w:numPr>
        <w:spacing w:after="0"/>
        <w:rPr>
          <w:rFonts w:ascii="Verdana" w:hAnsi="Verdana" w:cs="Arial"/>
        </w:rPr>
      </w:pPr>
      <w:r w:rsidRPr="00DF39A1">
        <w:rPr>
          <w:rFonts w:ascii="Verdana" w:hAnsi="Verdana" w:cs="Arial"/>
        </w:rPr>
        <w:t>Mr. A.C.L. Rutte, benoemd tot staatssecretaris van Justitie en Veiligheid;</w:t>
      </w:r>
    </w:p>
    <w:p w:rsidRPr="00DF39A1" w:rsidR="00DF39A1" w:rsidP="00DF39A1" w:rsidRDefault="00DF39A1" w14:paraId="2D406CBD" w14:textId="77777777">
      <w:pPr>
        <w:numPr>
          <w:ilvl w:val="0"/>
          <w:numId w:val="1"/>
        </w:numPr>
        <w:spacing w:after="0"/>
        <w:rPr>
          <w:rFonts w:ascii="Verdana" w:hAnsi="Verdana" w:cs="Arial"/>
        </w:rPr>
      </w:pPr>
      <w:r w:rsidRPr="00DF39A1">
        <w:rPr>
          <w:rFonts w:ascii="Verdana" w:hAnsi="Verdana" w:cs="Arial"/>
        </w:rPr>
        <w:t>A. de Vries, benoemd tot staatssecretaris van Buitenlandse Zaken;</w:t>
      </w:r>
    </w:p>
    <w:p w:rsidRPr="00DF39A1" w:rsidR="00DF39A1" w:rsidP="00DF39A1" w:rsidRDefault="00DF39A1" w14:paraId="1B984EF4" w14:textId="77777777">
      <w:pPr>
        <w:numPr>
          <w:ilvl w:val="0"/>
          <w:numId w:val="1"/>
        </w:numPr>
        <w:spacing w:after="0"/>
        <w:rPr>
          <w:rFonts w:ascii="Verdana" w:hAnsi="Verdana" w:cs="Arial"/>
        </w:rPr>
      </w:pPr>
      <w:r w:rsidRPr="00DF39A1">
        <w:rPr>
          <w:rFonts w:ascii="Verdana" w:hAnsi="Verdana" w:cs="Arial"/>
        </w:rPr>
        <w:t>Dr. K.M. Becking, benoemd tot staatssecretaris van Onderwijs, Cultuur en Wetenschap;</w:t>
      </w:r>
    </w:p>
    <w:p w:rsidRPr="00DF39A1" w:rsidR="00DF39A1" w:rsidP="00DF39A1" w:rsidRDefault="00DF39A1" w14:paraId="3D199446" w14:textId="77777777">
      <w:pPr>
        <w:numPr>
          <w:ilvl w:val="0"/>
          <w:numId w:val="1"/>
        </w:numPr>
        <w:spacing w:after="0"/>
        <w:rPr>
          <w:rFonts w:ascii="Verdana" w:hAnsi="Verdana" w:cs="Arial"/>
        </w:rPr>
      </w:pPr>
      <w:r w:rsidRPr="00DF39A1">
        <w:rPr>
          <w:rFonts w:ascii="Verdana" w:hAnsi="Verdana" w:cs="Arial"/>
        </w:rPr>
        <w:t xml:space="preserve">Drs. E.H.J. Heijnen, benoemd tot staatssecretaris van Financiën; </w:t>
      </w:r>
    </w:p>
    <w:p w:rsidRPr="003F275E" w:rsidR="003F275E" w:rsidP="003F275E" w:rsidRDefault="00DF39A1" w14:paraId="4461AF94" w14:textId="2B7C79F3">
      <w:pPr>
        <w:numPr>
          <w:ilvl w:val="0"/>
          <w:numId w:val="1"/>
        </w:numPr>
        <w:spacing w:after="0"/>
        <w:rPr>
          <w:rFonts w:ascii="Verdana" w:hAnsi="Verdana" w:cs="Arial"/>
        </w:rPr>
      </w:pPr>
      <w:r w:rsidRPr="00DF39A1">
        <w:rPr>
          <w:rFonts w:ascii="Verdana" w:hAnsi="Verdana" w:cs="Arial"/>
        </w:rPr>
        <w:t>Mr. S.Th.P.H. Palmen, benoemd tot staatssecretaris van Financiën.</w:t>
      </w:r>
    </w:p>
    <w:p w:rsidR="00DF39A1" w:rsidP="00DF39A1" w:rsidRDefault="00DF39A1" w14:paraId="69C9CF49" w14:textId="77777777">
      <w:pPr>
        <w:spacing w:after="0"/>
        <w:rPr>
          <w:rFonts w:ascii="Verdana" w:hAnsi="Verdana" w:cs="Arial"/>
        </w:rPr>
      </w:pPr>
    </w:p>
    <w:p w:rsidRPr="00DF39A1" w:rsidR="00DF39A1" w:rsidP="00DF39A1" w:rsidRDefault="00DF39A1" w14:paraId="2EA470F5" w14:textId="1677B694">
      <w:pPr>
        <w:spacing w:after="0"/>
        <w:rPr>
          <w:rFonts w:ascii="Verdana" w:hAnsi="Verdana" w:cs="Arial"/>
        </w:rPr>
      </w:pPr>
      <w:r w:rsidRPr="00DF39A1">
        <w:rPr>
          <w:rFonts w:ascii="Verdana" w:hAnsi="Verdana" w:cs="Arial"/>
        </w:rPr>
        <w:t xml:space="preserve">Daarnaast is minister D.M. van Weel ontheven van de leiding van het ministerie van Justitie en Veiligheid en benoemd tot minister van Buitenlandse Zaken. </w:t>
      </w:r>
      <w:r w:rsidRPr="00DF39A1">
        <w:rPr>
          <w:rFonts w:ascii="Verdana" w:hAnsi="Verdana" w:cs="Arial"/>
          <w:color w:val="000000" w:themeColor="text1"/>
        </w:rPr>
        <w:t>De portefeuille aangaande asiel en migratie is de verantwoordelijkheid van de ministers Van Weel en Keijzer.</w:t>
      </w:r>
      <w:r w:rsidRPr="00DF39A1">
        <w:rPr>
          <w:rFonts w:ascii="Verdana" w:hAnsi="Verdana" w:cs="Arial"/>
        </w:rPr>
        <w:t xml:space="preserve"> Mevrouw M.L.J. Paul is ontslagen als staatssecretaris van Onderwijs, Cultuur en Wetenschap</w:t>
      </w:r>
      <w:r w:rsidRPr="004A4A26">
        <w:rPr>
          <w:rFonts w:ascii="Verdana" w:hAnsi="Verdana" w:cs="Arial"/>
        </w:rPr>
        <w:t>.</w:t>
      </w:r>
      <w:r w:rsidRPr="00DF39A1">
        <w:rPr>
          <w:rFonts w:ascii="Verdana" w:hAnsi="Verdana" w:cs="Arial"/>
        </w:rPr>
        <w:t xml:space="preserve"> Alle bewindspersonen die tot het aantreden van een opvolger het tijdelijk beheer voerden over een ministerie zijn hiervan ontheven.</w:t>
      </w:r>
    </w:p>
    <w:p w:rsidR="00DF39A1" w:rsidP="00DF39A1" w:rsidRDefault="00DF39A1" w14:paraId="7ADBCEC0" w14:textId="77777777">
      <w:pPr>
        <w:spacing w:after="0"/>
        <w:rPr>
          <w:rFonts w:ascii="Verdana" w:hAnsi="Verdana" w:cs="Arial"/>
        </w:rPr>
      </w:pPr>
    </w:p>
    <w:p w:rsidR="00DF39A1" w:rsidP="00DF39A1" w:rsidRDefault="00DF39A1" w14:paraId="758E3E5E" w14:textId="7E2209B8">
      <w:pPr>
        <w:spacing w:after="0"/>
        <w:rPr>
          <w:rFonts w:ascii="Verdana" w:hAnsi="Verdana" w:cs="Arial"/>
        </w:rPr>
      </w:pPr>
      <w:r w:rsidRPr="00DF39A1">
        <w:rPr>
          <w:rFonts w:ascii="Verdana" w:hAnsi="Verdana" w:cs="Arial"/>
        </w:rPr>
        <w:t xml:space="preserve">Volgende week wordt uw Kamer zoals te doen gebruikelijk geïnformeerd over de benoemingen wanneer u de Koninklijke Besluiten ontvangt, eveneens ontvangt uw Kamer dan informatie over de omgang met financiële en zakelijke belangen. </w:t>
      </w:r>
    </w:p>
    <w:p w:rsidRPr="00F96266" w:rsidR="00DF39A1" w:rsidP="00DF39A1" w:rsidRDefault="00DF39A1" w14:paraId="767CBE52" w14:textId="77777777">
      <w:pPr>
        <w:spacing w:after="0"/>
      </w:pPr>
    </w:p>
    <w:p w:rsidRPr="00F96266" w:rsidR="00DF39A1" w:rsidP="00DF39A1" w:rsidRDefault="00DF39A1" w14:paraId="2A9E371E" w14:textId="77777777">
      <w:pPr>
        <w:spacing w:after="0"/>
      </w:pPr>
    </w:p>
    <w:p w:rsidRPr="00F96266" w:rsidR="00DF39A1" w:rsidP="00DF39A1" w:rsidRDefault="00DF39A1" w14:paraId="12B53FF6" w14:textId="77777777">
      <w:pPr>
        <w:spacing w:after="0"/>
        <w:rPr>
          <w:rFonts w:ascii="Verdana" w:hAnsi="Verdana"/>
        </w:rPr>
      </w:pPr>
      <w:r w:rsidRPr="00A9188E">
        <w:rPr>
          <w:rFonts w:ascii="Verdana" w:hAnsi="Verdana"/>
        </w:rPr>
        <w:t>DE MINISTER-PRESIDENT,</w:t>
      </w:r>
    </w:p>
    <w:p w:rsidRPr="00A9188E" w:rsidR="00DF39A1" w:rsidP="00DF39A1" w:rsidRDefault="00DF39A1" w14:paraId="4E636D79" w14:textId="77777777">
      <w:pPr>
        <w:spacing w:after="0"/>
        <w:rPr>
          <w:rFonts w:ascii="Verdana" w:hAnsi="Verdana"/>
        </w:rPr>
      </w:pPr>
      <w:r w:rsidRPr="00A9188E">
        <w:rPr>
          <w:rFonts w:ascii="Verdana" w:hAnsi="Verdana"/>
        </w:rPr>
        <w:t>Minister van Algemene Zaken,</w:t>
      </w:r>
    </w:p>
    <w:p w:rsidRPr="00A9188E" w:rsidR="00DF39A1" w:rsidP="00DF39A1" w:rsidRDefault="00DF39A1" w14:paraId="576BA222" w14:textId="77777777">
      <w:pPr>
        <w:spacing w:after="0"/>
        <w:rPr>
          <w:rFonts w:ascii="Verdana" w:hAnsi="Verdana"/>
        </w:rPr>
      </w:pPr>
    </w:p>
    <w:p w:rsidR="00DF39A1" w:rsidP="00DF39A1" w:rsidRDefault="00DF39A1" w14:paraId="5737D0C3" w14:textId="77777777">
      <w:pPr>
        <w:spacing w:after="0"/>
        <w:rPr>
          <w:rFonts w:ascii="Verdana" w:hAnsi="Verdana"/>
        </w:rPr>
      </w:pPr>
    </w:p>
    <w:p w:rsidRPr="00A9188E" w:rsidR="00DF39A1" w:rsidP="00DF39A1" w:rsidRDefault="00DF39A1" w14:paraId="13509D96" w14:textId="77777777">
      <w:pPr>
        <w:spacing w:after="0"/>
        <w:rPr>
          <w:rFonts w:ascii="Verdana" w:hAnsi="Verdana"/>
        </w:rPr>
      </w:pPr>
    </w:p>
    <w:p w:rsidRPr="00A9188E" w:rsidR="00DF39A1" w:rsidP="00DF39A1" w:rsidRDefault="00DF39A1" w14:paraId="16BA47AE" w14:textId="77777777">
      <w:pPr>
        <w:spacing w:after="0"/>
        <w:rPr>
          <w:rFonts w:ascii="Verdana" w:hAnsi="Verdana"/>
        </w:rPr>
      </w:pPr>
    </w:p>
    <w:p w:rsidRPr="00A9188E" w:rsidR="00DF39A1" w:rsidP="00DF39A1" w:rsidRDefault="00DF39A1" w14:paraId="035C9CEE" w14:textId="77777777">
      <w:pPr>
        <w:spacing w:after="0"/>
        <w:rPr>
          <w:rFonts w:ascii="Verdana" w:hAnsi="Verdana"/>
        </w:rPr>
      </w:pPr>
      <w:r w:rsidRPr="00A9188E">
        <w:rPr>
          <w:rFonts w:ascii="Verdana" w:hAnsi="Verdana"/>
        </w:rPr>
        <w:t>Dick Schoof</w:t>
      </w:r>
    </w:p>
    <w:p w:rsidRPr="00DF39A1" w:rsidR="00DF39A1" w:rsidP="00DF39A1" w:rsidRDefault="00DF39A1" w14:paraId="44E6ECD5" w14:textId="77777777">
      <w:pPr>
        <w:spacing w:after="0"/>
        <w:rPr>
          <w:rFonts w:ascii="Verdana" w:hAnsi="Verdana" w:cs="Arial"/>
        </w:rPr>
      </w:pPr>
    </w:p>
    <w:p w:rsidRPr="00DF39A1" w:rsidR="006A281D" w:rsidP="00DF39A1" w:rsidRDefault="006A281D" w14:paraId="6652CFE5" w14:textId="77777777"/>
    <w:sectPr w:rsidRPr="00DF39A1" w:rsidR="006A281D"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A359" w14:textId="77777777" w:rsidR="00CF6FD3" w:rsidRDefault="00CF6FD3">
      <w:pPr>
        <w:spacing w:after="0"/>
      </w:pPr>
      <w:r>
        <w:separator/>
      </w:r>
    </w:p>
  </w:endnote>
  <w:endnote w:type="continuationSeparator" w:id="0">
    <w:p w14:paraId="7CF4AB45" w14:textId="77777777" w:rsidR="00CF6FD3" w:rsidRDefault="00CF6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03F70" w14:paraId="02AD4BBD" w14:textId="77777777" w:rsidTr="00BF2DBE">
      <w:trPr>
        <w:trHeight w:hRule="exact" w:val="204"/>
      </w:trPr>
      <w:tc>
        <w:tcPr>
          <w:tcW w:w="3028" w:type="dxa"/>
        </w:tcPr>
        <w:p w14:paraId="133F8EE1"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08590B09" w14:textId="77777777" w:rsidR="009F28C4" w:rsidRPr="00EB3EAC" w:rsidRDefault="009F28C4" w:rsidP="00644DB0">
          <w:pPr>
            <w:pStyle w:val="Standaardgeenafstand"/>
            <w:jc w:val="center"/>
            <w:rPr>
              <w:b/>
              <w:bCs/>
              <w:sz w:val="13"/>
              <w:szCs w:val="13"/>
            </w:rPr>
          </w:pPr>
        </w:p>
      </w:tc>
      <w:tc>
        <w:tcPr>
          <w:tcW w:w="3501" w:type="dxa"/>
        </w:tcPr>
        <w:p w14:paraId="5B08FBB6"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D3F443C" w14:textId="77777777" w:rsidR="00103F70" w:rsidRDefault="00103F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03F70" w14:paraId="7520E2CE" w14:textId="77777777" w:rsidTr="00BF2DBE">
      <w:trPr>
        <w:trHeight w:hRule="exact" w:val="204"/>
      </w:trPr>
      <w:tc>
        <w:tcPr>
          <w:tcW w:w="3028" w:type="dxa"/>
        </w:tcPr>
        <w:p w14:paraId="59BA37AC"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57F69ACC" w14:textId="77777777" w:rsidR="009F28C4" w:rsidRPr="00EB3EAC" w:rsidRDefault="009F28C4" w:rsidP="00644DB0">
          <w:pPr>
            <w:pStyle w:val="Standaardgeenafstand"/>
            <w:jc w:val="center"/>
            <w:rPr>
              <w:b/>
              <w:bCs/>
              <w:sz w:val="13"/>
              <w:szCs w:val="13"/>
            </w:rPr>
          </w:pPr>
        </w:p>
      </w:tc>
      <w:tc>
        <w:tcPr>
          <w:tcW w:w="3501" w:type="dxa"/>
        </w:tcPr>
        <w:p w14:paraId="2A9D71BB"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09A9EACE" w14:textId="77777777" w:rsidR="00103F70" w:rsidRDefault="00103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7F5B" w14:textId="77777777" w:rsidR="00CF6FD3" w:rsidRDefault="00CF6FD3">
      <w:pPr>
        <w:spacing w:after="0"/>
      </w:pPr>
      <w:r>
        <w:separator/>
      </w:r>
    </w:p>
  </w:footnote>
  <w:footnote w:type="continuationSeparator" w:id="0">
    <w:p w14:paraId="1E2EA594" w14:textId="77777777" w:rsidR="00CF6FD3" w:rsidRDefault="00CF6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103F70" w14:paraId="5E73E9FA" w14:textId="77777777" w:rsidTr="00D177FB">
      <w:tc>
        <w:tcPr>
          <w:tcW w:w="2013" w:type="dxa"/>
        </w:tcPr>
        <w:p w14:paraId="199EC3FF"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7AD1D20B" w14:textId="77777777" w:rsidR="001D161B" w:rsidRPr="00BA4D7B" w:rsidRDefault="001D161B" w:rsidP="00D177FB">
          <w:pPr>
            <w:tabs>
              <w:tab w:val="center" w:pos="4680"/>
              <w:tab w:val="right" w:pos="9360"/>
            </w:tabs>
            <w:rPr>
              <w:b/>
              <w:bCs/>
              <w:sz w:val="13"/>
              <w:szCs w:val="13"/>
              <w:lang w:val="de-DE"/>
            </w:rPr>
          </w:pPr>
        </w:p>
      </w:tc>
    </w:tr>
    <w:tr w:rsidR="00103F70" w14:paraId="0E63C3C5" w14:textId="77777777" w:rsidTr="00D177FB">
      <w:tc>
        <w:tcPr>
          <w:tcW w:w="2013" w:type="dxa"/>
        </w:tcPr>
        <w:p w14:paraId="1FE410EF"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5 september 2025</w:t>
          </w:r>
        </w:p>
        <w:p w14:paraId="0B6A76FF" w14:textId="77777777" w:rsidR="00FA7BC7" w:rsidRPr="00A600B7" w:rsidRDefault="00FA7BC7" w:rsidP="00D177FB">
          <w:pPr>
            <w:tabs>
              <w:tab w:val="center" w:pos="4680"/>
              <w:tab w:val="right" w:pos="9360"/>
            </w:tabs>
            <w:rPr>
              <w:b/>
              <w:bCs/>
              <w:sz w:val="13"/>
              <w:szCs w:val="13"/>
              <w:lang w:val="de-DE"/>
            </w:rPr>
          </w:pPr>
        </w:p>
      </w:tc>
    </w:tr>
    <w:tr w:rsidR="00103F70" w14:paraId="2F9916FC" w14:textId="77777777" w:rsidTr="00D177FB">
      <w:tc>
        <w:tcPr>
          <w:tcW w:w="2013" w:type="dxa"/>
          <w:hideMark/>
        </w:tcPr>
        <w:p w14:paraId="245A19B6"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2025-009693</w:t>
          </w:r>
          <w:r w:rsidR="00BE69DE">
            <w:rPr>
              <w:sz w:val="13"/>
              <w:szCs w:val="13"/>
            </w:rPr>
            <w:t>/</w:t>
          </w:r>
          <w:r>
            <w:rPr>
              <w:sz w:val="13"/>
              <w:szCs w:val="13"/>
            </w:rPr>
            <w:t>9138307</w:t>
          </w:r>
        </w:p>
      </w:tc>
      <w:bookmarkEnd w:id="0"/>
    </w:tr>
  </w:tbl>
  <w:p w14:paraId="1F13A069" w14:textId="77777777" w:rsidR="006E0DDF" w:rsidRDefault="006E0DDF" w:rsidP="00A600B7">
    <w:pPr>
      <w:pStyle w:val="Koptekst"/>
    </w:pPr>
  </w:p>
  <w:p w14:paraId="4EFD8DF9" w14:textId="77777777" w:rsidR="00A21920" w:rsidRDefault="00A21920" w:rsidP="003A53DE"/>
  <w:p w14:paraId="703C5B47" w14:textId="77777777" w:rsidR="00A21920" w:rsidRDefault="00A21920" w:rsidP="003A53DE"/>
  <w:p w14:paraId="56869A1E" w14:textId="77777777" w:rsidR="00D258BD" w:rsidRDefault="00D258BD" w:rsidP="003A53DE"/>
  <w:p w14:paraId="04D35D53" w14:textId="77777777" w:rsidR="00D258BD" w:rsidRDefault="00D258BD" w:rsidP="003A53DE"/>
  <w:p w14:paraId="3BAFE643" w14:textId="77777777" w:rsidR="00D258BD" w:rsidRDefault="00D258BD" w:rsidP="003A53DE"/>
  <w:p w14:paraId="66215927" w14:textId="77777777" w:rsidR="00D258BD" w:rsidRPr="005F71DD" w:rsidRDefault="00D258BD" w:rsidP="003A53DE">
    <w:pPr>
      <w:rPr>
        <w:sz w:val="22"/>
        <w:szCs w:val="22"/>
      </w:rPr>
    </w:pPr>
  </w:p>
  <w:p w14:paraId="28660B94" w14:textId="77777777" w:rsidR="00D258BD" w:rsidRDefault="00D258BD" w:rsidP="003A53DE"/>
  <w:p w14:paraId="6DD70182" w14:textId="77777777" w:rsidR="00AE4A4D" w:rsidRPr="003A53DE" w:rsidRDefault="00AE4A4D" w:rsidP="003A53DE">
    <w:pPr>
      <w:rPr>
        <w:b/>
        <w:bCs/>
        <w:sz w:val="13"/>
        <w:szCs w:val="13"/>
      </w:rPr>
    </w:pPr>
  </w:p>
  <w:p w14:paraId="6C61C2C6" w14:textId="77777777" w:rsidR="00E764DE" w:rsidRDefault="00E764DE" w:rsidP="00A600B7">
    <w:pPr>
      <w:pStyle w:val="Koptekst"/>
    </w:pPr>
  </w:p>
  <w:p w14:paraId="7D7A0B28"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CAB" w14:textId="5F132E90" w:rsidR="00A600B7" w:rsidRPr="000F04FD" w:rsidRDefault="00391998" w:rsidP="00A600B7">
    <w:pPr>
      <w:pStyle w:val="Koptekst"/>
    </w:pPr>
    <w:r>
      <w:drawing>
        <wp:anchor distT="0" distB="0" distL="114300" distR="114300" simplePos="0" relativeHeight="251661312" behindDoc="1" locked="0" layoutInCell="1" allowOverlap="1" wp14:anchorId="0DAAE457" wp14:editId="5B647B92">
          <wp:simplePos x="0" y="0"/>
          <wp:positionH relativeFrom="page">
            <wp:align>center</wp:align>
          </wp:positionH>
          <wp:positionV relativeFrom="page">
            <wp:align>top</wp:align>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sidR="00000000">
      <w:drawing>
        <wp:anchor distT="0" distB="0" distL="114300" distR="114300" simplePos="0" relativeHeight="251659264" behindDoc="1" locked="0" layoutInCell="1" allowOverlap="1" wp14:anchorId="3C220A69" wp14:editId="33261716">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4224A326" w14:textId="77777777" w:rsidR="00A600B7" w:rsidRPr="000F04FD" w:rsidRDefault="00A600B7" w:rsidP="00A600B7">
    <w:pPr>
      <w:pStyle w:val="Koptekst"/>
    </w:pPr>
  </w:p>
  <w:p w14:paraId="1293B948" w14:textId="3A90C646" w:rsidR="00A600B7" w:rsidRPr="000F04FD" w:rsidRDefault="00A600B7" w:rsidP="00A600B7">
    <w:pPr>
      <w:pStyle w:val="Koptekst"/>
    </w:pPr>
  </w:p>
  <w:p w14:paraId="4837B5C7" w14:textId="77777777" w:rsidR="00BC5840" w:rsidRPr="000F04FD" w:rsidRDefault="00BC5840" w:rsidP="00A600B7">
    <w:pPr>
      <w:pStyle w:val="Koptekst"/>
    </w:pPr>
  </w:p>
  <w:p w14:paraId="1C457D18" w14:textId="77777777" w:rsidR="00E7100A" w:rsidRDefault="00E7100A" w:rsidP="00A600B7">
    <w:pPr>
      <w:pStyle w:val="Koptekst"/>
    </w:pPr>
  </w:p>
  <w:p w14:paraId="30DCC77A" w14:textId="77777777" w:rsidR="00C62FDE" w:rsidRDefault="00C62FDE" w:rsidP="00A600B7">
    <w:pPr>
      <w:pStyle w:val="Koptekst"/>
    </w:pPr>
  </w:p>
  <w:p w14:paraId="20DD7148"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103F70" w14:paraId="0CFE470E" w14:textId="77777777" w:rsidTr="00BA6777">
      <w:trPr>
        <w:trHeight w:val="400"/>
      </w:trPr>
      <w:tc>
        <w:tcPr>
          <w:tcW w:w="7515" w:type="dxa"/>
          <w:gridSpan w:val="2"/>
          <w:hideMark/>
        </w:tcPr>
        <w:p w14:paraId="6A4FA874"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103F70" w14:paraId="17C8E7D8" w14:textId="77777777" w:rsidTr="00BA6777">
      <w:trPr>
        <w:cantSplit/>
        <w:trHeight w:val="2440"/>
      </w:trPr>
      <w:tc>
        <w:tcPr>
          <w:tcW w:w="7515" w:type="dxa"/>
          <w:gridSpan w:val="2"/>
        </w:tcPr>
        <w:p w14:paraId="11F8A08E" w14:textId="77777777" w:rsidR="00DF704E" w:rsidRDefault="00DF704E" w:rsidP="00A600B7">
          <w:pPr>
            <w:rPr>
              <w:b/>
              <w:bCs/>
              <w:sz w:val="13"/>
              <w:szCs w:val="13"/>
            </w:rPr>
          </w:pPr>
        </w:p>
        <w:p w14:paraId="74F6AB5C" w14:textId="77777777" w:rsidR="00DF39A1" w:rsidRDefault="00000000" w:rsidP="00A600B7">
          <w:pPr>
            <w:pStyle w:val="Standaardgeenafstand"/>
          </w:pPr>
          <w:r>
            <w:t xml:space="preserve">Aan de voorzitter van de </w:t>
          </w:r>
        </w:p>
        <w:p w14:paraId="0A343178" w14:textId="7A0034CE" w:rsidR="00A600B7" w:rsidRPr="000F04FD" w:rsidRDefault="00000000" w:rsidP="00A600B7">
          <w:pPr>
            <w:pStyle w:val="Standaardgeenafstand"/>
            <w:rPr>
              <w:noProof w:val="0"/>
            </w:rPr>
          </w:pPr>
          <w:r>
            <w:t>Tweede Kamer der Staten-Generaal</w:t>
          </w:r>
        </w:p>
        <w:p w14:paraId="0F5A7FD2" w14:textId="3618D13F" w:rsidR="009447B2" w:rsidRDefault="00000000" w:rsidP="009447B2">
          <w:pPr>
            <w:pStyle w:val="Standaardgeenafstand"/>
          </w:pPr>
          <w:r>
            <w:t>Postbus 20018</w:t>
          </w:r>
        </w:p>
        <w:p w14:paraId="1DE649BF" w14:textId="77777777" w:rsidR="009447B2" w:rsidRDefault="00000000" w:rsidP="009447B2">
          <w:pPr>
            <w:pStyle w:val="Standaardgeenafstand"/>
          </w:pPr>
          <w:r>
            <w:t>2500 EA DEN HAAG</w:t>
          </w:r>
        </w:p>
        <w:p w14:paraId="26A7EF8B" w14:textId="77777777" w:rsidR="002F1672" w:rsidRPr="009447B2" w:rsidRDefault="002F1672" w:rsidP="009447B2">
          <w:pPr>
            <w:pStyle w:val="Standaardgeenafstand"/>
          </w:pPr>
        </w:p>
        <w:p w14:paraId="139D6218" w14:textId="77777777" w:rsidR="00A600B7" w:rsidRPr="000F04FD" w:rsidRDefault="00A600B7" w:rsidP="00A600B7">
          <w:pPr>
            <w:tabs>
              <w:tab w:val="left" w:pos="1470"/>
            </w:tabs>
          </w:pPr>
        </w:p>
      </w:tc>
    </w:tr>
    <w:tr w:rsidR="00103F70" w14:paraId="1CB5AF0A" w14:textId="77777777" w:rsidTr="00BA6777">
      <w:trPr>
        <w:trHeight w:val="400"/>
      </w:trPr>
      <w:tc>
        <w:tcPr>
          <w:tcW w:w="7515" w:type="dxa"/>
          <w:gridSpan w:val="2"/>
        </w:tcPr>
        <w:p w14:paraId="11731AFE" w14:textId="77777777" w:rsidR="00D42015" w:rsidRPr="00DF7F9C" w:rsidRDefault="00D42015" w:rsidP="00D42015">
          <w:pPr>
            <w:tabs>
              <w:tab w:val="left" w:pos="740"/>
            </w:tabs>
            <w:autoSpaceDE w:val="0"/>
            <w:autoSpaceDN w:val="0"/>
            <w:adjustRightInd w:val="0"/>
            <w:rPr>
              <w:rFonts w:cs="Verdana"/>
              <w:sz w:val="16"/>
              <w:szCs w:val="16"/>
            </w:rPr>
          </w:pPr>
        </w:p>
        <w:p w14:paraId="07DF4DBB" w14:textId="77777777" w:rsidR="00D42015" w:rsidRPr="000F04FD" w:rsidRDefault="00D42015" w:rsidP="00D42015">
          <w:pPr>
            <w:tabs>
              <w:tab w:val="left" w:pos="740"/>
            </w:tabs>
            <w:autoSpaceDE w:val="0"/>
            <w:autoSpaceDN w:val="0"/>
            <w:adjustRightInd w:val="0"/>
            <w:rPr>
              <w:rFonts w:cs="Verdana"/>
            </w:rPr>
          </w:pPr>
        </w:p>
      </w:tc>
    </w:tr>
    <w:tr w:rsidR="00103F70" w14:paraId="3D3CA687" w14:textId="77777777" w:rsidTr="00A427F4">
      <w:trPr>
        <w:trHeight w:val="240"/>
      </w:trPr>
      <w:tc>
        <w:tcPr>
          <w:tcW w:w="851" w:type="dxa"/>
          <w:hideMark/>
        </w:tcPr>
        <w:p w14:paraId="0108DDA4" w14:textId="77777777" w:rsidR="000E34D5" w:rsidRPr="000F04FD" w:rsidRDefault="0000000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4C2B893C" w14:textId="77777777" w:rsidR="000E34D5" w:rsidRPr="000F04FD" w:rsidRDefault="00000000" w:rsidP="00FF4877">
          <w:pPr>
            <w:pStyle w:val="Standaardgeenafstand"/>
            <w:rPr>
              <w:rFonts w:cs="Verdana"/>
            </w:rPr>
          </w:pPr>
          <w:r>
            <w:rPr>
              <w:rFonts w:cs="Verdana"/>
            </w:rPr>
            <w:t>5 september 2025</w:t>
          </w:r>
          <w:r w:rsidR="002C3C97" w:rsidRPr="000F04FD">
            <w:rPr>
              <w:rFonts w:cs="Verdana"/>
            </w:rPr>
            <w:br/>
          </w:r>
          <w:r>
            <w:rPr>
              <w:rFonts w:cs="Verdana"/>
            </w:rPr>
            <w:t>Politieke situatie</w:t>
          </w:r>
        </w:p>
      </w:tc>
    </w:tr>
  </w:tbl>
  <w:p w14:paraId="5ACD6547" w14:textId="77777777" w:rsidR="00A600B7" w:rsidRPr="000F04FD" w:rsidRDefault="00A600B7" w:rsidP="005F53EB">
    <w:pPr>
      <w:pStyle w:val="Koptekst"/>
      <w:spacing w:after="0"/>
      <w:rPr>
        <w:rFonts w:cs="Times New Roman"/>
        <w:szCs w:val="24"/>
        <w:lang w:eastAsia="nl-NL"/>
      </w:rPr>
    </w:pPr>
  </w:p>
  <w:p w14:paraId="14B345A3"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103F70" w14:paraId="1340C081" w14:textId="77777777" w:rsidTr="00FF24E6">
      <w:trPr>
        <w:trHeight w:val="357"/>
      </w:trPr>
      <w:tc>
        <w:tcPr>
          <w:tcW w:w="2160" w:type="dxa"/>
        </w:tcPr>
        <w:p w14:paraId="3C8346D2" w14:textId="77777777" w:rsidR="00C62FDE" w:rsidRPr="000F04FD" w:rsidRDefault="00C62FDE" w:rsidP="006B4764">
          <w:pPr>
            <w:pStyle w:val="Huisstijl-Adres"/>
            <w:rPr>
              <w:b/>
              <w:lang w:eastAsia="en-US"/>
            </w:rPr>
          </w:pPr>
        </w:p>
      </w:tc>
    </w:tr>
    <w:tr w:rsidR="00103F70" w14:paraId="175FB1A8" w14:textId="77777777" w:rsidTr="006B4764">
      <w:tc>
        <w:tcPr>
          <w:tcW w:w="2160" w:type="dxa"/>
          <w:hideMark/>
        </w:tcPr>
        <w:p w14:paraId="3625E304" w14:textId="77777777" w:rsidR="00A600B7" w:rsidRDefault="00000000" w:rsidP="00A97387">
          <w:pPr>
            <w:pStyle w:val="Huisstijl-Adres"/>
            <w:spacing w:after="0" w:line="240" w:lineRule="auto"/>
            <w:rPr>
              <w:b/>
              <w:lang w:eastAsia="en-US"/>
            </w:rPr>
          </w:pPr>
          <w:r>
            <w:rPr>
              <w:b/>
              <w:lang w:eastAsia="en-US"/>
            </w:rPr>
            <w:t>Kabinet Minister-President</w:t>
          </w:r>
        </w:p>
        <w:p w14:paraId="6682D53C" w14:textId="77777777" w:rsidR="00FE28BE" w:rsidRPr="000F04FD" w:rsidRDefault="00FE28BE" w:rsidP="00A97387">
          <w:pPr>
            <w:pStyle w:val="Huisstijl-Adres"/>
            <w:spacing w:after="0" w:line="240" w:lineRule="auto"/>
            <w:rPr>
              <w:b/>
              <w:lang w:eastAsia="en-US"/>
            </w:rPr>
          </w:pPr>
        </w:p>
        <w:p w14:paraId="272A287B" w14:textId="2ABE6360" w:rsidR="00103F70" w:rsidRPr="00DF39A1" w:rsidRDefault="00000000" w:rsidP="00DF39A1">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103F70" w14:paraId="25A9C922" w14:textId="77777777" w:rsidTr="006B4764">
      <w:tc>
        <w:tcPr>
          <w:tcW w:w="2160" w:type="dxa"/>
        </w:tcPr>
        <w:p w14:paraId="4D2F2BA2" w14:textId="77777777" w:rsidR="00B21143" w:rsidRPr="000F04FD" w:rsidRDefault="00B21143" w:rsidP="00A97387">
          <w:pPr>
            <w:pStyle w:val="Huisstijl-Adres"/>
            <w:spacing w:after="0" w:line="240" w:lineRule="auto"/>
            <w:rPr>
              <w:b/>
              <w:lang w:eastAsia="en-US"/>
            </w:rPr>
          </w:pPr>
        </w:p>
      </w:tc>
    </w:tr>
    <w:tr w:rsidR="00103F70" w14:paraId="0028C9D0" w14:textId="77777777" w:rsidTr="006B4764">
      <w:trPr>
        <w:trHeight w:val="1740"/>
      </w:trPr>
      <w:tc>
        <w:tcPr>
          <w:tcW w:w="2160" w:type="dxa"/>
        </w:tcPr>
        <w:p w14:paraId="30349FD8" w14:textId="05DD15E3" w:rsidR="00A600B7" w:rsidRPr="00D76EA2" w:rsidRDefault="00DF39A1" w:rsidP="00A97387">
          <w:pPr>
            <w:pStyle w:val="Huisstijl-Adres"/>
            <w:spacing w:after="0" w:line="240" w:lineRule="auto"/>
            <w:rPr>
              <w:b/>
              <w:bCs/>
              <w:lang w:eastAsia="en-US"/>
            </w:rPr>
          </w:pPr>
          <w:r>
            <w:rPr>
              <w:b/>
              <w:bCs/>
              <w:lang w:eastAsia="en-US"/>
            </w:rPr>
            <w:br/>
          </w:r>
          <w:r w:rsidRPr="00D76EA2">
            <w:rPr>
              <w:b/>
              <w:bCs/>
              <w:lang w:eastAsia="en-US"/>
            </w:rPr>
            <w:t>Onze referentie</w:t>
          </w:r>
        </w:p>
        <w:p w14:paraId="6DE4DE15" w14:textId="77777777" w:rsidR="00A600B7" w:rsidRPr="000F04FD" w:rsidRDefault="00000000" w:rsidP="00A97387">
          <w:pPr>
            <w:pStyle w:val="Huisstijl-Kopje"/>
            <w:spacing w:line="240" w:lineRule="auto"/>
            <w:rPr>
              <w:b w:val="0"/>
              <w:bCs/>
              <w:lang w:eastAsia="en-US"/>
            </w:rPr>
          </w:pPr>
          <w:r>
            <w:rPr>
              <w:b w:val="0"/>
              <w:bCs/>
              <w:lang w:eastAsia="en-US"/>
            </w:rPr>
            <w:t>2025-009693</w:t>
          </w:r>
          <w:r w:rsidRPr="000F04FD">
            <w:rPr>
              <w:b w:val="0"/>
              <w:bCs/>
              <w:lang w:eastAsia="en-US"/>
            </w:rPr>
            <w:t>/</w:t>
          </w:r>
          <w:r>
            <w:rPr>
              <w:b w:val="0"/>
              <w:bCs/>
              <w:lang w:eastAsia="en-US"/>
            </w:rPr>
            <w:t>9138307</w:t>
          </w:r>
        </w:p>
      </w:tc>
    </w:tr>
  </w:tbl>
  <w:p w14:paraId="37D2DF8B"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89E"/>
    <w:multiLevelType w:val="hybridMultilevel"/>
    <w:tmpl w:val="8AE29542"/>
    <w:lvl w:ilvl="0" w:tplc="28D86614">
      <w:start w:val="2"/>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1383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03DFB"/>
    <w:rsid w:val="0002088A"/>
    <w:rsid w:val="00030A99"/>
    <w:rsid w:val="00047951"/>
    <w:rsid w:val="000671D3"/>
    <w:rsid w:val="0009140C"/>
    <w:rsid w:val="000D12CC"/>
    <w:rsid w:val="000E34D5"/>
    <w:rsid w:val="000E4F3B"/>
    <w:rsid w:val="000F04FD"/>
    <w:rsid w:val="00101B8F"/>
    <w:rsid w:val="00103F70"/>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56C09"/>
    <w:rsid w:val="0027124E"/>
    <w:rsid w:val="002B2911"/>
    <w:rsid w:val="002C2BB0"/>
    <w:rsid w:val="002C3C97"/>
    <w:rsid w:val="002D598F"/>
    <w:rsid w:val="002D7614"/>
    <w:rsid w:val="002F1672"/>
    <w:rsid w:val="002F42D8"/>
    <w:rsid w:val="003034DB"/>
    <w:rsid w:val="00312E29"/>
    <w:rsid w:val="003333DF"/>
    <w:rsid w:val="00333F85"/>
    <w:rsid w:val="003442FC"/>
    <w:rsid w:val="0036103C"/>
    <w:rsid w:val="00384A4B"/>
    <w:rsid w:val="003863B9"/>
    <w:rsid w:val="00391998"/>
    <w:rsid w:val="003A53DE"/>
    <w:rsid w:val="003B756D"/>
    <w:rsid w:val="003F275E"/>
    <w:rsid w:val="003F559F"/>
    <w:rsid w:val="00430860"/>
    <w:rsid w:val="00444541"/>
    <w:rsid w:val="00451ED0"/>
    <w:rsid w:val="004634AF"/>
    <w:rsid w:val="00471026"/>
    <w:rsid w:val="004945D0"/>
    <w:rsid w:val="004A4A26"/>
    <w:rsid w:val="004C5A87"/>
    <w:rsid w:val="004D55A9"/>
    <w:rsid w:val="004D58A3"/>
    <w:rsid w:val="00505D07"/>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E0DDF"/>
    <w:rsid w:val="006E70C9"/>
    <w:rsid w:val="006F1591"/>
    <w:rsid w:val="006F7785"/>
    <w:rsid w:val="00700753"/>
    <w:rsid w:val="00705492"/>
    <w:rsid w:val="007169D8"/>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54221"/>
    <w:rsid w:val="008600FF"/>
    <w:rsid w:val="00863B8B"/>
    <w:rsid w:val="0087700F"/>
    <w:rsid w:val="008B5408"/>
    <w:rsid w:val="008D5405"/>
    <w:rsid w:val="008F4519"/>
    <w:rsid w:val="00927709"/>
    <w:rsid w:val="00942038"/>
    <w:rsid w:val="00944325"/>
    <w:rsid w:val="009447B2"/>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625FE"/>
    <w:rsid w:val="00B73046"/>
    <w:rsid w:val="00B82153"/>
    <w:rsid w:val="00B83205"/>
    <w:rsid w:val="00BA4D7B"/>
    <w:rsid w:val="00BA5717"/>
    <w:rsid w:val="00BB102E"/>
    <w:rsid w:val="00BC5840"/>
    <w:rsid w:val="00BC73C3"/>
    <w:rsid w:val="00BC7E95"/>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6FD3"/>
    <w:rsid w:val="00D0586C"/>
    <w:rsid w:val="00D07A37"/>
    <w:rsid w:val="00D10A12"/>
    <w:rsid w:val="00D177FB"/>
    <w:rsid w:val="00D258BD"/>
    <w:rsid w:val="00D42015"/>
    <w:rsid w:val="00D76EA2"/>
    <w:rsid w:val="00DB13C1"/>
    <w:rsid w:val="00DB6757"/>
    <w:rsid w:val="00DB6B4B"/>
    <w:rsid w:val="00DD705F"/>
    <w:rsid w:val="00DE3A11"/>
    <w:rsid w:val="00DE4B4E"/>
    <w:rsid w:val="00DE7AD9"/>
    <w:rsid w:val="00DF39A1"/>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3A7E"/>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F30C"/>
  <w15:docId w15:val="{B7E7B5E9-9A8D-4C1B-9EB6-58347757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688</ap:Words>
  <ap:Characters>3788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2025-09-05T11:40:00.0000000Z</lastPrinted>
  <dcterms:created xsi:type="dcterms:W3CDTF">2025-08-25T12:48:00.0000000Z</dcterms:created>
  <dcterms:modified xsi:type="dcterms:W3CDTF">2025-09-05T14:51:00.0000000Z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MAZ1318</vt:lpwstr>
  </property>
  <property fmtid="{D5CDD505-2E9C-101B-9397-08002B2CF9AE}" pid="3" name="Document_Achternaam">
    <vt:lpwstr/>
  </property>
  <property fmtid="{D5CDD505-2E9C-101B-9397-08002B2CF9AE}" pid="4" name="Document_DatumStuk">
    <vt:lpwstr>2025-09-05</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Postbus 20018</vt:lpwstr>
  </property>
  <property fmtid="{D5CDD505-2E9C-101B-9397-08002B2CF9AE}" pid="8" name="Document_Landcode">
    <vt:lpwstr>Nederland</vt:lpwstr>
  </property>
  <property fmtid="{D5CDD505-2E9C-101B-9397-08002B2CF9AE}" pid="9" name="Document_Onderwerp">
    <vt:lpwstr>Politieke situatie</vt:lpwstr>
  </property>
  <property fmtid="{D5CDD505-2E9C-101B-9397-08002B2CF9AE}" pid="10" name="Document_Organisatie">
    <vt:lpwstr>Aan de voorzitter van de Tweede Kamer der Staten-Generaal</vt:lpwstr>
  </property>
  <property fmtid="{D5CDD505-2E9C-101B-9397-08002B2CF9AE}" pid="11" name="Document_Organisatieonderdeel">
    <vt:lpwstr>Kabinet Minister-President</vt:lpwstr>
  </property>
  <property fmtid="{D5CDD505-2E9C-101B-9397-08002B2CF9AE}" pid="12" name="Document_Plaats">
    <vt:lpwstr>DEN HAAG</vt:lpwstr>
  </property>
  <property fmtid="{D5CDD505-2E9C-101B-9397-08002B2CF9AE}" pid="13" name="Document_Postcode">
    <vt:lpwstr>2500 EA</vt:lpwstr>
  </property>
  <property fmtid="{D5CDD505-2E9C-101B-9397-08002B2CF9AE}" pid="14" name="Document_Straat">
    <vt:lpwstr/>
  </property>
  <property fmtid="{D5CDD505-2E9C-101B-9397-08002B2CF9AE}" pid="15" name="Document_Telefoonnummer">
    <vt:lpwstr/>
  </property>
  <property fmtid="{D5CDD505-2E9C-101B-9397-08002B2CF9AE}" pid="16" name="Document_Titulatuur">
    <vt:lpwstr>geen aanhef</vt:lpwstr>
  </property>
  <property fmtid="{D5CDD505-2E9C-101B-9397-08002B2CF9AE}" pid="17" name="Document_Tussenvoegsel">
    <vt:lpwstr/>
  </property>
  <property fmtid="{D5CDD505-2E9C-101B-9397-08002B2CF9AE}" pid="18" name="Document_Voorletters">
    <vt:lpwstr/>
  </property>
  <property fmtid="{D5CDD505-2E9C-101B-9397-08002B2CF9AE}" pid="19" name="Header">
    <vt:lpwstr>Brief (NL)</vt:lpwstr>
  </property>
  <property fmtid="{D5CDD505-2E9C-101B-9397-08002B2CF9AE}" pid="20" name="HeaderId">
    <vt:lpwstr>63A84CAAF9B24C1EA8EDD187011E15DF</vt:lpwstr>
  </property>
  <property fmtid="{D5CDD505-2E9C-101B-9397-08002B2CF9AE}" pid="21" name="Template">
    <vt:lpwstr>Blanco brief</vt:lpwstr>
  </property>
  <property fmtid="{D5CDD505-2E9C-101B-9397-08002B2CF9AE}" pid="22" name="TemplateId">
    <vt:lpwstr>98BE801621524906BB380C8D46388752</vt:lpwstr>
  </property>
  <property fmtid="{D5CDD505-2E9C-101B-9397-08002B2CF9AE}" pid="23" name="Typist">
    <vt:lpwstr>MAZ1318</vt:lpwstr>
  </property>
</Properties>
</file>