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06370BC7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5A103D9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3C182B0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029A4C47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08CB842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11DD39D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746CED6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7A6FCC4C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F0052A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44B81F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2DFD74B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6F73B372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525705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4B31D8" w14:paraId="669346B1" w14:textId="2BC9DC8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36 735</w:t>
            </w:r>
          </w:p>
        </w:tc>
        <w:tc>
          <w:tcPr>
            <w:tcW w:w="7371" w:type="dxa"/>
            <w:gridSpan w:val="2"/>
          </w:tcPr>
          <w:p w:rsidRPr="004B31D8" w:rsidR="003C21AC" w:rsidP="004B31D8" w:rsidRDefault="004B31D8" w14:paraId="3B0BE4D8" w14:textId="528EF79C">
            <w:pPr>
              <w:rPr>
                <w:b/>
                <w:bCs/>
                <w:szCs w:val="24"/>
              </w:rPr>
            </w:pPr>
            <w:r w:rsidRPr="004B31D8">
              <w:rPr>
                <w:b/>
                <w:bCs/>
                <w:szCs w:val="24"/>
              </w:rPr>
              <w:t>Wijziging van enkele belastingwetten en enige andere wetten (Fiscale verzamelwet 2026)</w:t>
            </w:r>
          </w:p>
        </w:tc>
      </w:tr>
      <w:tr w:rsidR="003C21AC" w:rsidTr="00EA1CE4" w14:paraId="23C6FE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6F7D500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35734FB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075F2E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4304CD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6C01427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B621C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697E9D2C" w14:textId="7D52308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A45BA4">
              <w:rPr>
                <w:rFonts w:ascii="Times New Roman" w:hAnsi="Times New Roman"/>
                <w:caps/>
              </w:rPr>
              <w:t>16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960A336" w14:textId="41DB59D9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</w:t>
            </w:r>
            <w:r w:rsidR="00A45BA4">
              <w:rPr>
                <w:rFonts w:ascii="Times New Roman" w:hAnsi="Times New Roman"/>
                <w:caps/>
              </w:rPr>
              <w:t>De</w:t>
            </w:r>
            <w:r w:rsidRPr="00C035D4">
              <w:rPr>
                <w:rFonts w:ascii="Times New Roman" w:hAnsi="Times New Roman"/>
                <w:caps/>
              </w:rPr>
              <w:t xml:space="preserve"> </w:t>
            </w:r>
            <w:r w:rsidR="00560B38">
              <w:rPr>
                <w:rFonts w:ascii="Times New Roman" w:hAnsi="Times New Roman"/>
                <w:caps/>
              </w:rPr>
              <w:t>l</w:t>
            </w:r>
            <w:r w:rsidR="00A45BA4">
              <w:rPr>
                <w:rFonts w:ascii="Times New Roman" w:hAnsi="Times New Roman"/>
                <w:caps/>
              </w:rPr>
              <w:t>e</w:t>
            </w:r>
            <w:r w:rsidR="00560B38">
              <w:rPr>
                <w:rFonts w:ascii="Times New Roman" w:hAnsi="Times New Roman"/>
                <w:caps/>
              </w:rPr>
              <w:t>d</w:t>
            </w:r>
            <w:r w:rsidR="00A45BA4">
              <w:rPr>
                <w:rFonts w:ascii="Times New Roman" w:hAnsi="Times New Roman"/>
                <w:caps/>
              </w:rPr>
              <w:t>en</w:t>
            </w:r>
            <w:r w:rsidR="00560B38">
              <w:rPr>
                <w:rFonts w:ascii="Times New Roman" w:hAnsi="Times New Roman"/>
                <w:caps/>
              </w:rPr>
              <w:t xml:space="preserve"> Kouwenhoven</w:t>
            </w:r>
            <w:r w:rsidR="00A45BA4">
              <w:rPr>
                <w:rFonts w:ascii="Times New Roman" w:hAnsi="Times New Roman"/>
                <w:caps/>
              </w:rPr>
              <w:t xml:space="preserve"> en Welzijn </w:t>
            </w:r>
            <w:r w:rsidRPr="005654F9" w:rsidR="00A45BA4">
              <w:rPr>
                <w:rFonts w:ascii="Times New Roman" w:hAnsi="Times New Roman"/>
                <w:bCs/>
                <w:caps/>
                <w:szCs w:val="24"/>
              </w:rPr>
              <w:t>TER VERVANGING VAN DAT GEDRUKT ONDER NR.</w:t>
            </w:r>
            <w:r w:rsidR="00A45BA4">
              <w:rPr>
                <w:rFonts w:ascii="Times New Roman" w:hAnsi="Times New Roman"/>
                <w:caps/>
              </w:rPr>
              <w:t xml:space="preserve"> 8</w:t>
            </w:r>
            <w:r w:rsidR="005654F9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3C21AC" w:rsidTr="00EA1CE4" w14:paraId="4A08ED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0DF0B69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669A5703" w14:textId="4C69B78D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5654F9">
              <w:rPr>
                <w:rFonts w:ascii="Times New Roman" w:hAnsi="Times New Roman"/>
                <w:b w:val="0"/>
              </w:rPr>
              <w:t>8</w:t>
            </w:r>
            <w:r w:rsidR="002907C9">
              <w:rPr>
                <w:rFonts w:ascii="Times New Roman" w:hAnsi="Times New Roman"/>
                <w:b w:val="0"/>
              </w:rPr>
              <w:t xml:space="preserve"> september 2025</w:t>
            </w:r>
          </w:p>
        </w:tc>
      </w:tr>
      <w:tr w:rsidR="00B01BA6" w:rsidTr="00EA1CE4" w14:paraId="13427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53997C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425A0A1B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5B4019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774CE026" w14:textId="4E2ED0BF">
            <w:pPr>
              <w:ind w:firstLine="284"/>
            </w:pPr>
            <w:r w:rsidRPr="00EA69AC">
              <w:t>De ondergetekende</w:t>
            </w:r>
            <w:r w:rsidR="005654F9">
              <w:t>n</w:t>
            </w:r>
            <w:r w:rsidRPr="00EA69AC">
              <w:t xml:space="preserve"> stel</w:t>
            </w:r>
            <w:r w:rsidR="005654F9">
              <w:t>len</w:t>
            </w:r>
            <w:r w:rsidRPr="00EA69AC">
              <w:t xml:space="preserve"> het volgende amendement voor:</w:t>
            </w:r>
          </w:p>
        </w:tc>
      </w:tr>
    </w:tbl>
    <w:p w:rsidR="004330ED" w:rsidP="00D774B3" w:rsidRDefault="004330ED" w14:paraId="45305AC4" w14:textId="77777777"/>
    <w:p w:rsidR="0055418A" w:rsidP="0055418A" w:rsidRDefault="00473343" w14:paraId="42288937" w14:textId="2E2A4F81">
      <w:r>
        <w:tab/>
        <w:t>Na artikel XI wordt een artikel ingevoegd, luidende:</w:t>
      </w:r>
    </w:p>
    <w:p w:rsidR="00473343" w:rsidP="0055418A" w:rsidRDefault="00473343" w14:paraId="245AE010" w14:textId="77777777"/>
    <w:p w:rsidRPr="00473343" w:rsidR="00473343" w:rsidP="0055418A" w:rsidRDefault="00473343" w14:paraId="72E69C51" w14:textId="7BE5E37D">
      <w:pPr>
        <w:rPr>
          <w:b/>
          <w:bCs/>
        </w:rPr>
      </w:pPr>
      <w:r w:rsidRPr="00473343">
        <w:rPr>
          <w:b/>
          <w:bCs/>
        </w:rPr>
        <w:t>ARTIKEL XIA</w:t>
      </w:r>
    </w:p>
    <w:p w:rsidR="00473343" w:rsidP="0055418A" w:rsidRDefault="00473343" w14:paraId="057B65B4" w14:textId="77777777"/>
    <w:p w:rsidRPr="00F327A9" w:rsidR="00F327A9" w:rsidP="000A74E1" w:rsidRDefault="00473343" w14:paraId="44A98BB8" w14:textId="4459A009">
      <w:r>
        <w:tab/>
      </w:r>
      <w:r w:rsidR="00C1070E">
        <w:t xml:space="preserve">In artikel 14, tweede </w:t>
      </w:r>
      <w:r w:rsidR="002A3F3A">
        <w:t xml:space="preserve">en zevende </w:t>
      </w:r>
      <w:r w:rsidR="00C1070E">
        <w:t>lid, van d</w:t>
      </w:r>
      <w:r>
        <w:t xml:space="preserve">e Wet </w:t>
      </w:r>
      <w:r w:rsidR="00871FCF">
        <w:t xml:space="preserve">op </w:t>
      </w:r>
      <w:r>
        <w:t xml:space="preserve">belastingen </w:t>
      </w:r>
      <w:r w:rsidR="00871FCF">
        <w:t>van</w:t>
      </w:r>
      <w:r>
        <w:t xml:space="preserve"> rechtsverkeer</w:t>
      </w:r>
      <w:r w:rsidR="00C1070E">
        <w:t xml:space="preserve"> wordt “8</w:t>
      </w:r>
      <w:r w:rsidR="002A3F3A">
        <w:t xml:space="preserve"> percent</w:t>
      </w:r>
      <w:r w:rsidR="00C1070E">
        <w:t xml:space="preserve">” </w:t>
      </w:r>
      <w:r w:rsidR="002A3F3A">
        <w:t xml:space="preserve">telkens </w:t>
      </w:r>
      <w:r w:rsidR="00C1070E">
        <w:t>vervangen door “6</w:t>
      </w:r>
      <w:r w:rsidR="002A3F3A">
        <w:t xml:space="preserve"> percent</w:t>
      </w:r>
      <w:r w:rsidR="00C1070E">
        <w:t>”.</w:t>
      </w:r>
    </w:p>
    <w:p w:rsidR="004D48FD" w:rsidP="0055418A" w:rsidRDefault="004D48FD" w14:paraId="39A5FC0E" w14:textId="77777777"/>
    <w:p w:rsidRPr="00EA69AC" w:rsidR="003C21AC" w:rsidP="00EA1CE4" w:rsidRDefault="003C21AC" w14:paraId="4404A79C" w14:textId="77777777">
      <w:pPr>
        <w:rPr>
          <w:b/>
        </w:rPr>
      </w:pPr>
      <w:r w:rsidRPr="00EA69AC">
        <w:rPr>
          <w:b/>
        </w:rPr>
        <w:t>Toelichting</w:t>
      </w:r>
    </w:p>
    <w:p w:rsidRPr="0006453F" w:rsidR="00D83451" w:rsidP="00D83451" w:rsidRDefault="00D83451" w14:paraId="02748C87" w14:textId="77777777">
      <w:pPr>
        <w:spacing w:before="100" w:beforeAutospacing="1" w:after="100" w:afterAutospacing="1"/>
      </w:pPr>
      <w:r w:rsidRPr="0006453F">
        <w:t>In het Belastingplan 2025 is geregeld dat het tarief van artikel 14, tweede lid, van de Wet op belastingen van rechtsverkeer per 1 januari 2026 8%</w:t>
      </w:r>
      <w:r>
        <w:t xml:space="preserve"> bedraagt</w:t>
      </w:r>
      <w:r w:rsidRPr="0006453F">
        <w:t xml:space="preserve">. Met dit amendement wordt voorgesteld dit tarief per genoemde datum vast te stellen op </w:t>
      </w:r>
      <w:r w:rsidRPr="0003083E">
        <w:t>6%.</w:t>
      </w:r>
    </w:p>
    <w:p w:rsidRPr="0006453F" w:rsidR="00D829EC" w:rsidP="00D83451" w:rsidRDefault="00D83451" w14:paraId="588BEBBB" w14:textId="55FE573D">
      <w:pPr>
        <w:spacing w:before="100" w:beforeAutospacing="1" w:after="100" w:afterAutospacing="1"/>
      </w:pPr>
      <w:r w:rsidRPr="0006453F">
        <w:t>Deze verlaging heeft tot doel de lasten bij overdracht van woningen te beperken</w:t>
      </w:r>
      <w:r w:rsidR="002A3F3A">
        <w:rPr>
          <w:strike/>
        </w:rPr>
        <w:t>.</w:t>
      </w:r>
      <w:r w:rsidRPr="004A4B09" w:rsidR="004A4B09">
        <w:t xml:space="preserve"> </w:t>
      </w:r>
      <w:r w:rsidR="004A4B09">
        <w:t>Voor verkrijgers van woningen, niet zijnde natuurlijke personen die de woning na verkrijging als hoofdverblijf gaan gebruiken, worden de transactiekosten verlaagd. Hiermee worden de lasten op de woningmarkt verlicht.</w:t>
      </w:r>
      <w:r w:rsidR="001045D8">
        <w:t xml:space="preserve"> Dit draagt bij aan een aantrekkelijker investeringsklimaat op de woningmarkt</w:t>
      </w:r>
      <w:r w:rsidR="00CF0648">
        <w:t>.</w:t>
      </w:r>
      <w:r w:rsidR="001045D8">
        <w:t xml:space="preserve"> </w:t>
      </w:r>
      <w:r w:rsidR="00CF0648">
        <w:t xml:space="preserve">Daardoor zijn beleggers eerder bereid te investeren in transformatie, splitsing en optopping van bestaand vastgoed. Dit heeft </w:t>
      </w:r>
      <w:r w:rsidR="001045D8">
        <w:t>een positief effect op op de huurmarkt en het niveau van de huurprijzen.</w:t>
      </w:r>
    </w:p>
    <w:p w:rsidRPr="00F33B09" w:rsidR="00D83451" w:rsidP="00D83451" w:rsidRDefault="00D83451" w14:paraId="4557ACDB" w14:textId="52EA4AA4">
      <w:pPr>
        <w:spacing w:before="100" w:beforeAutospacing="1" w:after="100" w:afterAutospacing="1"/>
      </w:pPr>
      <w:r w:rsidRPr="00F33B09">
        <w:t xml:space="preserve">De budgettaire derving van dit amendement wordt opgevangen door het afschaffen van de rode-dieselregeling. Hiermee wordt </w:t>
      </w:r>
      <w:r w:rsidR="008C4949">
        <w:t>structurele dekking geboden vanaf 2027.</w:t>
      </w:r>
    </w:p>
    <w:p w:rsidR="00D83451" w:rsidP="00D83451" w:rsidRDefault="00D83451" w14:paraId="6D12B9F3" w14:textId="3FAB3F76">
      <w:r>
        <w:t>Kouwenhoven</w:t>
      </w:r>
    </w:p>
    <w:p w:rsidR="00317444" w:rsidP="00D83451" w:rsidRDefault="00317444" w14:paraId="2A625E10" w14:textId="10D19268">
      <w:r>
        <w:t>Welzijn</w:t>
      </w:r>
    </w:p>
    <w:sectPr w:rsidR="00317444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6C35" w14:textId="77777777" w:rsidR="002D185F" w:rsidRDefault="002D185F">
      <w:pPr>
        <w:spacing w:line="20" w:lineRule="exact"/>
      </w:pPr>
    </w:p>
  </w:endnote>
  <w:endnote w:type="continuationSeparator" w:id="0">
    <w:p w14:paraId="1F74538B" w14:textId="77777777" w:rsidR="002D185F" w:rsidRDefault="002D185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25CB32" w14:textId="77777777" w:rsidR="002D185F" w:rsidRDefault="002D185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35D0" w14:textId="77777777" w:rsidR="002D185F" w:rsidRDefault="002D185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3D4987" w14:textId="77777777" w:rsidR="002D185F" w:rsidRDefault="002D185F">
      <w:r>
        <w:continuationSeparator/>
      </w:r>
    </w:p>
  </w:footnote>
  <w:footnote w:id="1">
    <w:p w14:paraId="1712B4DF" w14:textId="69030FD1" w:rsidR="005654F9" w:rsidRDefault="005654F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4A6848" w:rsidRPr="004A6848">
        <w:rPr>
          <w:sz w:val="20"/>
        </w:rPr>
        <w:t>Vervanging in verband met een wijziging in de ondertekening en een wijziging in de toelichting.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71E"/>
    <w:multiLevelType w:val="multilevel"/>
    <w:tmpl w:val="0E5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B03D0"/>
    <w:multiLevelType w:val="hybridMultilevel"/>
    <w:tmpl w:val="091E25B2"/>
    <w:lvl w:ilvl="0" w:tplc="A8BA59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30C3C"/>
    <w:multiLevelType w:val="multilevel"/>
    <w:tmpl w:val="24EE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E12B1"/>
    <w:multiLevelType w:val="multilevel"/>
    <w:tmpl w:val="8EF4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618F3"/>
    <w:multiLevelType w:val="multilevel"/>
    <w:tmpl w:val="D450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FF64CA"/>
    <w:multiLevelType w:val="multilevel"/>
    <w:tmpl w:val="D5AC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007841">
    <w:abstractNumId w:val="1"/>
  </w:num>
  <w:num w:numId="2" w16cid:durableId="2116946098">
    <w:abstractNumId w:val="5"/>
  </w:num>
  <w:num w:numId="3" w16cid:durableId="1038746327">
    <w:abstractNumId w:val="2"/>
  </w:num>
  <w:num w:numId="4" w16cid:durableId="1690909888">
    <w:abstractNumId w:val="4"/>
  </w:num>
  <w:num w:numId="5" w16cid:durableId="1840656516">
    <w:abstractNumId w:val="3"/>
  </w:num>
  <w:num w:numId="6" w16cid:durableId="192571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D8"/>
    <w:rsid w:val="0002060C"/>
    <w:rsid w:val="00032027"/>
    <w:rsid w:val="00037C86"/>
    <w:rsid w:val="00061C71"/>
    <w:rsid w:val="00062F62"/>
    <w:rsid w:val="00067E94"/>
    <w:rsid w:val="0007471A"/>
    <w:rsid w:val="00077211"/>
    <w:rsid w:val="00084FBE"/>
    <w:rsid w:val="00085039"/>
    <w:rsid w:val="000957C3"/>
    <w:rsid w:val="00096863"/>
    <w:rsid w:val="000A4A51"/>
    <w:rsid w:val="000A74BF"/>
    <w:rsid w:val="000A74E1"/>
    <w:rsid w:val="000B4856"/>
    <w:rsid w:val="000C3924"/>
    <w:rsid w:val="000D17BF"/>
    <w:rsid w:val="000F72C8"/>
    <w:rsid w:val="001045D8"/>
    <w:rsid w:val="00122BE2"/>
    <w:rsid w:val="00132F0E"/>
    <w:rsid w:val="00152741"/>
    <w:rsid w:val="00157CAF"/>
    <w:rsid w:val="001656EE"/>
    <w:rsid w:val="0016653D"/>
    <w:rsid w:val="001A5A53"/>
    <w:rsid w:val="001D47B3"/>
    <w:rsid w:val="001D56AF"/>
    <w:rsid w:val="001E0784"/>
    <w:rsid w:val="001E0E21"/>
    <w:rsid w:val="001F71E6"/>
    <w:rsid w:val="00205940"/>
    <w:rsid w:val="00212E0A"/>
    <w:rsid w:val="002153B0"/>
    <w:rsid w:val="0021777F"/>
    <w:rsid w:val="0023364B"/>
    <w:rsid w:val="00241DD0"/>
    <w:rsid w:val="00250E2A"/>
    <w:rsid w:val="00266E12"/>
    <w:rsid w:val="00271A8E"/>
    <w:rsid w:val="002907C9"/>
    <w:rsid w:val="00291179"/>
    <w:rsid w:val="0029326C"/>
    <w:rsid w:val="00294624"/>
    <w:rsid w:val="00295A23"/>
    <w:rsid w:val="002A0713"/>
    <w:rsid w:val="002A3F3A"/>
    <w:rsid w:val="002D185F"/>
    <w:rsid w:val="002E680C"/>
    <w:rsid w:val="002F17F2"/>
    <w:rsid w:val="00317444"/>
    <w:rsid w:val="0032453C"/>
    <w:rsid w:val="003704C5"/>
    <w:rsid w:val="00381CD9"/>
    <w:rsid w:val="003A5344"/>
    <w:rsid w:val="003C21AC"/>
    <w:rsid w:val="003C5218"/>
    <w:rsid w:val="003C7876"/>
    <w:rsid w:val="003E2308"/>
    <w:rsid w:val="003E2F98"/>
    <w:rsid w:val="003E5585"/>
    <w:rsid w:val="004047D7"/>
    <w:rsid w:val="0042574B"/>
    <w:rsid w:val="004330ED"/>
    <w:rsid w:val="0046361A"/>
    <w:rsid w:val="00473343"/>
    <w:rsid w:val="00477D02"/>
    <w:rsid w:val="00481C91"/>
    <w:rsid w:val="004911E3"/>
    <w:rsid w:val="00497D57"/>
    <w:rsid w:val="004A02FE"/>
    <w:rsid w:val="004A1E29"/>
    <w:rsid w:val="004A4B09"/>
    <w:rsid w:val="004A6848"/>
    <w:rsid w:val="004A69E8"/>
    <w:rsid w:val="004A7DD4"/>
    <w:rsid w:val="004B01D1"/>
    <w:rsid w:val="004B31D8"/>
    <w:rsid w:val="004B4820"/>
    <w:rsid w:val="004B50D8"/>
    <w:rsid w:val="004B5B90"/>
    <w:rsid w:val="004B68C6"/>
    <w:rsid w:val="004D48FD"/>
    <w:rsid w:val="004E164D"/>
    <w:rsid w:val="004F169C"/>
    <w:rsid w:val="00501109"/>
    <w:rsid w:val="0055418A"/>
    <w:rsid w:val="00560B38"/>
    <w:rsid w:val="005654F9"/>
    <w:rsid w:val="005668D4"/>
    <w:rsid w:val="005703C9"/>
    <w:rsid w:val="00590ECC"/>
    <w:rsid w:val="00597703"/>
    <w:rsid w:val="005A1A0B"/>
    <w:rsid w:val="005A6097"/>
    <w:rsid w:val="005B1DCC"/>
    <w:rsid w:val="005B7323"/>
    <w:rsid w:val="005C25B9"/>
    <w:rsid w:val="0062006F"/>
    <w:rsid w:val="006214E0"/>
    <w:rsid w:val="006267E6"/>
    <w:rsid w:val="006558D2"/>
    <w:rsid w:val="006631C3"/>
    <w:rsid w:val="00672D25"/>
    <w:rsid w:val="006738BC"/>
    <w:rsid w:val="00676A68"/>
    <w:rsid w:val="00690678"/>
    <w:rsid w:val="006A186E"/>
    <w:rsid w:val="006D3E69"/>
    <w:rsid w:val="006E0971"/>
    <w:rsid w:val="006F6BF2"/>
    <w:rsid w:val="00725A43"/>
    <w:rsid w:val="00735A51"/>
    <w:rsid w:val="007709F6"/>
    <w:rsid w:val="00783215"/>
    <w:rsid w:val="007965FC"/>
    <w:rsid w:val="007D2608"/>
    <w:rsid w:val="007D3475"/>
    <w:rsid w:val="007E54A7"/>
    <w:rsid w:val="007F1383"/>
    <w:rsid w:val="007F4D68"/>
    <w:rsid w:val="008164E5"/>
    <w:rsid w:val="00823F1E"/>
    <w:rsid w:val="00830081"/>
    <w:rsid w:val="008467D7"/>
    <w:rsid w:val="00852541"/>
    <w:rsid w:val="008619FF"/>
    <w:rsid w:val="00865A24"/>
    <w:rsid w:val="00865D47"/>
    <w:rsid w:val="00871FCF"/>
    <w:rsid w:val="0088452C"/>
    <w:rsid w:val="008A68DC"/>
    <w:rsid w:val="008C4949"/>
    <w:rsid w:val="008C4A2F"/>
    <w:rsid w:val="008D7DCB"/>
    <w:rsid w:val="008E63AB"/>
    <w:rsid w:val="00900482"/>
    <w:rsid w:val="009023ED"/>
    <w:rsid w:val="009055DB"/>
    <w:rsid w:val="00905ECB"/>
    <w:rsid w:val="00913AD3"/>
    <w:rsid w:val="009273A7"/>
    <w:rsid w:val="00932CF0"/>
    <w:rsid w:val="00944413"/>
    <w:rsid w:val="00956EEE"/>
    <w:rsid w:val="0095727F"/>
    <w:rsid w:val="0096165D"/>
    <w:rsid w:val="00974A0F"/>
    <w:rsid w:val="00986E95"/>
    <w:rsid w:val="00993E91"/>
    <w:rsid w:val="009A409F"/>
    <w:rsid w:val="009B5845"/>
    <w:rsid w:val="009C0C1F"/>
    <w:rsid w:val="009E454C"/>
    <w:rsid w:val="00A02236"/>
    <w:rsid w:val="00A10505"/>
    <w:rsid w:val="00A1288B"/>
    <w:rsid w:val="00A20A5D"/>
    <w:rsid w:val="00A24BEE"/>
    <w:rsid w:val="00A45BA4"/>
    <w:rsid w:val="00A53203"/>
    <w:rsid w:val="00A772EB"/>
    <w:rsid w:val="00AA4CC0"/>
    <w:rsid w:val="00AC5134"/>
    <w:rsid w:val="00AC595D"/>
    <w:rsid w:val="00AE469F"/>
    <w:rsid w:val="00B01BA6"/>
    <w:rsid w:val="00B043F7"/>
    <w:rsid w:val="00B2367C"/>
    <w:rsid w:val="00B4708A"/>
    <w:rsid w:val="00B53581"/>
    <w:rsid w:val="00B67BC6"/>
    <w:rsid w:val="00B87CC5"/>
    <w:rsid w:val="00BA45C3"/>
    <w:rsid w:val="00BC3C6B"/>
    <w:rsid w:val="00BE2FC8"/>
    <w:rsid w:val="00BE318D"/>
    <w:rsid w:val="00BF623B"/>
    <w:rsid w:val="00C035D4"/>
    <w:rsid w:val="00C1070E"/>
    <w:rsid w:val="00C15484"/>
    <w:rsid w:val="00C26893"/>
    <w:rsid w:val="00C418D3"/>
    <w:rsid w:val="00C5368F"/>
    <w:rsid w:val="00C638C8"/>
    <w:rsid w:val="00C67740"/>
    <w:rsid w:val="00C679BF"/>
    <w:rsid w:val="00C81BBD"/>
    <w:rsid w:val="00CA02A2"/>
    <w:rsid w:val="00CC69A6"/>
    <w:rsid w:val="00CD1934"/>
    <w:rsid w:val="00CD3132"/>
    <w:rsid w:val="00CE27CD"/>
    <w:rsid w:val="00CF0648"/>
    <w:rsid w:val="00CF51D7"/>
    <w:rsid w:val="00D126E8"/>
    <w:rsid w:val="00D134F3"/>
    <w:rsid w:val="00D36B6A"/>
    <w:rsid w:val="00D400F8"/>
    <w:rsid w:val="00D47D01"/>
    <w:rsid w:val="00D774B3"/>
    <w:rsid w:val="00D829EC"/>
    <w:rsid w:val="00D83451"/>
    <w:rsid w:val="00DA7FD1"/>
    <w:rsid w:val="00DB1590"/>
    <w:rsid w:val="00DD35A5"/>
    <w:rsid w:val="00DE2948"/>
    <w:rsid w:val="00DE2973"/>
    <w:rsid w:val="00DF11EF"/>
    <w:rsid w:val="00DF68BE"/>
    <w:rsid w:val="00DF712A"/>
    <w:rsid w:val="00E21F50"/>
    <w:rsid w:val="00E25DF4"/>
    <w:rsid w:val="00E3485D"/>
    <w:rsid w:val="00E65035"/>
    <w:rsid w:val="00E6619B"/>
    <w:rsid w:val="00E83886"/>
    <w:rsid w:val="00E908D7"/>
    <w:rsid w:val="00E92C4F"/>
    <w:rsid w:val="00EA1CE4"/>
    <w:rsid w:val="00EA69AC"/>
    <w:rsid w:val="00EB40A1"/>
    <w:rsid w:val="00EC00E8"/>
    <w:rsid w:val="00EC3112"/>
    <w:rsid w:val="00ED1E7B"/>
    <w:rsid w:val="00ED5E57"/>
    <w:rsid w:val="00EE0251"/>
    <w:rsid w:val="00EE1BD8"/>
    <w:rsid w:val="00EE3B39"/>
    <w:rsid w:val="00EE4D3B"/>
    <w:rsid w:val="00F0752F"/>
    <w:rsid w:val="00F319EC"/>
    <w:rsid w:val="00F327A9"/>
    <w:rsid w:val="00F47A53"/>
    <w:rsid w:val="00FA216F"/>
    <w:rsid w:val="00FA5BBE"/>
    <w:rsid w:val="00FB0F6E"/>
    <w:rsid w:val="00FD45E1"/>
    <w:rsid w:val="00FE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BF70F"/>
  <w15:docId w15:val="{CEF84814-BFEC-414C-8163-EBB5795A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4A69E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A69E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4A69E8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A69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A69E8"/>
    <w:rPr>
      <w:b/>
      <w:bCs/>
    </w:rPr>
  </w:style>
  <w:style w:type="paragraph" w:styleId="Lijstalinea">
    <w:name w:val="List Paragraph"/>
    <w:basedOn w:val="Standaard"/>
    <w:uiPriority w:val="34"/>
    <w:qFormat/>
    <w:rsid w:val="00CA02A2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5A1A0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1A0B"/>
    <w:rPr>
      <w:color w:val="605E5C"/>
      <w:shd w:val="clear" w:color="auto" w:fill="E1DFDD"/>
    </w:rPr>
  </w:style>
  <w:style w:type="paragraph" w:customStyle="1" w:styleId="labeled">
    <w:name w:val="labeled"/>
    <w:basedOn w:val="Standaard"/>
    <w:rsid w:val="00FE2807"/>
    <w:pPr>
      <w:widowControl/>
      <w:spacing w:before="100" w:beforeAutospacing="1" w:after="100" w:afterAutospacing="1"/>
    </w:pPr>
    <w:rPr>
      <w:szCs w:val="24"/>
    </w:rPr>
  </w:style>
  <w:style w:type="character" w:customStyle="1" w:styleId="ol">
    <w:name w:val="ol"/>
    <w:basedOn w:val="Standaardalinea-lettertype"/>
    <w:rsid w:val="00FE2807"/>
  </w:style>
  <w:style w:type="paragraph" w:styleId="Revisie">
    <w:name w:val="Revision"/>
    <w:hidden/>
    <w:uiPriority w:val="99"/>
    <w:semiHidden/>
    <w:rsid w:val="004E164D"/>
    <w:rPr>
      <w:sz w:val="24"/>
    </w:rPr>
  </w:style>
  <w:style w:type="character" w:styleId="Voetnootmarkering">
    <w:name w:val="footnote reference"/>
    <w:basedOn w:val="Standaardalinea-lettertype"/>
    <w:semiHidden/>
    <w:unhideWhenUsed/>
    <w:rsid w:val="00565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66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3934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107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09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6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228</ap:Words>
  <ap:Characters>1351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1576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2025-09-02T11:05:00.0000000Z</lastPrinted>
  <dcterms:created xsi:type="dcterms:W3CDTF">2025-09-24T09:48:00.0000000Z</dcterms:created>
  <dcterms:modified xsi:type="dcterms:W3CDTF">2025-09-24T09:48:00.0000000Z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