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3C0" w:rsidP="00A873C0" w:rsidRDefault="00A873C0" w14:paraId="75EF48F8" w14:textId="1C4106AE">
      <w:pPr>
        <w:pStyle w:val="Geenafstand"/>
      </w:pPr>
      <w:r>
        <w:t>AH 3041</w:t>
      </w:r>
    </w:p>
    <w:p w:rsidR="00A873C0" w:rsidP="00A873C0" w:rsidRDefault="00A873C0" w14:paraId="644513CC" w14:textId="2BFFD3A3">
      <w:pPr>
        <w:pStyle w:val="Geenafstand"/>
      </w:pPr>
      <w:r>
        <w:t>2025Z15186</w:t>
      </w:r>
    </w:p>
    <w:p w:rsidR="00A873C0" w:rsidP="00A873C0" w:rsidRDefault="00A873C0" w14:paraId="3C802035" w14:textId="77777777">
      <w:pPr>
        <w:pStyle w:val="Geenafstand"/>
      </w:pPr>
    </w:p>
    <w:p w:rsidR="00A873C0" w:rsidP="00A873C0" w:rsidRDefault="00A873C0" w14:paraId="55EFF5F7" w14:textId="00686975">
      <w:r w:rsidRPr="009B5FE1">
        <w:rPr>
          <w:sz w:val="24"/>
          <w:szCs w:val="24"/>
        </w:rPr>
        <w:t xml:space="preserve">Mededeling van minister </w:t>
      </w:r>
      <w:r>
        <w:rPr>
          <w:sz w:val="24"/>
          <w:szCs w:val="24"/>
        </w:rPr>
        <w:t>Moes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8 september 2025)</w:t>
      </w:r>
    </w:p>
    <w:p w:rsidR="00A873C0" w:rsidP="00A873C0" w:rsidRDefault="00A873C0" w14:paraId="77CF4209" w14:textId="77777777"/>
    <w:p w:rsidR="00A873C0" w:rsidP="00A873C0" w:rsidRDefault="00A873C0" w14:paraId="65253B7E" w14:textId="77777777">
      <w:r>
        <w:t xml:space="preserve">Op 18 augustus 2025 </w:t>
      </w:r>
      <w:r w:rsidRPr="004E643E">
        <w:t>hebben de leden Van Vroonhoven en Idsinga (beiden Nieuw Sociaal Contract)</w:t>
      </w:r>
      <w:r>
        <w:t xml:space="preserve"> </w:t>
      </w:r>
      <w:r w:rsidRPr="004E643E">
        <w:t>schriftelijke vragen</w:t>
      </w:r>
      <w:r>
        <w:t xml:space="preserve"> gesteld over het behoud en exploitatie van onze bruine vloot.</w:t>
      </w:r>
    </w:p>
    <w:p w:rsidR="00A873C0" w:rsidP="00A873C0" w:rsidRDefault="00A873C0" w14:paraId="60684416" w14:textId="77777777"/>
    <w:p w:rsidR="00A873C0" w:rsidP="00A873C0" w:rsidRDefault="00A873C0" w14:paraId="1B08EEBD" w14:textId="77777777">
      <w:r>
        <w:t>Tot mijn spijt is beantwoording binnen de gestelde termijn niet mogelijk. Een zorgvuldige beantwoording van de vragen en de benodigde interdepartementale afstemming vergt meer tijd. De vragen zullen zo spoedig mogelijk worden beantwoord.</w:t>
      </w:r>
    </w:p>
    <w:p w:rsidR="00A873C0" w:rsidP="00A873C0" w:rsidRDefault="00A873C0" w14:paraId="40BB8DF8" w14:textId="77777777"/>
    <w:sectPr w:rsidR="00A873C0" w:rsidSect="00A873C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875B" w14:textId="77777777" w:rsidR="00A873C0" w:rsidRDefault="00A873C0" w:rsidP="00A873C0">
      <w:pPr>
        <w:spacing w:after="0" w:line="240" w:lineRule="auto"/>
      </w:pPr>
      <w:r>
        <w:separator/>
      </w:r>
    </w:p>
  </w:endnote>
  <w:endnote w:type="continuationSeparator" w:id="0">
    <w:p w14:paraId="32FF57A1" w14:textId="77777777" w:rsidR="00A873C0" w:rsidRDefault="00A873C0" w:rsidP="00A8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4102" w14:textId="77777777" w:rsidR="00A873C0" w:rsidRPr="00A873C0" w:rsidRDefault="00A873C0" w:rsidP="00A873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85AD" w14:textId="77777777" w:rsidR="00A873C0" w:rsidRPr="00A873C0" w:rsidRDefault="00A873C0" w:rsidP="00A873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7218" w14:textId="77777777" w:rsidR="00A873C0" w:rsidRPr="00A873C0" w:rsidRDefault="00A873C0" w:rsidP="00A873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C8C3" w14:textId="77777777" w:rsidR="00A873C0" w:rsidRDefault="00A873C0" w:rsidP="00A873C0">
      <w:pPr>
        <w:spacing w:after="0" w:line="240" w:lineRule="auto"/>
      </w:pPr>
      <w:r>
        <w:separator/>
      </w:r>
    </w:p>
  </w:footnote>
  <w:footnote w:type="continuationSeparator" w:id="0">
    <w:p w14:paraId="6189EA01" w14:textId="77777777" w:rsidR="00A873C0" w:rsidRDefault="00A873C0" w:rsidP="00A87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906D" w14:textId="77777777" w:rsidR="00A873C0" w:rsidRPr="00A873C0" w:rsidRDefault="00A873C0" w:rsidP="00A873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3AE4" w14:textId="77777777" w:rsidR="00A873C0" w:rsidRPr="00A873C0" w:rsidRDefault="00A873C0" w:rsidP="00A873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CDF6" w14:textId="77777777" w:rsidR="00A873C0" w:rsidRPr="00A873C0" w:rsidRDefault="00A873C0" w:rsidP="00A873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C0"/>
    <w:rsid w:val="002C3023"/>
    <w:rsid w:val="00A873C0"/>
    <w:rsid w:val="00DF7A30"/>
    <w:rsid w:val="00F761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8612"/>
  <w15:chartTrackingRefBased/>
  <w15:docId w15:val="{676FF483-15D8-41CB-ADAE-E6C1B0B5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7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7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73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73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73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73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73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73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73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73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73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73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73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73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73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73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73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73C0"/>
    <w:rPr>
      <w:rFonts w:eastAsiaTheme="majorEastAsia" w:cstheme="majorBidi"/>
      <w:color w:val="272727" w:themeColor="text1" w:themeTint="D8"/>
    </w:rPr>
  </w:style>
  <w:style w:type="paragraph" w:styleId="Titel">
    <w:name w:val="Title"/>
    <w:basedOn w:val="Standaard"/>
    <w:next w:val="Standaard"/>
    <w:link w:val="TitelChar"/>
    <w:uiPriority w:val="10"/>
    <w:qFormat/>
    <w:rsid w:val="00A87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73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73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73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73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73C0"/>
    <w:rPr>
      <w:i/>
      <w:iCs/>
      <w:color w:val="404040" w:themeColor="text1" w:themeTint="BF"/>
    </w:rPr>
  </w:style>
  <w:style w:type="paragraph" w:styleId="Lijstalinea">
    <w:name w:val="List Paragraph"/>
    <w:basedOn w:val="Standaard"/>
    <w:uiPriority w:val="34"/>
    <w:qFormat/>
    <w:rsid w:val="00A873C0"/>
    <w:pPr>
      <w:ind w:left="720"/>
      <w:contextualSpacing/>
    </w:pPr>
  </w:style>
  <w:style w:type="character" w:styleId="Intensievebenadrukking">
    <w:name w:val="Intense Emphasis"/>
    <w:basedOn w:val="Standaardalinea-lettertype"/>
    <w:uiPriority w:val="21"/>
    <w:qFormat/>
    <w:rsid w:val="00A873C0"/>
    <w:rPr>
      <w:i/>
      <w:iCs/>
      <w:color w:val="0F4761" w:themeColor="accent1" w:themeShade="BF"/>
    </w:rPr>
  </w:style>
  <w:style w:type="paragraph" w:styleId="Duidelijkcitaat">
    <w:name w:val="Intense Quote"/>
    <w:basedOn w:val="Standaard"/>
    <w:next w:val="Standaard"/>
    <w:link w:val="DuidelijkcitaatChar"/>
    <w:uiPriority w:val="30"/>
    <w:qFormat/>
    <w:rsid w:val="00A87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73C0"/>
    <w:rPr>
      <w:i/>
      <w:iCs/>
      <w:color w:val="0F4761" w:themeColor="accent1" w:themeShade="BF"/>
    </w:rPr>
  </w:style>
  <w:style w:type="character" w:styleId="Intensieveverwijzing">
    <w:name w:val="Intense Reference"/>
    <w:basedOn w:val="Standaardalinea-lettertype"/>
    <w:uiPriority w:val="32"/>
    <w:qFormat/>
    <w:rsid w:val="00A873C0"/>
    <w:rPr>
      <w:b/>
      <w:bCs/>
      <w:smallCaps/>
      <w:color w:val="0F4761" w:themeColor="accent1" w:themeShade="BF"/>
      <w:spacing w:val="5"/>
    </w:rPr>
  </w:style>
  <w:style w:type="paragraph" w:styleId="Koptekst">
    <w:name w:val="header"/>
    <w:basedOn w:val="Standaard"/>
    <w:link w:val="KoptekstChar"/>
    <w:rsid w:val="00A873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873C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873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873C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873C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73C0"/>
    <w:rPr>
      <w:rFonts w:ascii="Verdana" w:hAnsi="Verdana"/>
      <w:noProof/>
      <w:sz w:val="13"/>
      <w:szCs w:val="24"/>
      <w:lang w:eastAsia="nl-NL"/>
    </w:rPr>
  </w:style>
  <w:style w:type="paragraph" w:customStyle="1" w:styleId="Huisstijl-Gegeven">
    <w:name w:val="Huisstijl-Gegeven"/>
    <w:basedOn w:val="Standaard"/>
    <w:link w:val="Huisstijl-GegevenCharChar"/>
    <w:rsid w:val="00A873C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73C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873C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873C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873C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A87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450</ap:Characters>
  <ap:DocSecurity>0</ap:DocSecurity>
  <ap:Lines>3</ap:Lines>
  <ap:Paragraphs>1</ap:Paragraphs>
  <ap:ScaleCrop>false</ap:ScaleCrop>
  <ap:LinksUpToDate>false</ap:LinksUpToDate>
  <ap:CharactersWithSpaces>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2025-09-09T07:57:00.0000000Z</dcterms:created>
  <dcterms:modified xsi:type="dcterms:W3CDTF">2025-09-09T07:58:00.0000000Z</dcterms:modified>
  <version/>
  <category/>
</coreProperties>
</file>