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94C3B" w14:paraId="5BEF14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9285B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2119F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94C3B" w14:paraId="3880A1D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02479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94C3B" w14:paraId="0A0C10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CD0A2C" w14:textId="77777777"/>
        </w:tc>
      </w:tr>
      <w:tr w:rsidR="00997775" w:rsidTr="00294C3B" w14:paraId="6418EF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EB7CA1" w14:textId="77777777"/>
        </w:tc>
      </w:tr>
      <w:tr w:rsidR="00997775" w:rsidTr="00294C3B" w14:paraId="7D228C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969E69" w14:textId="77777777"/>
        </w:tc>
        <w:tc>
          <w:tcPr>
            <w:tcW w:w="7654" w:type="dxa"/>
            <w:gridSpan w:val="2"/>
          </w:tcPr>
          <w:p w:rsidR="00997775" w:rsidRDefault="00997775" w14:paraId="4C47E4D5" w14:textId="77777777"/>
        </w:tc>
      </w:tr>
      <w:tr w:rsidR="00294C3B" w:rsidTr="00294C3B" w14:paraId="7AD776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4C3B" w:rsidP="00294C3B" w:rsidRDefault="00294C3B" w14:paraId="3168A185" w14:textId="2895BAD7">
            <w:pPr>
              <w:rPr>
                <w:b/>
              </w:rPr>
            </w:pPr>
            <w:r>
              <w:rPr>
                <w:b/>
              </w:rPr>
              <w:t>24 170</w:t>
            </w:r>
          </w:p>
        </w:tc>
        <w:tc>
          <w:tcPr>
            <w:tcW w:w="7654" w:type="dxa"/>
            <w:gridSpan w:val="2"/>
          </w:tcPr>
          <w:p w:rsidR="00294C3B" w:rsidP="00294C3B" w:rsidRDefault="00294C3B" w14:paraId="160938DF" w14:textId="556535B6">
            <w:pPr>
              <w:rPr>
                <w:b/>
              </w:rPr>
            </w:pPr>
            <w:r w:rsidRPr="00CD24DF">
              <w:rPr>
                <w:b/>
                <w:bCs/>
              </w:rPr>
              <w:t>Gehandicaptenbeleid</w:t>
            </w:r>
          </w:p>
        </w:tc>
      </w:tr>
      <w:tr w:rsidR="00294C3B" w:rsidTr="00294C3B" w14:paraId="12B1C3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4C3B" w:rsidP="00294C3B" w:rsidRDefault="00294C3B" w14:paraId="36E68B36" w14:textId="77777777"/>
        </w:tc>
        <w:tc>
          <w:tcPr>
            <w:tcW w:w="7654" w:type="dxa"/>
            <w:gridSpan w:val="2"/>
          </w:tcPr>
          <w:p w:rsidR="00294C3B" w:rsidP="00294C3B" w:rsidRDefault="00294C3B" w14:paraId="45777434" w14:textId="77777777"/>
        </w:tc>
      </w:tr>
      <w:tr w:rsidR="00294C3B" w:rsidTr="00294C3B" w14:paraId="71A041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4C3B" w:rsidP="00294C3B" w:rsidRDefault="00294C3B" w14:paraId="48ADE845" w14:textId="77777777"/>
        </w:tc>
        <w:tc>
          <w:tcPr>
            <w:tcW w:w="7654" w:type="dxa"/>
            <w:gridSpan w:val="2"/>
          </w:tcPr>
          <w:p w:rsidR="00294C3B" w:rsidP="00294C3B" w:rsidRDefault="00294C3B" w14:paraId="52B48006" w14:textId="77777777"/>
        </w:tc>
      </w:tr>
      <w:tr w:rsidR="00294C3B" w:rsidTr="00294C3B" w14:paraId="090048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4C3B" w:rsidP="00294C3B" w:rsidRDefault="00294C3B" w14:paraId="2C040EA5" w14:textId="20951F4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80DFF">
              <w:rPr>
                <w:b/>
              </w:rPr>
              <w:t>366</w:t>
            </w:r>
          </w:p>
        </w:tc>
        <w:tc>
          <w:tcPr>
            <w:tcW w:w="7654" w:type="dxa"/>
            <w:gridSpan w:val="2"/>
          </w:tcPr>
          <w:p w:rsidR="00294C3B" w:rsidP="00294C3B" w:rsidRDefault="00294C3B" w14:paraId="32B29B65" w14:textId="080A35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80DFF">
              <w:rPr>
                <w:b/>
              </w:rPr>
              <w:t>HET LID WESTERVELD C.S.</w:t>
            </w:r>
          </w:p>
        </w:tc>
      </w:tr>
      <w:tr w:rsidR="00294C3B" w:rsidTr="00294C3B" w14:paraId="4ADEDC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4C3B" w:rsidP="00294C3B" w:rsidRDefault="00294C3B" w14:paraId="6ADD17E5" w14:textId="77777777"/>
        </w:tc>
        <w:tc>
          <w:tcPr>
            <w:tcW w:w="7654" w:type="dxa"/>
            <w:gridSpan w:val="2"/>
          </w:tcPr>
          <w:p w:rsidR="00294C3B" w:rsidP="00294C3B" w:rsidRDefault="00294C3B" w14:paraId="3EEAA593" w14:textId="7FCD80B5">
            <w:r>
              <w:t>Voorgesteld 9 september 2025</w:t>
            </w:r>
          </w:p>
        </w:tc>
      </w:tr>
      <w:tr w:rsidR="00294C3B" w:rsidTr="00294C3B" w14:paraId="453B21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4C3B" w:rsidP="00294C3B" w:rsidRDefault="00294C3B" w14:paraId="62AFD51F" w14:textId="77777777"/>
        </w:tc>
        <w:tc>
          <w:tcPr>
            <w:tcW w:w="7654" w:type="dxa"/>
            <w:gridSpan w:val="2"/>
          </w:tcPr>
          <w:p w:rsidR="00294C3B" w:rsidP="00294C3B" w:rsidRDefault="00294C3B" w14:paraId="0E8FFF20" w14:textId="77777777"/>
        </w:tc>
      </w:tr>
      <w:tr w:rsidR="00294C3B" w:rsidTr="00294C3B" w14:paraId="1F5104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4C3B" w:rsidP="00294C3B" w:rsidRDefault="00294C3B" w14:paraId="0883F207" w14:textId="77777777"/>
        </w:tc>
        <w:tc>
          <w:tcPr>
            <w:tcW w:w="7654" w:type="dxa"/>
            <w:gridSpan w:val="2"/>
          </w:tcPr>
          <w:p w:rsidR="00294C3B" w:rsidP="00294C3B" w:rsidRDefault="00294C3B" w14:paraId="48E8A00E" w14:textId="7C9D12BB">
            <w:r>
              <w:t>De Kamer,</w:t>
            </w:r>
          </w:p>
        </w:tc>
      </w:tr>
      <w:tr w:rsidR="00294C3B" w:rsidTr="00294C3B" w14:paraId="0C3F3B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4C3B" w:rsidP="00294C3B" w:rsidRDefault="00294C3B" w14:paraId="022DB858" w14:textId="77777777"/>
        </w:tc>
        <w:tc>
          <w:tcPr>
            <w:tcW w:w="7654" w:type="dxa"/>
            <w:gridSpan w:val="2"/>
          </w:tcPr>
          <w:p w:rsidR="00294C3B" w:rsidP="00294C3B" w:rsidRDefault="00294C3B" w14:paraId="2F05CABB" w14:textId="77777777"/>
        </w:tc>
      </w:tr>
      <w:tr w:rsidR="00294C3B" w:rsidTr="00294C3B" w14:paraId="3049D0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4C3B" w:rsidP="00294C3B" w:rsidRDefault="00294C3B" w14:paraId="70E25C14" w14:textId="77777777"/>
        </w:tc>
        <w:tc>
          <w:tcPr>
            <w:tcW w:w="7654" w:type="dxa"/>
            <w:gridSpan w:val="2"/>
          </w:tcPr>
          <w:p w:rsidR="00294C3B" w:rsidP="00294C3B" w:rsidRDefault="00294C3B" w14:paraId="36F3567D" w14:textId="4B4F4254">
            <w:r>
              <w:t>gehoord de beraadslaging,</w:t>
            </w:r>
          </w:p>
        </w:tc>
      </w:tr>
      <w:tr w:rsidR="00997775" w:rsidTr="00294C3B" w14:paraId="1BAD14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D29495" w14:textId="77777777"/>
        </w:tc>
        <w:tc>
          <w:tcPr>
            <w:tcW w:w="7654" w:type="dxa"/>
            <w:gridSpan w:val="2"/>
          </w:tcPr>
          <w:p w:rsidR="00997775" w:rsidRDefault="00997775" w14:paraId="1B9AC610" w14:textId="77777777"/>
        </w:tc>
      </w:tr>
      <w:tr w:rsidR="00997775" w:rsidTr="00294C3B" w14:paraId="5001A3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FA3CAA" w14:textId="77777777"/>
        </w:tc>
        <w:tc>
          <w:tcPr>
            <w:tcW w:w="7654" w:type="dxa"/>
            <w:gridSpan w:val="2"/>
          </w:tcPr>
          <w:p w:rsidR="00294C3B" w:rsidP="00294C3B" w:rsidRDefault="00294C3B" w14:paraId="7B55A5BD" w14:textId="77777777">
            <w:r>
              <w:t xml:space="preserve">constaterende dat gezinnen met ernstig meervoudig beperkte kinderen onverwacht zijn geconfronteerd met een afwijzing voor </w:t>
            </w:r>
            <w:proofErr w:type="spellStart"/>
            <w:r>
              <w:t>meerzorg</w:t>
            </w:r>
            <w:proofErr w:type="spellEnd"/>
            <w:r>
              <w:t>, terwijl de hulpvraag onveranderd of zelfs verslechterd is;</w:t>
            </w:r>
          </w:p>
          <w:p w:rsidR="00480DFF" w:rsidP="00294C3B" w:rsidRDefault="00480DFF" w14:paraId="07AD9450" w14:textId="77777777"/>
          <w:p w:rsidR="00294C3B" w:rsidP="00294C3B" w:rsidRDefault="00294C3B" w14:paraId="1FC43DA5" w14:textId="77777777">
            <w:r>
              <w:t>overwegende dat deze zorg noodzakelijk is en de afwijzing leidt tot enorme stress en financiële druk;</w:t>
            </w:r>
          </w:p>
          <w:p w:rsidR="00480DFF" w:rsidP="00294C3B" w:rsidRDefault="00480DFF" w14:paraId="34E69967" w14:textId="77777777"/>
          <w:p w:rsidR="00294C3B" w:rsidP="00294C3B" w:rsidRDefault="00294C3B" w14:paraId="467DB1B1" w14:textId="77777777">
            <w:r>
              <w:t>overwegende dat de kwaliteit en toegang tot noodzakelijke zorg niet zou mogen afhangen van het zorgkantoor waar de zorg voor iemand wordt geregeld;</w:t>
            </w:r>
          </w:p>
          <w:p w:rsidR="00480DFF" w:rsidP="00294C3B" w:rsidRDefault="00480DFF" w14:paraId="15CC0070" w14:textId="77777777"/>
          <w:p w:rsidR="00294C3B" w:rsidP="00294C3B" w:rsidRDefault="00294C3B" w14:paraId="5F16A977" w14:textId="77777777">
            <w:r>
              <w:t xml:space="preserve">verzoekt de regering om met professionals en vertegenwoordigers van cliënten richtlijnen vast te leggen voor de beoordeling van </w:t>
            </w:r>
            <w:proofErr w:type="spellStart"/>
            <w:r>
              <w:t>meerzorgvragen</w:t>
            </w:r>
            <w:proofErr w:type="spellEnd"/>
            <w:r>
              <w:t>, en tot die tijd zorgkantoren de ruimte te geven maatwerk te bieden aan cliënten met een complexe zorgvraag die (nog) niet in aanmerking komen;</w:t>
            </w:r>
          </w:p>
          <w:p w:rsidR="00480DFF" w:rsidP="00294C3B" w:rsidRDefault="00480DFF" w14:paraId="0E268B64" w14:textId="77777777"/>
          <w:p w:rsidR="00294C3B" w:rsidP="00294C3B" w:rsidRDefault="00294C3B" w14:paraId="03703617" w14:textId="77777777">
            <w:r>
              <w:t>verzoekt de regering tevens in overleg met zorgkantoren een oplossing te vinden voor de gezinnen van wie de aanvraag is afgewezen, en de Kamer te informeren voor het begrotingsdebat VWS,</w:t>
            </w:r>
          </w:p>
          <w:p w:rsidR="00480DFF" w:rsidP="00294C3B" w:rsidRDefault="00480DFF" w14:paraId="56418491" w14:textId="77777777"/>
          <w:p w:rsidR="00294C3B" w:rsidP="00294C3B" w:rsidRDefault="00294C3B" w14:paraId="02D7CD80" w14:textId="77777777">
            <w:r>
              <w:t>en gaat over tot de orde van de dag.</w:t>
            </w:r>
          </w:p>
          <w:p w:rsidR="00480DFF" w:rsidP="00294C3B" w:rsidRDefault="00480DFF" w14:paraId="2EBAA88A" w14:textId="77777777"/>
          <w:p w:rsidR="00480DFF" w:rsidP="00294C3B" w:rsidRDefault="00294C3B" w14:paraId="70C40416" w14:textId="77777777">
            <w:r>
              <w:t>Westerveld</w:t>
            </w:r>
          </w:p>
          <w:p w:rsidR="00480DFF" w:rsidP="00294C3B" w:rsidRDefault="00294C3B" w14:paraId="4711697D" w14:textId="77777777">
            <w:r>
              <w:t>Dobbe</w:t>
            </w:r>
          </w:p>
          <w:p w:rsidR="00480DFF" w:rsidP="00294C3B" w:rsidRDefault="00294C3B" w14:paraId="1500B6C7" w14:textId="77777777">
            <w:r>
              <w:t>Bikk</w:t>
            </w:r>
            <w:r w:rsidR="00480DFF">
              <w:t>er</w:t>
            </w:r>
          </w:p>
          <w:p w:rsidR="00480DFF" w:rsidP="00294C3B" w:rsidRDefault="00294C3B" w14:paraId="7F674A01" w14:textId="77777777">
            <w:r>
              <w:t>De Korte</w:t>
            </w:r>
          </w:p>
          <w:p w:rsidR="00480DFF" w:rsidP="00294C3B" w:rsidRDefault="00294C3B" w14:paraId="4BBEEA9C" w14:textId="77777777">
            <w:r>
              <w:t>Krul</w:t>
            </w:r>
          </w:p>
          <w:p w:rsidR="00997775" w:rsidP="00294C3B" w:rsidRDefault="00294C3B" w14:paraId="6FF61E9F" w14:textId="763B4F04">
            <w:r>
              <w:t>Paulusma</w:t>
            </w:r>
          </w:p>
        </w:tc>
      </w:tr>
    </w:tbl>
    <w:p w:rsidR="00997775" w:rsidRDefault="00997775" w14:paraId="69FAF07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B04D" w14:textId="77777777" w:rsidR="00294C3B" w:rsidRDefault="00294C3B">
      <w:pPr>
        <w:spacing w:line="20" w:lineRule="exact"/>
      </w:pPr>
    </w:p>
  </w:endnote>
  <w:endnote w:type="continuationSeparator" w:id="0">
    <w:p w14:paraId="287A2C83" w14:textId="77777777" w:rsidR="00294C3B" w:rsidRDefault="00294C3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CB68B1" w14:textId="77777777" w:rsidR="00294C3B" w:rsidRDefault="00294C3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23B4" w14:textId="77777777" w:rsidR="00294C3B" w:rsidRDefault="00294C3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98838D" w14:textId="77777777" w:rsidR="00294C3B" w:rsidRDefault="00294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3B"/>
    <w:rsid w:val="00133FCE"/>
    <w:rsid w:val="001E482C"/>
    <w:rsid w:val="001E4877"/>
    <w:rsid w:val="0021105A"/>
    <w:rsid w:val="00280D6A"/>
    <w:rsid w:val="00294C3B"/>
    <w:rsid w:val="002B78E9"/>
    <w:rsid w:val="002C5406"/>
    <w:rsid w:val="00330D60"/>
    <w:rsid w:val="00345A5C"/>
    <w:rsid w:val="003F71A1"/>
    <w:rsid w:val="00476415"/>
    <w:rsid w:val="00480DFF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3640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D98DF"/>
  <w15:docId w15:val="{80AE916F-8ECA-4EF1-935F-16429228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1053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2025-09-10T07:01:00.0000000Z</dcterms:created>
  <dcterms:modified xsi:type="dcterms:W3CDTF">2025-09-10T07:32:00.0000000Z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