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61ECB" w14:paraId="5CA720A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6523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202E9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61ECB" w14:paraId="77EC49A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29BA3E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61ECB" w14:paraId="0D2CF9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ED1AED5" w14:textId="77777777"/>
        </w:tc>
      </w:tr>
      <w:tr w:rsidR="00997775" w:rsidTr="00761ECB" w14:paraId="373F62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163A862" w14:textId="77777777"/>
        </w:tc>
      </w:tr>
      <w:tr w:rsidR="00997775" w:rsidTr="00761ECB" w14:paraId="362ADC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B9BE6D" w14:textId="77777777"/>
        </w:tc>
        <w:tc>
          <w:tcPr>
            <w:tcW w:w="7654" w:type="dxa"/>
            <w:gridSpan w:val="2"/>
          </w:tcPr>
          <w:p w:rsidR="00997775" w:rsidRDefault="00997775" w14:paraId="11CB0FD3" w14:textId="77777777"/>
        </w:tc>
      </w:tr>
      <w:tr w:rsidR="00761ECB" w:rsidTr="00761ECB" w14:paraId="5054AB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25518CB3" w14:textId="598406BC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761ECB" w:rsidP="00761ECB" w:rsidRDefault="00761ECB" w14:paraId="448F8100" w14:textId="4EF0667A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761ECB" w:rsidTr="00761ECB" w14:paraId="7C5C08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5B537AA8" w14:textId="77777777"/>
        </w:tc>
        <w:tc>
          <w:tcPr>
            <w:tcW w:w="7654" w:type="dxa"/>
            <w:gridSpan w:val="2"/>
          </w:tcPr>
          <w:p w:rsidR="00761ECB" w:rsidP="00761ECB" w:rsidRDefault="00761ECB" w14:paraId="2C9572A6" w14:textId="77777777"/>
        </w:tc>
      </w:tr>
      <w:tr w:rsidR="00761ECB" w:rsidTr="00761ECB" w14:paraId="7887DC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71B34159" w14:textId="77777777"/>
        </w:tc>
        <w:tc>
          <w:tcPr>
            <w:tcW w:w="7654" w:type="dxa"/>
            <w:gridSpan w:val="2"/>
          </w:tcPr>
          <w:p w:rsidR="00761ECB" w:rsidP="00761ECB" w:rsidRDefault="00761ECB" w14:paraId="04DEF5C9" w14:textId="77777777"/>
        </w:tc>
      </w:tr>
      <w:tr w:rsidR="00761ECB" w:rsidTr="00761ECB" w14:paraId="261AC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0F283109" w14:textId="258878D3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55F05">
              <w:rPr>
                <w:b/>
              </w:rPr>
              <w:t>378</w:t>
            </w:r>
          </w:p>
        </w:tc>
        <w:tc>
          <w:tcPr>
            <w:tcW w:w="7654" w:type="dxa"/>
            <w:gridSpan w:val="2"/>
          </w:tcPr>
          <w:p w:rsidR="00761ECB" w:rsidP="00761ECB" w:rsidRDefault="00761ECB" w14:paraId="13EDD541" w14:textId="4DE41F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55F05">
              <w:rPr>
                <w:b/>
              </w:rPr>
              <w:t>DE LEDEN THIADENS EN CLAASSEN</w:t>
            </w:r>
          </w:p>
        </w:tc>
      </w:tr>
      <w:tr w:rsidR="00761ECB" w:rsidTr="00761ECB" w14:paraId="09CC72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6D56B565" w14:textId="77777777"/>
        </w:tc>
        <w:tc>
          <w:tcPr>
            <w:tcW w:w="7654" w:type="dxa"/>
            <w:gridSpan w:val="2"/>
          </w:tcPr>
          <w:p w:rsidR="00761ECB" w:rsidP="00761ECB" w:rsidRDefault="00761ECB" w14:paraId="3279E82A" w14:textId="4AD35D2E">
            <w:r>
              <w:t>Voorgesteld 9 september 2025</w:t>
            </w:r>
          </w:p>
        </w:tc>
      </w:tr>
      <w:tr w:rsidR="00761ECB" w:rsidTr="00761ECB" w14:paraId="41787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03512072" w14:textId="77777777"/>
        </w:tc>
        <w:tc>
          <w:tcPr>
            <w:tcW w:w="7654" w:type="dxa"/>
            <w:gridSpan w:val="2"/>
          </w:tcPr>
          <w:p w:rsidR="00761ECB" w:rsidP="00761ECB" w:rsidRDefault="00761ECB" w14:paraId="5A5672A1" w14:textId="77777777"/>
        </w:tc>
      </w:tr>
      <w:tr w:rsidR="00761ECB" w:rsidTr="00761ECB" w14:paraId="2FB207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44FB18AE" w14:textId="77777777"/>
        </w:tc>
        <w:tc>
          <w:tcPr>
            <w:tcW w:w="7654" w:type="dxa"/>
            <w:gridSpan w:val="2"/>
          </w:tcPr>
          <w:p w:rsidR="00761ECB" w:rsidP="00761ECB" w:rsidRDefault="00761ECB" w14:paraId="6FEE9AB5" w14:textId="10976172">
            <w:r>
              <w:t>De Kamer,</w:t>
            </w:r>
          </w:p>
        </w:tc>
      </w:tr>
      <w:tr w:rsidR="00761ECB" w:rsidTr="00761ECB" w14:paraId="53FD30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5BCCA82B" w14:textId="77777777"/>
        </w:tc>
        <w:tc>
          <w:tcPr>
            <w:tcW w:w="7654" w:type="dxa"/>
            <w:gridSpan w:val="2"/>
          </w:tcPr>
          <w:p w:rsidR="00761ECB" w:rsidP="00761ECB" w:rsidRDefault="00761ECB" w14:paraId="555C60DF" w14:textId="77777777"/>
        </w:tc>
      </w:tr>
      <w:tr w:rsidR="00761ECB" w:rsidTr="00761ECB" w14:paraId="527F83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61ECB" w:rsidP="00761ECB" w:rsidRDefault="00761ECB" w14:paraId="33363CF4" w14:textId="77777777"/>
        </w:tc>
        <w:tc>
          <w:tcPr>
            <w:tcW w:w="7654" w:type="dxa"/>
            <w:gridSpan w:val="2"/>
          </w:tcPr>
          <w:p w:rsidR="00761ECB" w:rsidP="00761ECB" w:rsidRDefault="00761ECB" w14:paraId="42CD2133" w14:textId="0B33F5F7">
            <w:r>
              <w:t>gehoord de beraadslaging,</w:t>
            </w:r>
          </w:p>
        </w:tc>
      </w:tr>
      <w:tr w:rsidR="00997775" w:rsidTr="00761ECB" w14:paraId="753A5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D4A981" w14:textId="77777777"/>
        </w:tc>
        <w:tc>
          <w:tcPr>
            <w:tcW w:w="7654" w:type="dxa"/>
            <w:gridSpan w:val="2"/>
          </w:tcPr>
          <w:p w:rsidR="00997775" w:rsidRDefault="00997775" w14:paraId="79776A6A" w14:textId="77777777"/>
        </w:tc>
      </w:tr>
      <w:tr w:rsidR="00997775" w:rsidTr="00761ECB" w14:paraId="1856C14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818B0F" w14:textId="77777777"/>
        </w:tc>
        <w:tc>
          <w:tcPr>
            <w:tcW w:w="7654" w:type="dxa"/>
            <w:gridSpan w:val="2"/>
          </w:tcPr>
          <w:p w:rsidR="00761ECB" w:rsidP="00761ECB" w:rsidRDefault="00761ECB" w14:paraId="7C145E3E" w14:textId="77777777">
            <w:r>
              <w:t xml:space="preserve">constaterende dat medicijnen met </w:t>
            </w:r>
            <w:proofErr w:type="spellStart"/>
            <w:r>
              <w:t>vosoritide</w:t>
            </w:r>
            <w:proofErr w:type="spellEnd"/>
            <w:r>
              <w:t xml:space="preserve">, zoals </w:t>
            </w:r>
            <w:proofErr w:type="spellStart"/>
            <w:r>
              <w:t>Voxzogo</w:t>
            </w:r>
            <w:proofErr w:type="spellEnd"/>
            <w:r>
              <w:t>, kinderen met achondroplasie kunnen helpen bij het groeien, en intensieve en dure operaties kunnen voorkomen,</w:t>
            </w:r>
          </w:p>
          <w:p w:rsidR="00455F05" w:rsidP="00761ECB" w:rsidRDefault="00455F05" w14:paraId="1BE7E3D8" w14:textId="77777777"/>
          <w:p w:rsidR="00761ECB" w:rsidP="00761ECB" w:rsidRDefault="00761ECB" w14:paraId="34706CFB" w14:textId="77777777">
            <w:r>
              <w:t xml:space="preserve">constaterende dat het EMA-goedgekeurde medicijn </w:t>
            </w:r>
            <w:proofErr w:type="spellStart"/>
            <w:r>
              <w:t>Voxzogo</w:t>
            </w:r>
            <w:proofErr w:type="spellEnd"/>
            <w:r>
              <w:t xml:space="preserve"> in andere Europese landen voorhanden is en in Nederland niet;</w:t>
            </w:r>
          </w:p>
          <w:p w:rsidR="00455F05" w:rsidP="00761ECB" w:rsidRDefault="00455F05" w14:paraId="285EC84E" w14:textId="77777777"/>
          <w:p w:rsidR="00761ECB" w:rsidP="00761ECB" w:rsidRDefault="00761ECB" w14:paraId="5811A7C8" w14:textId="77777777">
            <w:r>
              <w:t>overwegende dat ouders in Nederland gebruik moeten kunnen maken van deze medicijnen zonder dat ze zouden moeten verhuizen naar het buitenland;</w:t>
            </w:r>
          </w:p>
          <w:p w:rsidR="00455F05" w:rsidP="00761ECB" w:rsidRDefault="00455F05" w14:paraId="59682292" w14:textId="77777777"/>
          <w:p w:rsidR="00761ECB" w:rsidP="00761ECB" w:rsidRDefault="00761ECB" w14:paraId="385E9240" w14:textId="77777777">
            <w:r>
              <w:t xml:space="preserve">roept de regering op om samen met de fabrikant, eventuele toekomstige fabrikanten en de ouderwerkgroep </w:t>
            </w:r>
            <w:proofErr w:type="spellStart"/>
            <w:r>
              <w:t>Voxzogo</w:t>
            </w:r>
            <w:proofErr w:type="spellEnd"/>
            <w:r>
              <w:t xml:space="preserve"> een pilot te starten voor </w:t>
            </w:r>
            <w:proofErr w:type="spellStart"/>
            <w:r>
              <w:t>Voxzogo</w:t>
            </w:r>
            <w:proofErr w:type="spellEnd"/>
            <w:r>
              <w:t xml:space="preserve"> of anders overbruggingsafspraken te maken met andere Europese landen,</w:t>
            </w:r>
          </w:p>
          <w:p w:rsidR="00455F05" w:rsidP="00761ECB" w:rsidRDefault="00455F05" w14:paraId="7A000BDD" w14:textId="77777777"/>
          <w:p w:rsidR="00761ECB" w:rsidP="00761ECB" w:rsidRDefault="00761ECB" w14:paraId="1F1D7EFD" w14:textId="77777777">
            <w:r>
              <w:t>en gaat over tot de orde van de dag.</w:t>
            </w:r>
          </w:p>
          <w:p w:rsidR="00455F05" w:rsidP="00761ECB" w:rsidRDefault="00455F05" w14:paraId="130DAD57" w14:textId="77777777"/>
          <w:p w:rsidR="00455F05" w:rsidP="00761ECB" w:rsidRDefault="00761ECB" w14:paraId="11505663" w14:textId="77777777">
            <w:proofErr w:type="spellStart"/>
            <w:r>
              <w:t>Thiadens</w:t>
            </w:r>
            <w:proofErr w:type="spellEnd"/>
          </w:p>
          <w:p w:rsidR="00997775" w:rsidP="00761ECB" w:rsidRDefault="00761ECB" w14:paraId="36C0AA6C" w14:textId="520EC75D">
            <w:r>
              <w:t>Claassen</w:t>
            </w:r>
          </w:p>
        </w:tc>
      </w:tr>
    </w:tbl>
    <w:p w:rsidR="00997775" w:rsidRDefault="00997775" w14:paraId="5340DA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8651" w14:textId="77777777" w:rsidR="00761ECB" w:rsidRDefault="00761ECB">
      <w:pPr>
        <w:spacing w:line="20" w:lineRule="exact"/>
      </w:pPr>
    </w:p>
  </w:endnote>
  <w:endnote w:type="continuationSeparator" w:id="0">
    <w:p w14:paraId="3956CF79" w14:textId="77777777" w:rsidR="00761ECB" w:rsidRDefault="00761EC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9EF6DB3" w14:textId="77777777" w:rsidR="00761ECB" w:rsidRDefault="00761EC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0069" w14:textId="77777777" w:rsidR="00761ECB" w:rsidRDefault="00761EC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708CB8" w14:textId="77777777" w:rsidR="00761ECB" w:rsidRDefault="00761E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C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55F05"/>
    <w:rsid w:val="00476415"/>
    <w:rsid w:val="00546F8D"/>
    <w:rsid w:val="00560113"/>
    <w:rsid w:val="00621F64"/>
    <w:rsid w:val="00644DED"/>
    <w:rsid w:val="006765BC"/>
    <w:rsid w:val="00710A7A"/>
    <w:rsid w:val="00744C6E"/>
    <w:rsid w:val="00761EC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2D846"/>
  <w15:docId w15:val="{26687F6D-BAA6-4DD4-A104-0084BC3D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129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