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453C" w:rsidP="00E7453C" w:rsidRDefault="00E7453C" w14:paraId="2935D26D" w14:textId="77777777">
      <w:pPr>
        <w:pStyle w:val="broodtekst"/>
        <w:spacing w:line="276" w:lineRule="auto"/>
        <w:rPr>
          <w:spacing w:val="-2"/>
        </w:rPr>
      </w:pPr>
      <w:bookmarkStart w:name="bmkBriefTekst" w:id="0"/>
    </w:p>
    <w:p w:rsidR="00E7453C" w:rsidP="00E7453C" w:rsidRDefault="00E7453C" w14:paraId="0D0F259B" w14:textId="77777777">
      <w:pPr>
        <w:pStyle w:val="broodtekst"/>
        <w:spacing w:line="276" w:lineRule="auto"/>
        <w:rPr>
          <w:spacing w:val="-2"/>
        </w:rPr>
      </w:pPr>
    </w:p>
    <w:p w:rsidR="00E7453C" w:rsidP="00E7453C" w:rsidRDefault="00E7453C" w14:paraId="594737E9" w14:textId="77777777">
      <w:pPr>
        <w:pStyle w:val="broodtekst"/>
        <w:spacing w:line="276" w:lineRule="auto"/>
        <w:rPr>
          <w:spacing w:val="-2"/>
        </w:rPr>
      </w:pPr>
    </w:p>
    <w:p w:rsidRPr="00E05AF9" w:rsidR="00E7453C" w:rsidP="00E7453C" w:rsidRDefault="00E7453C" w14:paraId="26B2217D" w14:textId="031FE508">
      <w:pPr>
        <w:pStyle w:val="broodtekst"/>
        <w:spacing w:line="276" w:lineRule="auto"/>
      </w:pPr>
      <w:r w:rsidRPr="00E05AF9">
        <w:rPr>
          <w:spacing w:val="-2"/>
        </w:rPr>
        <w:t>Hierbij zend ik u</w:t>
      </w:r>
      <w:r w:rsidRPr="00E05AF9" w:rsidR="00D32302">
        <w:rPr>
          <w:spacing w:val="-2"/>
        </w:rPr>
        <w:t>, mede namens de staatssecretaris Langdurige en Maatschappelijke Zorg en de staatssecretaris van Onderwijs, Cultuur en Wetenschap,</w:t>
      </w:r>
      <w:r w:rsidRPr="00E05AF9" w:rsidR="00D32302">
        <w:t xml:space="preserve"> </w:t>
      </w:r>
      <w:r w:rsidRPr="00E05AF9">
        <w:rPr>
          <w:spacing w:val="-2"/>
        </w:rPr>
        <w:t xml:space="preserve">de antwoorden op de vragen </w:t>
      </w:r>
      <w:bookmarkEnd w:id="0"/>
      <w:r w:rsidRPr="00E05AF9">
        <w:rPr>
          <w:spacing w:val="-2"/>
        </w:rPr>
        <w:t xml:space="preserve">van de leden Becker (VVD), Van der Werf (D66) en </w:t>
      </w:r>
      <w:proofErr w:type="spellStart"/>
      <w:r w:rsidRPr="00E05AF9">
        <w:rPr>
          <w:spacing w:val="-2"/>
        </w:rPr>
        <w:t>Mutluer</w:t>
      </w:r>
      <w:proofErr w:type="spellEnd"/>
      <w:r w:rsidRPr="00E05AF9">
        <w:rPr>
          <w:spacing w:val="-2"/>
        </w:rPr>
        <w:t xml:space="preserve"> (GroenLinks-PvdA) over uitvoering van de maatregelen om </w:t>
      </w:r>
      <w:proofErr w:type="spellStart"/>
      <w:r w:rsidRPr="00E05AF9">
        <w:rPr>
          <w:spacing w:val="-2"/>
        </w:rPr>
        <w:t>femicide</w:t>
      </w:r>
      <w:proofErr w:type="spellEnd"/>
      <w:r w:rsidRPr="00E05AF9">
        <w:rPr>
          <w:spacing w:val="-2"/>
        </w:rPr>
        <w:t xml:space="preserve"> in Nederland aan te pakken (kenmerk</w:t>
      </w:r>
      <w:r w:rsidRPr="00E05AF9">
        <w:t xml:space="preserve"> 2025Z14497, ingezonden 10 juli 2025).</w:t>
      </w:r>
      <w:r w:rsidRPr="00E05AF9" w:rsidR="00F55113">
        <w:t xml:space="preserve"> Uw Kamer ontving de brief over de voortgang van de prioriteiten uit het plan van aanpak ‘Stop </w:t>
      </w:r>
      <w:proofErr w:type="spellStart"/>
      <w:r w:rsidRPr="00E05AF9" w:rsidR="00F55113">
        <w:t>femicide</w:t>
      </w:r>
      <w:proofErr w:type="spellEnd"/>
      <w:r w:rsidRPr="00E05AF9" w:rsidR="00F55113">
        <w:t xml:space="preserve">!’ </w:t>
      </w:r>
      <w:r w:rsidRPr="00E05AF9" w:rsidR="002666EA">
        <w:t xml:space="preserve">ook </w:t>
      </w:r>
      <w:r w:rsidRPr="00E05AF9" w:rsidR="00F55113">
        <w:t xml:space="preserve">op 10 juli jl., </w:t>
      </w:r>
      <w:r w:rsidRPr="00E05AF9" w:rsidR="002666EA">
        <w:t xml:space="preserve">net </w:t>
      </w:r>
      <w:r w:rsidRPr="00E05AF9" w:rsidR="00F55113">
        <w:t xml:space="preserve">nadat bijgaande Kamervragen waren verzonden. </w:t>
      </w:r>
      <w:r w:rsidRPr="00E05AF9" w:rsidR="00425846">
        <w:t xml:space="preserve">Veel van uw vragen </w:t>
      </w:r>
      <w:r w:rsidRPr="00E05AF9" w:rsidR="00345C46">
        <w:t>zijn</w:t>
      </w:r>
      <w:r w:rsidRPr="00E05AF9" w:rsidR="00425846">
        <w:t xml:space="preserve"> ook in die brief beantwoord</w:t>
      </w:r>
      <w:r w:rsidRPr="00E05AF9" w:rsidR="002666EA">
        <w:t>.</w:t>
      </w:r>
      <w:r w:rsidRPr="00E05AF9" w:rsidR="00BC6EEE">
        <w:t xml:space="preserve"> </w:t>
      </w:r>
    </w:p>
    <w:p w:rsidR="00345C46" w:rsidP="00E7453C" w:rsidRDefault="00345C46" w14:paraId="522CB3E7" w14:textId="77777777">
      <w:pPr>
        <w:pStyle w:val="broodtekst"/>
        <w:spacing w:line="276" w:lineRule="auto"/>
      </w:pPr>
    </w:p>
    <w:p w:rsidRPr="00E05AF9" w:rsidR="00B7469C" w:rsidP="00E7453C" w:rsidRDefault="00B7469C" w14:paraId="6E9D3EF5" w14:textId="77777777">
      <w:pPr>
        <w:pStyle w:val="broodtekst"/>
        <w:spacing w:line="276" w:lineRule="auto"/>
      </w:pPr>
    </w:p>
    <w:p w:rsidRPr="00E05AF9" w:rsidR="00C01F32" w:rsidRDefault="00E7453C" w14:paraId="590A68E7" w14:textId="518C1158">
      <w:r w:rsidRPr="00E05AF9">
        <w:t xml:space="preserve">De </w:t>
      </w:r>
      <w:r w:rsidR="00B7469C">
        <w:t>S</w:t>
      </w:r>
      <w:r w:rsidRPr="00E05AF9" w:rsidR="009B0489">
        <w:t xml:space="preserve">taatssecretaris </w:t>
      </w:r>
      <w:r w:rsidRPr="00E05AF9" w:rsidR="00BF0827">
        <w:t>van Justitie en Veiligheid</w:t>
      </w:r>
      <w:r w:rsidRPr="00E05AF9">
        <w:t xml:space="preserve">, </w:t>
      </w:r>
    </w:p>
    <w:p w:rsidRPr="00E05AF9" w:rsidR="00E7453C" w:rsidRDefault="00E7453C" w14:paraId="5A15D025" w14:textId="77777777"/>
    <w:p w:rsidRPr="00E05AF9" w:rsidR="00E7453C" w:rsidRDefault="00E7453C" w14:paraId="349F385C" w14:textId="77777777"/>
    <w:p w:rsidRPr="00E05AF9" w:rsidR="00E7453C" w:rsidRDefault="00E7453C" w14:paraId="0B909F31" w14:textId="77777777"/>
    <w:p w:rsidRPr="00E05AF9" w:rsidR="00BD4F51" w:rsidRDefault="00BD4F51" w14:paraId="299F05B1" w14:textId="77777777"/>
    <w:p w:rsidRPr="00E05AF9" w:rsidR="00E7453C" w:rsidRDefault="00E05AF9" w14:paraId="39F6E544" w14:textId="02DA2484">
      <w:pPr>
        <w:spacing w:line="240" w:lineRule="auto"/>
        <w:rPr>
          <w:lang w:val="en-US"/>
        </w:rPr>
      </w:pPr>
      <w:proofErr w:type="spellStart"/>
      <w:r>
        <w:rPr>
          <w:lang w:val="en-US"/>
        </w:rPr>
        <w:t>m</w:t>
      </w:r>
      <w:r w:rsidRPr="00E05AF9" w:rsidR="00BD518A">
        <w:rPr>
          <w:lang w:val="en-US"/>
        </w:rPr>
        <w:t>r.</w:t>
      </w:r>
      <w:proofErr w:type="spellEnd"/>
      <w:r w:rsidRPr="00E05AF9" w:rsidR="00BD518A">
        <w:rPr>
          <w:lang w:val="en-US"/>
        </w:rPr>
        <w:t xml:space="preserve"> </w:t>
      </w:r>
      <w:r w:rsidRPr="00E05AF9" w:rsidR="00986B2B">
        <w:rPr>
          <w:lang w:val="en-US"/>
        </w:rPr>
        <w:t>A.C.L. Rutte</w:t>
      </w:r>
      <w:r w:rsidRPr="00E05AF9" w:rsidR="00E7453C">
        <w:rPr>
          <w:lang w:val="en-US"/>
        </w:rPr>
        <w:br w:type="page"/>
      </w:r>
    </w:p>
    <w:p w:rsidRPr="00B7469C" w:rsidR="00E7453C" w:rsidP="00E7453C" w:rsidRDefault="00B7469C" w14:paraId="62911DBB" w14:textId="45F8BDD4">
      <w:pPr>
        <w:rPr>
          <w:b/>
          <w:bCs/>
        </w:rPr>
      </w:pPr>
      <w:r w:rsidRPr="00B7469C">
        <w:rPr>
          <w:b/>
          <w:bCs/>
        </w:rPr>
        <w:t xml:space="preserve">Vragen van de leden Becker (VVD), Van der Werf (D66) en </w:t>
      </w:r>
      <w:proofErr w:type="spellStart"/>
      <w:r w:rsidRPr="00B7469C">
        <w:rPr>
          <w:b/>
          <w:bCs/>
        </w:rPr>
        <w:t>Mutluer</w:t>
      </w:r>
      <w:proofErr w:type="spellEnd"/>
      <w:r w:rsidRPr="00B7469C">
        <w:rPr>
          <w:b/>
          <w:bCs/>
        </w:rPr>
        <w:t xml:space="preserve"> (GroenLinks-PvdA) aan de Staatssecretaris van Justitie en Veiligheid over de uitvoering van maatregelen om </w:t>
      </w:r>
      <w:proofErr w:type="spellStart"/>
      <w:r w:rsidRPr="00B7469C">
        <w:rPr>
          <w:b/>
          <w:bCs/>
        </w:rPr>
        <w:t>femicide</w:t>
      </w:r>
      <w:proofErr w:type="spellEnd"/>
      <w:r w:rsidRPr="00B7469C">
        <w:rPr>
          <w:b/>
          <w:bCs/>
        </w:rPr>
        <w:t xml:space="preserve"> in Nederland aan te pakken</w:t>
      </w:r>
    </w:p>
    <w:p w:rsidRPr="00E05AF9" w:rsidR="00E7453C" w:rsidP="00B7469C" w:rsidRDefault="00B7469C" w14:paraId="742E8997" w14:textId="6FCFE889">
      <w:pPr>
        <w:pBdr>
          <w:bottom w:val="single" w:color="auto" w:sz="4" w:space="1"/>
        </w:pBdr>
      </w:pPr>
      <w:r w:rsidRPr="00B7469C">
        <w:rPr>
          <w:b/>
          <w:bCs/>
        </w:rPr>
        <w:t>(ingezonden 10 juli 2025</w:t>
      </w:r>
      <w:r w:rsidRPr="00B7469C">
        <w:rPr>
          <w:b/>
          <w:bCs/>
        </w:rPr>
        <w:t>,</w:t>
      </w:r>
      <w:r>
        <w:t xml:space="preserve"> </w:t>
      </w:r>
      <w:r w:rsidRPr="00E05AF9" w:rsidR="00E7453C">
        <w:rPr>
          <w:b/>
          <w:bCs/>
        </w:rPr>
        <w:t>2025Z14497</w:t>
      </w:r>
      <w:r>
        <w:rPr>
          <w:b/>
          <w:bCs/>
        </w:rPr>
        <w:t>)</w:t>
      </w:r>
    </w:p>
    <w:p w:rsidR="00E7453C" w:rsidP="00E7453C" w:rsidRDefault="00E7453C" w14:paraId="661A0C5B" w14:textId="77777777"/>
    <w:p w:rsidRPr="00E05AF9" w:rsidR="00B7469C" w:rsidP="00E7453C" w:rsidRDefault="00B7469C" w14:paraId="204F56DE" w14:textId="77777777"/>
    <w:p w:rsidRPr="00E05AF9" w:rsidR="00E7453C" w:rsidP="00E7453C" w:rsidRDefault="00E7453C" w14:paraId="07D22A73" w14:textId="5A28B0F8">
      <w:pPr>
        <w:rPr>
          <w:b/>
          <w:bCs/>
        </w:rPr>
      </w:pPr>
      <w:r w:rsidRPr="00E05AF9">
        <w:rPr>
          <w:b/>
          <w:bCs/>
        </w:rPr>
        <w:t>Vraag 1</w:t>
      </w:r>
    </w:p>
    <w:p w:rsidRPr="00E05AF9" w:rsidR="00E7453C" w:rsidP="00E7453C" w:rsidRDefault="00E7453C" w14:paraId="24B33048" w14:textId="15F41EFF">
      <w:pPr>
        <w:rPr>
          <w:b/>
          <w:bCs/>
        </w:rPr>
      </w:pPr>
      <w:r w:rsidRPr="00E05AF9">
        <w:rPr>
          <w:b/>
          <w:bCs/>
        </w:rPr>
        <w:t xml:space="preserve">Bent u bekend met de omvang en aard van de problematiek rondom </w:t>
      </w:r>
      <w:proofErr w:type="spellStart"/>
      <w:r w:rsidRPr="00E05AF9">
        <w:rPr>
          <w:b/>
          <w:bCs/>
        </w:rPr>
        <w:t>femicide</w:t>
      </w:r>
      <w:proofErr w:type="spellEnd"/>
      <w:r w:rsidRPr="00E05AF9" w:rsidR="00015595">
        <w:rPr>
          <w:b/>
          <w:bCs/>
        </w:rPr>
        <w:t xml:space="preserve"> </w:t>
      </w:r>
      <w:r w:rsidRPr="00E05AF9">
        <w:rPr>
          <w:b/>
          <w:bCs/>
        </w:rPr>
        <w:t>in Nederland en het feit dat iedere acht dagen een vrouw vermoord wordt,</w:t>
      </w:r>
      <w:r w:rsidRPr="00E05AF9" w:rsidR="00015595">
        <w:rPr>
          <w:b/>
          <w:bCs/>
        </w:rPr>
        <w:t xml:space="preserve"> </w:t>
      </w:r>
      <w:r w:rsidRPr="00E05AF9">
        <w:rPr>
          <w:b/>
          <w:bCs/>
        </w:rPr>
        <w:t>meestal door haar partner of ex</w:t>
      </w:r>
      <w:r w:rsidRPr="00E05AF9" w:rsidR="00B20653">
        <w:rPr>
          <w:b/>
          <w:bCs/>
        </w:rPr>
        <w:t>-</w:t>
      </w:r>
      <w:r w:rsidRPr="00E05AF9">
        <w:rPr>
          <w:b/>
          <w:bCs/>
        </w:rPr>
        <w:t>partner?</w:t>
      </w:r>
    </w:p>
    <w:p w:rsidRPr="00E05AF9" w:rsidR="00E7453C" w:rsidP="00E7453C" w:rsidRDefault="00E7453C" w14:paraId="1233F13C" w14:textId="77777777">
      <w:pPr>
        <w:rPr>
          <w:b/>
          <w:bCs/>
        </w:rPr>
      </w:pPr>
    </w:p>
    <w:p w:rsidRPr="00E05AF9" w:rsidR="00E7453C" w:rsidP="00E7453C" w:rsidRDefault="00E7453C" w14:paraId="094FFDF8" w14:textId="11234C54">
      <w:pPr>
        <w:rPr>
          <w:b/>
          <w:bCs/>
        </w:rPr>
      </w:pPr>
      <w:r w:rsidRPr="00E05AF9">
        <w:rPr>
          <w:b/>
          <w:bCs/>
        </w:rPr>
        <w:t>Vraag 2</w:t>
      </w:r>
    </w:p>
    <w:p w:rsidRPr="00E05AF9" w:rsidR="00E7453C" w:rsidP="00E7453C" w:rsidRDefault="00E7453C" w14:paraId="5CCED554" w14:textId="76FEE450">
      <w:pPr>
        <w:rPr>
          <w:b/>
          <w:bCs/>
        </w:rPr>
      </w:pPr>
      <w:r w:rsidRPr="00E05AF9">
        <w:rPr>
          <w:b/>
          <w:bCs/>
        </w:rPr>
        <w:t xml:space="preserve">Deelt u de opvatting dat </w:t>
      </w:r>
      <w:proofErr w:type="spellStart"/>
      <w:r w:rsidRPr="00E05AF9">
        <w:rPr>
          <w:b/>
          <w:bCs/>
        </w:rPr>
        <w:t>femicide</w:t>
      </w:r>
      <w:proofErr w:type="spellEnd"/>
      <w:r w:rsidRPr="00E05AF9">
        <w:rPr>
          <w:b/>
          <w:bCs/>
        </w:rPr>
        <w:t xml:space="preserve"> een ernstig maatschappelijk probleem is</w:t>
      </w:r>
      <w:r w:rsidRPr="00E05AF9" w:rsidR="00015595">
        <w:rPr>
          <w:b/>
          <w:bCs/>
        </w:rPr>
        <w:t xml:space="preserve"> </w:t>
      </w:r>
      <w:r w:rsidRPr="00E05AF9">
        <w:rPr>
          <w:b/>
          <w:bCs/>
        </w:rPr>
        <w:t>dat structurele aandacht en effectieve oplossingen vereist, ook nu het kabinet</w:t>
      </w:r>
      <w:r w:rsidRPr="00E05AF9" w:rsidR="00015595">
        <w:rPr>
          <w:b/>
          <w:bCs/>
        </w:rPr>
        <w:t xml:space="preserve"> </w:t>
      </w:r>
      <w:r w:rsidRPr="00E05AF9">
        <w:rPr>
          <w:b/>
          <w:bCs/>
        </w:rPr>
        <w:t>is gevallen en het onderwerp in uw portefeuille is terecht gekomen? Zo ja, op</w:t>
      </w:r>
      <w:r w:rsidRPr="00E05AF9" w:rsidR="00015595">
        <w:rPr>
          <w:b/>
          <w:bCs/>
        </w:rPr>
        <w:t xml:space="preserve"> </w:t>
      </w:r>
      <w:r w:rsidRPr="00E05AF9">
        <w:rPr>
          <w:b/>
          <w:bCs/>
        </w:rPr>
        <w:t>welke wijze geeft u daar op dit moment invulling aan? Zo nee, waarom niet?</w:t>
      </w:r>
    </w:p>
    <w:p w:rsidRPr="00E05AF9" w:rsidR="00E7453C" w:rsidP="00E7453C" w:rsidRDefault="00E7453C" w14:paraId="1D24B2E8" w14:textId="77777777"/>
    <w:p w:rsidRPr="00E05AF9" w:rsidR="00B20653" w:rsidP="00E7453C" w:rsidRDefault="00B20653" w14:paraId="63490F47" w14:textId="5E79042D">
      <w:pPr>
        <w:rPr>
          <w:b/>
          <w:bCs/>
        </w:rPr>
      </w:pPr>
      <w:r w:rsidRPr="00E05AF9">
        <w:rPr>
          <w:b/>
          <w:bCs/>
        </w:rPr>
        <w:t xml:space="preserve">Antwoord </w:t>
      </w:r>
      <w:r w:rsidR="00B7469C">
        <w:rPr>
          <w:b/>
          <w:bCs/>
        </w:rPr>
        <w:t xml:space="preserve">op vragen </w:t>
      </w:r>
      <w:r w:rsidRPr="00E05AF9">
        <w:rPr>
          <w:b/>
          <w:bCs/>
        </w:rPr>
        <w:t>1 en 2</w:t>
      </w:r>
    </w:p>
    <w:p w:rsidRPr="00E05AF9" w:rsidR="00BD70F4" w:rsidP="00E7453C" w:rsidRDefault="00B20653" w14:paraId="630454C0" w14:textId="211EA0B2">
      <w:r w:rsidRPr="00E05AF9">
        <w:t xml:space="preserve">Ja, ik ben bekend met de aard en omvang van </w:t>
      </w:r>
      <w:proofErr w:type="spellStart"/>
      <w:r w:rsidRPr="00E05AF9">
        <w:t>femicide</w:t>
      </w:r>
      <w:proofErr w:type="spellEnd"/>
      <w:r w:rsidRPr="00E05AF9">
        <w:t xml:space="preserve"> in Nederland en ik </w:t>
      </w:r>
      <w:r w:rsidRPr="00E05AF9" w:rsidR="00BD70F4">
        <w:t>deel</w:t>
      </w:r>
      <w:r w:rsidRPr="00E05AF9" w:rsidR="009B0489">
        <w:t xml:space="preserve"> </w:t>
      </w:r>
      <w:r w:rsidRPr="00E05AF9">
        <w:t xml:space="preserve">de opvatting dat </w:t>
      </w:r>
      <w:proofErr w:type="spellStart"/>
      <w:r w:rsidRPr="00E05AF9">
        <w:t>femicide</w:t>
      </w:r>
      <w:proofErr w:type="spellEnd"/>
      <w:r w:rsidRPr="00E05AF9">
        <w:t xml:space="preserve">, evenals huiselijk geweld en kindermishandeling, een </w:t>
      </w:r>
      <w:r w:rsidRPr="00E05AF9" w:rsidR="00C5552F">
        <w:t xml:space="preserve">groot </w:t>
      </w:r>
      <w:r w:rsidRPr="00E05AF9">
        <w:t>maatschappelijk veiligheidsprobleem is in Nederland</w:t>
      </w:r>
      <w:r w:rsidRPr="00E05AF9" w:rsidR="00AB6EC1">
        <w:t xml:space="preserve"> dat structurele aandacht en effectieve oplossingen vereist</w:t>
      </w:r>
      <w:r w:rsidRPr="00E05AF9">
        <w:t>.</w:t>
      </w:r>
    </w:p>
    <w:p w:rsidRPr="00E05AF9" w:rsidR="00BD70F4" w:rsidP="00E7453C" w:rsidRDefault="00BD70F4" w14:paraId="225E263B" w14:textId="77777777"/>
    <w:p w:rsidRPr="00E05AF9" w:rsidR="00B20653" w:rsidP="00E7453C" w:rsidRDefault="00BD70F4" w14:paraId="49B03B63" w14:textId="513750A8">
      <w:r w:rsidRPr="00E05AF9">
        <w:t xml:space="preserve">Onze samenleving is recent opnieuw opgeschrikt door een aantal vreselijke zaken waarin meisjes en vrouwen zijn omgebracht. We weten uit wetenschappelijk en statistisch onderzoek dat geweld tegen vrouwen een omvangrijk veiligheidsprobleem is in Nederland, met vergaande gevolgen voor zowel slachtoffers en hun families, en ook voor buurten, gemeenten en de samenleving als geheel. </w:t>
      </w:r>
      <w:r w:rsidRPr="00E05AF9" w:rsidR="000A21DE">
        <w:t xml:space="preserve">Ook de brede maatschappelijke aandacht laat zien hoe urgent dit probleem is. </w:t>
      </w:r>
      <w:r w:rsidRPr="00E05AF9">
        <w:t xml:space="preserve">Het is van belang dat we dit geweld ook op de lange termijn op verschillende fronten bestrijden. Het kabinet werkt met gemeenten en de betrokken instanties aan gerichte versterking van de aanpak. Samen met de staatssecretaris Langdurig en Maatschappelijke Zorg en de staatssecretaris Onderwijs, Cultuur en Wetenschap zet ik mij, </w:t>
      </w:r>
      <w:r w:rsidRPr="00E05AF9" w:rsidR="00986B2B">
        <w:t>net als mijn voorgangers op het departement</w:t>
      </w:r>
      <w:r w:rsidRPr="00E05AF9">
        <w:t xml:space="preserve">, hiervoor met overtuiging in. </w:t>
      </w:r>
      <w:r w:rsidRPr="00E05AF9" w:rsidR="00B20653">
        <w:t xml:space="preserve">In de brief over de voortgang van de prioriteiten uit het plan van aanpak ‘Stop </w:t>
      </w:r>
      <w:proofErr w:type="spellStart"/>
      <w:r w:rsidRPr="00E05AF9" w:rsidR="00B20653">
        <w:t>femicide</w:t>
      </w:r>
      <w:proofErr w:type="spellEnd"/>
      <w:r w:rsidRPr="00E05AF9" w:rsidR="00B20653">
        <w:t xml:space="preserve">!’ </w:t>
      </w:r>
      <w:r w:rsidRPr="00E05AF9" w:rsidR="0035446E">
        <w:t>van</w:t>
      </w:r>
      <w:r w:rsidRPr="00E05AF9" w:rsidR="00B20653">
        <w:t xml:space="preserve"> 10 juli jl. staat beschreven hoe wij dat doen.</w:t>
      </w:r>
      <w:r w:rsidRPr="00E05AF9" w:rsidR="00B20653">
        <w:rPr>
          <w:rStyle w:val="Voetnootmarkering"/>
        </w:rPr>
        <w:footnoteReference w:id="1"/>
      </w:r>
    </w:p>
    <w:p w:rsidRPr="00E05AF9" w:rsidR="00B20653" w:rsidP="00E7453C" w:rsidRDefault="00B20653" w14:paraId="5D49449A" w14:textId="77777777">
      <w:pPr>
        <w:rPr>
          <w:b/>
          <w:bCs/>
        </w:rPr>
      </w:pPr>
    </w:p>
    <w:p w:rsidRPr="00E05AF9" w:rsidR="00E7453C" w:rsidP="00E7453C" w:rsidRDefault="00E7453C" w14:paraId="05DAE73D" w14:textId="6DBA3F8B">
      <w:pPr>
        <w:rPr>
          <w:b/>
          <w:bCs/>
        </w:rPr>
      </w:pPr>
      <w:r w:rsidRPr="00E05AF9">
        <w:rPr>
          <w:b/>
          <w:bCs/>
        </w:rPr>
        <w:t>Vraag 3</w:t>
      </w:r>
    </w:p>
    <w:p w:rsidRPr="00E05AF9" w:rsidR="00E7453C" w:rsidP="00E7453C" w:rsidRDefault="00E7453C" w14:paraId="39E5BBF8" w14:textId="7B499241">
      <w:pPr>
        <w:rPr>
          <w:b/>
          <w:bCs/>
        </w:rPr>
      </w:pPr>
      <w:r w:rsidRPr="00E05AF9">
        <w:rPr>
          <w:b/>
          <w:bCs/>
        </w:rPr>
        <w:t>Bent u op de hoogte van de verschillende beleidsvoorstellen, moties en</w:t>
      </w:r>
      <w:r w:rsidRPr="00E05AF9" w:rsidR="00015595">
        <w:rPr>
          <w:b/>
          <w:bCs/>
        </w:rPr>
        <w:t xml:space="preserve"> </w:t>
      </w:r>
      <w:r w:rsidRPr="00E05AF9">
        <w:rPr>
          <w:b/>
          <w:bCs/>
        </w:rPr>
        <w:t>toezeggingen die de afgelopen jaren in de Tweede Kamer zijn gedaan ten</w:t>
      </w:r>
      <w:r w:rsidRPr="00E05AF9" w:rsidR="00015595">
        <w:rPr>
          <w:b/>
          <w:bCs/>
        </w:rPr>
        <w:t xml:space="preserve"> </w:t>
      </w:r>
      <w:r w:rsidRPr="00E05AF9">
        <w:rPr>
          <w:b/>
          <w:bCs/>
        </w:rPr>
        <w:t xml:space="preserve">aanzien van de aanpak van </w:t>
      </w:r>
      <w:proofErr w:type="spellStart"/>
      <w:r w:rsidRPr="00E05AF9">
        <w:rPr>
          <w:b/>
          <w:bCs/>
        </w:rPr>
        <w:t>femicide</w:t>
      </w:r>
      <w:proofErr w:type="spellEnd"/>
      <w:r w:rsidRPr="00E05AF9">
        <w:rPr>
          <w:b/>
          <w:bCs/>
        </w:rPr>
        <w:t xml:space="preserve"> en geweld tegen vrouwen? Kunt u per</w:t>
      </w:r>
      <w:r w:rsidRPr="00E05AF9" w:rsidR="00015595">
        <w:rPr>
          <w:b/>
          <w:bCs/>
        </w:rPr>
        <w:t xml:space="preserve"> </w:t>
      </w:r>
      <w:r w:rsidRPr="00E05AF9">
        <w:rPr>
          <w:b/>
          <w:bCs/>
        </w:rPr>
        <w:t>voorstel of toezegging aangeven wat de huidige status van uitvoering is?</w:t>
      </w:r>
    </w:p>
    <w:p w:rsidRPr="00E05AF9" w:rsidR="00B20653" w:rsidP="00E7453C" w:rsidRDefault="00B20653" w14:paraId="3265D97B" w14:textId="77777777"/>
    <w:p w:rsidR="00B7469C" w:rsidP="00E7453C" w:rsidRDefault="00B7469C" w14:paraId="293219EA" w14:textId="77777777">
      <w:pPr>
        <w:rPr>
          <w:b/>
          <w:bCs/>
        </w:rPr>
      </w:pPr>
    </w:p>
    <w:p w:rsidR="00B7469C" w:rsidP="00E7453C" w:rsidRDefault="00B7469C" w14:paraId="12BD4949" w14:textId="77777777">
      <w:pPr>
        <w:rPr>
          <w:b/>
          <w:bCs/>
        </w:rPr>
      </w:pPr>
    </w:p>
    <w:p w:rsidRPr="00E05AF9" w:rsidR="00B20653" w:rsidP="00E7453C" w:rsidRDefault="00B20653" w14:paraId="422CC871" w14:textId="0218F6B6">
      <w:pPr>
        <w:rPr>
          <w:b/>
          <w:bCs/>
        </w:rPr>
      </w:pPr>
      <w:r w:rsidRPr="00E05AF9">
        <w:rPr>
          <w:b/>
          <w:bCs/>
        </w:rPr>
        <w:t>Antwoord</w:t>
      </w:r>
      <w:r w:rsidRPr="00E05AF9" w:rsidR="00583A9A">
        <w:rPr>
          <w:b/>
          <w:bCs/>
        </w:rPr>
        <w:t xml:space="preserve"> </w:t>
      </w:r>
      <w:r w:rsidR="00B7469C">
        <w:rPr>
          <w:b/>
          <w:bCs/>
        </w:rPr>
        <w:t xml:space="preserve">op vraag </w:t>
      </w:r>
      <w:r w:rsidRPr="00E05AF9" w:rsidR="00583A9A">
        <w:rPr>
          <w:b/>
          <w:bCs/>
        </w:rPr>
        <w:t>3</w:t>
      </w:r>
    </w:p>
    <w:p w:rsidRPr="00E05AF9" w:rsidR="00583A9A" w:rsidP="00E7453C" w:rsidRDefault="00583A9A" w14:paraId="79E1C21C" w14:textId="70922796">
      <w:r w:rsidRPr="00E05AF9">
        <w:t xml:space="preserve">Ja, ik ben op de hoogte van de verschillende beleidsvoorstellen, moties en toezeggingen die de afgelopen </w:t>
      </w:r>
      <w:r w:rsidRPr="00E05AF9" w:rsidR="00E008DD">
        <w:t>j</w:t>
      </w:r>
      <w:r w:rsidRPr="00E05AF9">
        <w:t xml:space="preserve">aren in de Tweede Kamer zijn gedaan over de aanpak van </w:t>
      </w:r>
      <w:proofErr w:type="spellStart"/>
      <w:r w:rsidRPr="00E05AF9">
        <w:t>femicide</w:t>
      </w:r>
      <w:proofErr w:type="spellEnd"/>
      <w:r w:rsidRPr="00E05AF9">
        <w:t xml:space="preserve"> en geweld tegen vrouwen. </w:t>
      </w:r>
      <w:r w:rsidRPr="00E05AF9" w:rsidR="00D32302">
        <w:t>Voor reacties hierop</w:t>
      </w:r>
      <w:r w:rsidRPr="00E05AF9">
        <w:t xml:space="preserve"> verwijs </w:t>
      </w:r>
      <w:r w:rsidRPr="00E05AF9" w:rsidR="00D32302">
        <w:t xml:space="preserve">ik </w:t>
      </w:r>
      <w:r w:rsidRPr="00E05AF9">
        <w:t xml:space="preserve">u </w:t>
      </w:r>
      <w:r w:rsidRPr="00E05AF9" w:rsidR="009173F4">
        <w:t xml:space="preserve">(onder meer) </w:t>
      </w:r>
      <w:r w:rsidRPr="00E05AF9">
        <w:t xml:space="preserve">naar het plan van aanpak ‘Stop </w:t>
      </w:r>
      <w:proofErr w:type="spellStart"/>
      <w:r w:rsidRPr="00E05AF9">
        <w:t>femicide</w:t>
      </w:r>
      <w:proofErr w:type="spellEnd"/>
      <w:r w:rsidRPr="00E05AF9">
        <w:t>!’ d.d. 7 juni 2024, de bovengenoemde Kamerbrief</w:t>
      </w:r>
      <w:r w:rsidRPr="00E05AF9" w:rsidR="00BD70F4">
        <w:t xml:space="preserve"> van 10 juli 2025</w:t>
      </w:r>
      <w:r w:rsidRPr="00E05AF9">
        <w:t>, evenals de Verzamelbrief naar aanleiding van het commissiedebat Zeden en (on)veiligheid van vrouwen d.d. 14 november 2024</w:t>
      </w:r>
      <w:r w:rsidRPr="00E05AF9">
        <w:rPr>
          <w:rStyle w:val="Voetnootmarkering"/>
        </w:rPr>
        <w:footnoteReference w:id="2"/>
      </w:r>
      <w:r w:rsidRPr="00E05AF9">
        <w:t xml:space="preserve"> en de brief met toelichting op de verkenning naar een 24/7 meldpunt </w:t>
      </w:r>
      <w:proofErr w:type="spellStart"/>
      <w:r w:rsidRPr="00E05AF9">
        <w:t>femicide</w:t>
      </w:r>
      <w:proofErr w:type="spellEnd"/>
      <w:r w:rsidRPr="00E05AF9">
        <w:t xml:space="preserve"> en het verbeteren van de bereikbaarheid van Veilig Thuis en reactie op de initiatiefnota van het lid </w:t>
      </w:r>
      <w:proofErr w:type="spellStart"/>
      <w:r w:rsidRPr="00E05AF9">
        <w:t>Mutluer</w:t>
      </w:r>
      <w:proofErr w:type="spellEnd"/>
      <w:r w:rsidRPr="00E05AF9">
        <w:t xml:space="preserve"> </w:t>
      </w:r>
      <w:r w:rsidRPr="00E05AF9" w:rsidR="0035446E">
        <w:t>d.d.</w:t>
      </w:r>
      <w:r w:rsidRPr="00E05AF9">
        <w:t xml:space="preserve"> 1 april 2025.</w:t>
      </w:r>
      <w:r w:rsidRPr="00E05AF9">
        <w:rPr>
          <w:rStyle w:val="Voetnootmarkering"/>
        </w:rPr>
        <w:footnoteReference w:id="3"/>
      </w:r>
      <w:r w:rsidRPr="00E05AF9" w:rsidR="001609B2">
        <w:t xml:space="preserve"> </w:t>
      </w:r>
      <w:r w:rsidRPr="00E05AF9" w:rsidR="00BC1451">
        <w:t>I</w:t>
      </w:r>
      <w:r w:rsidRPr="00E05AF9" w:rsidR="001609B2">
        <w:t xml:space="preserve">n </w:t>
      </w:r>
      <w:r w:rsidRPr="00E05AF9" w:rsidR="00BC1451">
        <w:t xml:space="preserve">al </w:t>
      </w:r>
      <w:r w:rsidRPr="00E05AF9" w:rsidR="001609B2">
        <w:t xml:space="preserve">deze stukken kunt </w:t>
      </w:r>
      <w:r w:rsidRPr="00E05AF9" w:rsidR="00BC1451">
        <w:t xml:space="preserve">u </w:t>
      </w:r>
      <w:r w:rsidRPr="00E05AF9" w:rsidR="001609B2">
        <w:t xml:space="preserve">lezen </w:t>
      </w:r>
      <w:r w:rsidRPr="00E05AF9" w:rsidR="00BC1451">
        <w:t>welke</w:t>
      </w:r>
      <w:r w:rsidRPr="00E05AF9" w:rsidR="001609B2">
        <w:t xml:space="preserve"> </w:t>
      </w:r>
      <w:r w:rsidRPr="00E05AF9" w:rsidR="00BC1451">
        <w:t xml:space="preserve">acties door het kabinet worden ondernomen in de aanpak van huiselijk geweld en kindermishandeling en het voorkomen van </w:t>
      </w:r>
      <w:proofErr w:type="spellStart"/>
      <w:r w:rsidRPr="00E05AF9" w:rsidR="00BC1451">
        <w:t>femicide</w:t>
      </w:r>
      <w:proofErr w:type="spellEnd"/>
      <w:r w:rsidRPr="00E05AF9" w:rsidR="00BC1451">
        <w:t xml:space="preserve">. </w:t>
      </w:r>
      <w:r w:rsidRPr="00E05AF9" w:rsidR="00BD70F4">
        <w:t>In de brief van 10 juli 2025 (inclusief de bijlage) is de meest recente stand van zaken opgenomen.</w:t>
      </w:r>
    </w:p>
    <w:p w:rsidRPr="00E05AF9" w:rsidR="00015595" w:rsidP="00E7453C" w:rsidRDefault="00015595" w14:paraId="70A1EC63" w14:textId="77777777"/>
    <w:p w:rsidRPr="00E05AF9" w:rsidR="00E7453C" w:rsidP="00E7453C" w:rsidRDefault="00E7453C" w14:paraId="3D68E466" w14:textId="6AE50FF4">
      <w:pPr>
        <w:rPr>
          <w:b/>
          <w:bCs/>
        </w:rPr>
      </w:pPr>
      <w:r w:rsidRPr="00E05AF9">
        <w:rPr>
          <w:b/>
          <w:bCs/>
        </w:rPr>
        <w:t>Vraag 4</w:t>
      </w:r>
    </w:p>
    <w:p w:rsidRPr="00E05AF9" w:rsidR="00E7453C" w:rsidP="00E7453C" w:rsidRDefault="00E7453C" w14:paraId="7C0EE595" w14:textId="12CF7C69">
      <w:pPr>
        <w:rPr>
          <w:b/>
          <w:bCs/>
        </w:rPr>
      </w:pPr>
      <w:r w:rsidRPr="00E05AF9">
        <w:rPr>
          <w:b/>
          <w:bCs/>
        </w:rPr>
        <w:t>Wanneer kan de Kamer het wetsvoorstel Strafbaarstelling psychisch geweld</w:t>
      </w:r>
      <w:r w:rsidRPr="00E05AF9" w:rsidR="00015595">
        <w:rPr>
          <w:b/>
          <w:bCs/>
        </w:rPr>
        <w:t xml:space="preserve"> </w:t>
      </w:r>
      <w:r w:rsidRPr="00E05AF9">
        <w:rPr>
          <w:b/>
          <w:bCs/>
        </w:rPr>
        <w:t>verwachten? Kunt u toelichten waarom de eerdere toezegging van de vorige</w:t>
      </w:r>
      <w:r w:rsidRPr="00E05AF9" w:rsidR="00015595">
        <w:rPr>
          <w:b/>
          <w:bCs/>
        </w:rPr>
        <w:t xml:space="preserve"> </w:t>
      </w:r>
      <w:r w:rsidRPr="00E05AF9">
        <w:rPr>
          <w:b/>
          <w:bCs/>
        </w:rPr>
        <w:t>Staatssecretaris, om dit wetsvoorstel in mei aan de Kamer te sturen, niet is</w:t>
      </w:r>
      <w:r w:rsidRPr="00E05AF9" w:rsidR="00015595">
        <w:rPr>
          <w:b/>
          <w:bCs/>
        </w:rPr>
        <w:t xml:space="preserve"> </w:t>
      </w:r>
      <w:r w:rsidRPr="00E05AF9">
        <w:rPr>
          <w:b/>
          <w:bCs/>
        </w:rPr>
        <w:t>nagekomen?</w:t>
      </w:r>
    </w:p>
    <w:p w:rsidRPr="00E05AF9" w:rsidR="00462FA6" w:rsidP="00E7453C" w:rsidRDefault="00462FA6" w14:paraId="098E48DC" w14:textId="77777777">
      <w:pPr>
        <w:rPr>
          <w:b/>
          <w:bCs/>
        </w:rPr>
      </w:pPr>
    </w:p>
    <w:p w:rsidRPr="00E05AF9" w:rsidR="00462FA6" w:rsidP="00E7453C" w:rsidRDefault="00462FA6" w14:paraId="089FE2F3" w14:textId="7BCE6BA9">
      <w:pPr>
        <w:rPr>
          <w:b/>
          <w:bCs/>
        </w:rPr>
      </w:pPr>
      <w:r w:rsidRPr="00E05AF9">
        <w:rPr>
          <w:b/>
          <w:bCs/>
        </w:rPr>
        <w:t xml:space="preserve">Antwoord </w:t>
      </w:r>
      <w:r w:rsidR="00B7469C">
        <w:rPr>
          <w:b/>
          <w:bCs/>
        </w:rPr>
        <w:t xml:space="preserve">op vraag </w:t>
      </w:r>
      <w:r w:rsidRPr="00E05AF9">
        <w:rPr>
          <w:b/>
          <w:bCs/>
        </w:rPr>
        <w:t>4</w:t>
      </w:r>
    </w:p>
    <w:p w:rsidRPr="00E05AF9" w:rsidR="00D13205" w:rsidP="00E7453C" w:rsidRDefault="00BC1451" w14:paraId="646CC198" w14:textId="3DAF6317">
      <w:r w:rsidRPr="00E05AF9">
        <w:t>Ik verwacht dat dit wetsvoorstel voor de zomer van 2026 in consultatie kan gaan</w:t>
      </w:r>
      <w:r w:rsidRPr="00E05AF9" w:rsidR="00D13205">
        <w:t xml:space="preserve">. </w:t>
      </w:r>
      <w:r w:rsidRPr="00E05AF9" w:rsidR="00462FA6">
        <w:t xml:space="preserve">Ik verwijs u naar de </w:t>
      </w:r>
      <w:r w:rsidRPr="00E05AF9" w:rsidR="003C6769">
        <w:t xml:space="preserve">met uw Kamer gedeelde </w:t>
      </w:r>
      <w:r w:rsidRPr="00E05AF9" w:rsidR="00462FA6">
        <w:t>contouren van het wetsvoorstel voor de afzonderlijke strafbaarstelling van psychisch geweld</w:t>
      </w:r>
      <w:r w:rsidRPr="00E05AF9" w:rsidR="003C6769">
        <w:t xml:space="preserve">. Er is voor gekozen om deze contouren als bijlage mee te sturen bij </w:t>
      </w:r>
      <w:r w:rsidRPr="00E05AF9" w:rsidR="00462FA6">
        <w:t xml:space="preserve">de brief </w:t>
      </w:r>
      <w:r w:rsidRPr="00E05AF9" w:rsidR="00BD70F4">
        <w:t xml:space="preserve">van 10 juli </w:t>
      </w:r>
      <w:r w:rsidRPr="00E05AF9" w:rsidR="00462FA6">
        <w:t xml:space="preserve">over de voortgang van de prioriteiten uit het plan van aanpak ‘Stop </w:t>
      </w:r>
      <w:proofErr w:type="spellStart"/>
      <w:r w:rsidRPr="00E05AF9" w:rsidR="00462FA6">
        <w:t>femicide</w:t>
      </w:r>
      <w:proofErr w:type="spellEnd"/>
      <w:r w:rsidRPr="00E05AF9" w:rsidR="00462FA6">
        <w:t>!’.</w:t>
      </w:r>
      <w:r w:rsidRPr="00E05AF9">
        <w:t xml:space="preserve"> </w:t>
      </w:r>
    </w:p>
    <w:p w:rsidRPr="00E05AF9" w:rsidR="00462FA6" w:rsidP="00E7453C" w:rsidRDefault="003C6769" w14:paraId="4DC7149A" w14:textId="087BFFFD">
      <w:r w:rsidRPr="00E05AF9">
        <w:t xml:space="preserve">Dit wetsvoorstel is een belangrijk onderdeel van de versterking van de strafrechtelijke aanpak van psychisch geweld. </w:t>
      </w:r>
      <w:r w:rsidRPr="00E05AF9" w:rsidR="00D13205">
        <w:t xml:space="preserve">Naast dit wetsvoorstel wordt gewerkt aan het vergroten van kennis over psychisch geweld binnen de betrokken organisaties en het verbeteren van de dossiervorming. Beide zijn cruciaal voor het verbeteren van de bewijsvoering in strafzaken waarin psychisch geweld aan de orde is. </w:t>
      </w:r>
      <w:r w:rsidRPr="00E05AF9">
        <w:t>Ik attendeer u ook op</w:t>
      </w:r>
      <w:r w:rsidRPr="00E05AF9" w:rsidR="00293CAF">
        <w:t xml:space="preserve"> het onderzoeksrapport </w:t>
      </w:r>
      <w:r w:rsidRPr="00E05AF9" w:rsidR="00293CAF">
        <w:rPr>
          <w:i/>
          <w:iCs/>
        </w:rPr>
        <w:t>Psychisch geweld in het strafrecht</w:t>
      </w:r>
      <w:r w:rsidRPr="00E05AF9" w:rsidR="00293CAF">
        <w:t xml:space="preserve"> </w:t>
      </w:r>
      <w:r w:rsidRPr="00E05AF9">
        <w:t xml:space="preserve">van de Rijksuniversiteit Groningen, in opdracht van het Wetenschappelijk Onderzoek- en Datacentrum (WODC), </w:t>
      </w:r>
      <w:r w:rsidRPr="00E05AF9" w:rsidR="00293CAF">
        <w:t xml:space="preserve">dat op 28 augustus jl. met uw Kamer </w:t>
      </w:r>
      <w:r w:rsidRPr="00E05AF9" w:rsidR="00D13205">
        <w:t>is</w:t>
      </w:r>
      <w:r w:rsidRPr="00E05AF9" w:rsidR="00293CAF">
        <w:t xml:space="preserve"> gedeeld.</w:t>
      </w:r>
      <w:r w:rsidRPr="00E05AF9" w:rsidR="008314FD">
        <w:rPr>
          <w:rStyle w:val="Voetnootmarkering"/>
        </w:rPr>
        <w:footnoteReference w:id="4"/>
      </w:r>
      <w:r w:rsidRPr="00E05AF9" w:rsidR="00D13205">
        <w:t xml:space="preserve"> De bevindingen van dit rapport worden benut voor het wetsvoorstel.</w:t>
      </w:r>
    </w:p>
    <w:p w:rsidRPr="00E05AF9" w:rsidR="00015595" w:rsidP="00E7453C" w:rsidRDefault="00015595" w14:paraId="23F65182" w14:textId="77777777"/>
    <w:p w:rsidRPr="00E05AF9" w:rsidR="00E7453C" w:rsidP="00E7453C" w:rsidRDefault="00E7453C" w14:paraId="628A7EBC" w14:textId="0EF68FC6">
      <w:pPr>
        <w:rPr>
          <w:b/>
          <w:bCs/>
        </w:rPr>
      </w:pPr>
      <w:r w:rsidRPr="00E05AF9">
        <w:rPr>
          <w:b/>
          <w:bCs/>
        </w:rPr>
        <w:t>Vraag 5</w:t>
      </w:r>
    </w:p>
    <w:p w:rsidRPr="00E05AF9" w:rsidR="00462FA6" w:rsidP="00E7453C" w:rsidRDefault="00E7453C" w14:paraId="0E8037E9" w14:textId="67EDB165">
      <w:pPr>
        <w:rPr>
          <w:b/>
          <w:bCs/>
        </w:rPr>
      </w:pPr>
      <w:r w:rsidRPr="00E05AF9">
        <w:rPr>
          <w:b/>
          <w:bCs/>
        </w:rPr>
        <w:t xml:space="preserve">Wanneer ontvangt de Kamer </w:t>
      </w:r>
      <w:bookmarkStart w:name="_Hlk206598324" w:id="1"/>
      <w:r w:rsidRPr="00E05AF9">
        <w:rPr>
          <w:b/>
          <w:bCs/>
        </w:rPr>
        <w:t>de brief met een voortgangsrapportage over de</w:t>
      </w:r>
      <w:r w:rsidRPr="00E05AF9" w:rsidR="00015595">
        <w:rPr>
          <w:b/>
          <w:bCs/>
        </w:rPr>
        <w:t xml:space="preserve"> </w:t>
      </w:r>
      <w:r w:rsidRPr="00E05AF9">
        <w:rPr>
          <w:b/>
          <w:bCs/>
        </w:rPr>
        <w:t xml:space="preserve">prioriteiten uit het actieplan </w:t>
      </w:r>
      <w:r w:rsidRPr="00E05AF9" w:rsidR="00015595">
        <w:rPr>
          <w:b/>
          <w:bCs/>
        </w:rPr>
        <w:t>‘</w:t>
      </w:r>
      <w:r w:rsidRPr="00E05AF9">
        <w:rPr>
          <w:b/>
          <w:bCs/>
        </w:rPr>
        <w:t xml:space="preserve">Stop </w:t>
      </w:r>
      <w:proofErr w:type="spellStart"/>
      <w:r w:rsidRPr="00E05AF9" w:rsidR="00015595">
        <w:rPr>
          <w:b/>
          <w:bCs/>
        </w:rPr>
        <w:t>f</w:t>
      </w:r>
      <w:r w:rsidRPr="00E05AF9">
        <w:rPr>
          <w:b/>
          <w:bCs/>
        </w:rPr>
        <w:t>emicide</w:t>
      </w:r>
      <w:proofErr w:type="spellEnd"/>
      <w:r w:rsidRPr="00E05AF9" w:rsidR="00015595">
        <w:rPr>
          <w:b/>
          <w:bCs/>
        </w:rPr>
        <w:t>!’</w:t>
      </w:r>
      <w:bookmarkEnd w:id="1"/>
      <w:r w:rsidRPr="00E05AF9">
        <w:rPr>
          <w:b/>
          <w:bCs/>
        </w:rPr>
        <w:t>? Welke concrete resultaten zijn</w:t>
      </w:r>
      <w:r w:rsidRPr="00E05AF9" w:rsidR="00015595">
        <w:rPr>
          <w:b/>
          <w:bCs/>
        </w:rPr>
        <w:t xml:space="preserve"> </w:t>
      </w:r>
      <w:r w:rsidRPr="00E05AF9">
        <w:rPr>
          <w:b/>
          <w:bCs/>
        </w:rPr>
        <w:t>reeds geboekt?</w:t>
      </w:r>
    </w:p>
    <w:p w:rsidRPr="00E05AF9" w:rsidR="00015595" w:rsidP="00E7453C" w:rsidRDefault="00015595" w14:paraId="384DF099" w14:textId="77777777"/>
    <w:p w:rsidRPr="00E05AF9" w:rsidR="00986B2B" w:rsidP="00E7453C" w:rsidRDefault="00986B2B" w14:paraId="20493A20" w14:textId="65FBF285">
      <w:pPr>
        <w:rPr>
          <w:b/>
          <w:bCs/>
        </w:rPr>
      </w:pPr>
      <w:r w:rsidRPr="00E05AF9">
        <w:rPr>
          <w:b/>
          <w:bCs/>
        </w:rPr>
        <w:t xml:space="preserve">Antwoord </w:t>
      </w:r>
      <w:r w:rsidR="00B7469C">
        <w:rPr>
          <w:b/>
          <w:bCs/>
        </w:rPr>
        <w:t xml:space="preserve">op vraag </w:t>
      </w:r>
      <w:r w:rsidRPr="00E05AF9">
        <w:rPr>
          <w:b/>
          <w:bCs/>
        </w:rPr>
        <w:t>5</w:t>
      </w:r>
    </w:p>
    <w:p w:rsidRPr="00E05AF9" w:rsidR="00BC1026" w:rsidP="00E7453C" w:rsidRDefault="00BC1026" w14:paraId="24DD420F" w14:textId="129D5609">
      <w:r w:rsidRPr="00E05AF9">
        <w:t xml:space="preserve">Deze brief heeft uw Kamer op 10 juli </w:t>
      </w:r>
      <w:r w:rsidRPr="00E05AF9" w:rsidR="00C30E2A">
        <w:t>jl.</w:t>
      </w:r>
      <w:r w:rsidRPr="00E05AF9">
        <w:t xml:space="preserve"> ontvangen.</w:t>
      </w:r>
    </w:p>
    <w:p w:rsidRPr="00E05AF9" w:rsidR="00BC1026" w:rsidP="00E7453C" w:rsidRDefault="00BC1026" w14:paraId="323F10E6" w14:textId="77777777"/>
    <w:p w:rsidRPr="00E05AF9" w:rsidR="00E7453C" w:rsidP="00E7453C" w:rsidRDefault="00E7453C" w14:paraId="3440771B" w14:textId="3B454240">
      <w:pPr>
        <w:rPr>
          <w:b/>
          <w:bCs/>
        </w:rPr>
      </w:pPr>
      <w:bookmarkStart w:name="_Hlk204092031" w:id="2"/>
      <w:r w:rsidRPr="00E05AF9">
        <w:rPr>
          <w:b/>
          <w:bCs/>
        </w:rPr>
        <w:t>Vraag 6</w:t>
      </w:r>
    </w:p>
    <w:p w:rsidRPr="00E05AF9" w:rsidR="00E7453C" w:rsidP="00E7453C" w:rsidRDefault="00E7453C" w14:paraId="21A9BBA4" w14:textId="2BB5A9CE">
      <w:pPr>
        <w:rPr>
          <w:b/>
          <w:bCs/>
        </w:rPr>
      </w:pPr>
      <w:r w:rsidRPr="00E05AF9">
        <w:rPr>
          <w:b/>
          <w:bCs/>
        </w:rPr>
        <w:t>Hoe staat het met de uitvoering van de motie-Becker en Van der Werf</w:t>
      </w:r>
      <w:r w:rsidRPr="00E05AF9" w:rsidR="00015595">
        <w:rPr>
          <w:b/>
          <w:bCs/>
        </w:rPr>
        <w:t xml:space="preserve"> </w:t>
      </w:r>
      <w:r w:rsidRPr="00E05AF9">
        <w:rPr>
          <w:b/>
          <w:bCs/>
        </w:rPr>
        <w:t>(Kamerstuk 29279, nr. 890) en het bijbehorende toegezegde onderzoek naar</w:t>
      </w:r>
      <w:r w:rsidRPr="00E05AF9" w:rsidR="00015595">
        <w:rPr>
          <w:b/>
          <w:bCs/>
        </w:rPr>
        <w:t xml:space="preserve"> </w:t>
      </w:r>
      <w:r w:rsidRPr="00E05AF9">
        <w:rPr>
          <w:b/>
          <w:bCs/>
        </w:rPr>
        <w:t>de wijze waarop landelijke coördinatie in de aanpak van geweld tegen</w:t>
      </w:r>
      <w:r w:rsidRPr="00E05AF9" w:rsidR="003E144E">
        <w:rPr>
          <w:b/>
          <w:bCs/>
        </w:rPr>
        <w:t xml:space="preserve"> </w:t>
      </w:r>
      <w:r w:rsidRPr="00E05AF9">
        <w:rPr>
          <w:b/>
          <w:bCs/>
        </w:rPr>
        <w:t>vrouwen en huiselijk geweld en kindermishandeling kan worden vorm</w:t>
      </w:r>
      <w:r w:rsidRPr="00E05AF9" w:rsidR="00015595">
        <w:rPr>
          <w:b/>
          <w:bCs/>
        </w:rPr>
        <w:t xml:space="preserve"> </w:t>
      </w:r>
      <w:r w:rsidRPr="00E05AF9">
        <w:rPr>
          <w:b/>
          <w:bCs/>
        </w:rPr>
        <w:t>gegeven? Wanneer kan de Kamer de resultaten verwachten aangezien deze in juni</w:t>
      </w:r>
      <w:r w:rsidRPr="00E05AF9" w:rsidR="00462FA6">
        <w:rPr>
          <w:b/>
          <w:bCs/>
        </w:rPr>
        <w:t xml:space="preserve"> </w:t>
      </w:r>
      <w:r w:rsidRPr="00E05AF9">
        <w:rPr>
          <w:b/>
          <w:bCs/>
        </w:rPr>
        <w:t>2025 werden verwacht?</w:t>
      </w:r>
    </w:p>
    <w:p w:rsidRPr="00E05AF9" w:rsidR="00015595" w:rsidP="00E7453C" w:rsidRDefault="00015595" w14:paraId="0FD0CD11" w14:textId="77777777">
      <w:pPr>
        <w:rPr>
          <w:b/>
          <w:bCs/>
        </w:rPr>
      </w:pPr>
    </w:p>
    <w:p w:rsidRPr="00E05AF9" w:rsidR="00462FA6" w:rsidP="00E7453C" w:rsidRDefault="00462FA6" w14:paraId="5293F2E7" w14:textId="09420923">
      <w:pPr>
        <w:rPr>
          <w:b/>
          <w:bCs/>
        </w:rPr>
      </w:pPr>
      <w:r w:rsidRPr="00E05AF9">
        <w:rPr>
          <w:b/>
          <w:bCs/>
        </w:rPr>
        <w:t>Antwoord</w:t>
      </w:r>
      <w:r w:rsidRPr="00E05AF9" w:rsidR="005A4BCB">
        <w:rPr>
          <w:b/>
          <w:bCs/>
        </w:rPr>
        <w:t xml:space="preserve"> </w:t>
      </w:r>
      <w:r w:rsidR="00B7469C">
        <w:rPr>
          <w:b/>
          <w:bCs/>
        </w:rPr>
        <w:t xml:space="preserve">op vraag </w:t>
      </w:r>
      <w:r w:rsidRPr="00E05AF9" w:rsidR="007265BC">
        <w:rPr>
          <w:b/>
          <w:bCs/>
        </w:rPr>
        <w:t>6</w:t>
      </w:r>
    </w:p>
    <w:p w:rsidRPr="00E05AF9" w:rsidR="00462FA6" w:rsidP="00E7453C" w:rsidRDefault="00E571CE" w14:paraId="5AD32D03" w14:textId="1463A72A">
      <w:pPr>
        <w:rPr>
          <w:b/>
          <w:bCs/>
        </w:rPr>
      </w:pPr>
      <w:r w:rsidRPr="00E05AF9">
        <w:t>Zoals ook beschreven in</w:t>
      </w:r>
      <w:r w:rsidRPr="00E05AF9" w:rsidR="005A4BCB">
        <w:t xml:space="preserve"> de brief van 10 juli jl. </w:t>
      </w:r>
      <w:r w:rsidRPr="00E05AF9">
        <w:t>komen wij</w:t>
      </w:r>
      <w:r w:rsidRPr="00E05AF9" w:rsidR="00E34211">
        <w:t xml:space="preserve"> na de zomer van 2025</w:t>
      </w:r>
      <w:r w:rsidRPr="00E05AF9" w:rsidR="00316FB2">
        <w:t xml:space="preserve"> </w:t>
      </w:r>
      <w:r w:rsidRPr="00E05AF9" w:rsidR="00E34211">
        <w:t xml:space="preserve">met een beleidsreactie op de verkenning van de Nederlandse School voor Openbaar Bestuur </w:t>
      </w:r>
      <w:r w:rsidRPr="00E05AF9" w:rsidR="00316FB2">
        <w:t xml:space="preserve">(NSOB) </w:t>
      </w:r>
      <w:r w:rsidRPr="00E05AF9" w:rsidR="00E34211">
        <w:t>naar de verschillende vormen waarop coördinatie van het beleid en de aanpak kan worden vormgegeven.</w:t>
      </w:r>
      <w:r w:rsidRPr="00E05AF9" w:rsidR="00316FB2">
        <w:t xml:space="preserve"> Het rapport van de NSOB zal </w:t>
      </w:r>
      <w:r w:rsidRPr="00E05AF9" w:rsidR="00056830">
        <w:t xml:space="preserve">zo snel mogelijk </w:t>
      </w:r>
      <w:r w:rsidRPr="00E05AF9" w:rsidR="00B8458F">
        <w:t>aan</w:t>
      </w:r>
      <w:r w:rsidRPr="00E05AF9" w:rsidR="00316FB2">
        <w:t xml:space="preserve"> uw Kamer worden </w:t>
      </w:r>
      <w:r w:rsidRPr="00E05AF9" w:rsidR="00B8458F">
        <w:t>aangeboden</w:t>
      </w:r>
      <w:r w:rsidRPr="00E05AF9" w:rsidR="00316FB2">
        <w:t xml:space="preserve">. </w:t>
      </w:r>
      <w:r w:rsidRPr="00E05AF9" w:rsidR="00785C6F">
        <w:t xml:space="preserve">Daarnaast verwijs ik u naar bijlage 1 </w:t>
      </w:r>
      <w:r w:rsidRPr="00E05AF9" w:rsidR="00831150">
        <w:t xml:space="preserve">‘Overige moties en toezeggingen’ </w:t>
      </w:r>
      <w:r w:rsidRPr="00E05AF9" w:rsidR="00293CAF">
        <w:t xml:space="preserve">(pagina 2) </w:t>
      </w:r>
      <w:r w:rsidRPr="00E05AF9" w:rsidR="00785C6F">
        <w:t>bij de brief</w:t>
      </w:r>
      <w:r w:rsidRPr="00E05AF9" w:rsidR="003C6769">
        <w:t xml:space="preserve"> van 10 juli jl.</w:t>
      </w:r>
      <w:r w:rsidRPr="00E05AF9" w:rsidR="00785C6F">
        <w:t xml:space="preserve"> met betrekking tot de motie Becker en Van der Werf.</w:t>
      </w:r>
    </w:p>
    <w:bookmarkEnd w:id="2"/>
    <w:p w:rsidRPr="00E05AF9" w:rsidR="00462FA6" w:rsidP="00E7453C" w:rsidRDefault="00462FA6" w14:paraId="2E443BCE" w14:textId="77777777"/>
    <w:p w:rsidRPr="00E05AF9" w:rsidR="00E7453C" w:rsidP="00E7453C" w:rsidRDefault="00E7453C" w14:paraId="0790541B" w14:textId="5B20AE6F">
      <w:pPr>
        <w:rPr>
          <w:b/>
          <w:bCs/>
        </w:rPr>
      </w:pPr>
      <w:bookmarkStart w:name="_Hlk203649194" w:id="3"/>
      <w:r w:rsidRPr="00E05AF9">
        <w:rPr>
          <w:b/>
          <w:bCs/>
        </w:rPr>
        <w:t>Vraag 7</w:t>
      </w:r>
    </w:p>
    <w:p w:rsidRPr="00E05AF9" w:rsidR="00E7453C" w:rsidP="00E7453C" w:rsidRDefault="00E7453C" w14:paraId="46F734E6" w14:textId="24BB6209">
      <w:pPr>
        <w:rPr>
          <w:b/>
          <w:bCs/>
        </w:rPr>
      </w:pPr>
      <w:r w:rsidRPr="00E05AF9">
        <w:rPr>
          <w:b/>
          <w:bCs/>
        </w:rPr>
        <w:t>Hoe staat het met de uitvoering van de motie Van der Werf c.s. over</w:t>
      </w:r>
      <w:r w:rsidRPr="00E05AF9" w:rsidR="00462FA6">
        <w:rPr>
          <w:b/>
          <w:bCs/>
        </w:rPr>
        <w:t xml:space="preserve"> </w:t>
      </w:r>
      <w:r w:rsidRPr="00E05AF9">
        <w:rPr>
          <w:b/>
          <w:bCs/>
        </w:rPr>
        <w:t xml:space="preserve">onderzoek naar een Nederlandse variant van </w:t>
      </w:r>
      <w:proofErr w:type="spellStart"/>
      <w:r w:rsidRPr="00E05AF9">
        <w:rPr>
          <w:b/>
          <w:bCs/>
        </w:rPr>
        <w:t>Clare’s</w:t>
      </w:r>
      <w:proofErr w:type="spellEnd"/>
      <w:r w:rsidRPr="00E05AF9">
        <w:rPr>
          <w:b/>
          <w:bCs/>
        </w:rPr>
        <w:t xml:space="preserve"> </w:t>
      </w:r>
      <w:proofErr w:type="spellStart"/>
      <w:r w:rsidRPr="00E05AF9">
        <w:rPr>
          <w:b/>
          <w:bCs/>
        </w:rPr>
        <w:t>Law</w:t>
      </w:r>
      <w:proofErr w:type="spellEnd"/>
      <w:r w:rsidRPr="00E05AF9">
        <w:rPr>
          <w:b/>
          <w:bCs/>
        </w:rPr>
        <w:t>?</w:t>
      </w:r>
    </w:p>
    <w:p w:rsidRPr="00E05AF9" w:rsidR="00462FA6" w:rsidP="00E7453C" w:rsidRDefault="00462FA6" w14:paraId="2DB69DD3" w14:textId="77777777">
      <w:pPr>
        <w:rPr>
          <w:b/>
          <w:bCs/>
        </w:rPr>
      </w:pPr>
    </w:p>
    <w:p w:rsidRPr="00E05AF9" w:rsidR="00462FA6" w:rsidP="00E7453C" w:rsidRDefault="00462FA6" w14:paraId="6C89FA24" w14:textId="604010E5">
      <w:pPr>
        <w:rPr>
          <w:b/>
          <w:bCs/>
        </w:rPr>
      </w:pPr>
      <w:r w:rsidRPr="00E05AF9">
        <w:rPr>
          <w:b/>
          <w:bCs/>
        </w:rPr>
        <w:t xml:space="preserve">Antwoord </w:t>
      </w:r>
      <w:r w:rsidR="00B7469C">
        <w:rPr>
          <w:b/>
          <w:bCs/>
        </w:rPr>
        <w:t xml:space="preserve">op vraag </w:t>
      </w:r>
      <w:r w:rsidRPr="00E05AF9">
        <w:rPr>
          <w:b/>
          <w:bCs/>
        </w:rPr>
        <w:t>7</w:t>
      </w:r>
    </w:p>
    <w:p w:rsidRPr="00E05AF9" w:rsidR="00462FA6" w:rsidP="00E7453C" w:rsidRDefault="00462FA6" w14:paraId="2ACDFDE5" w14:textId="2215AB36">
      <w:r w:rsidRPr="00E05AF9">
        <w:t>Het ministerie</w:t>
      </w:r>
      <w:r w:rsidRPr="00E05AF9" w:rsidR="009173F4">
        <w:t xml:space="preserve"> van Justitie en Veiligheid</w:t>
      </w:r>
      <w:r w:rsidRPr="00E05AF9">
        <w:t xml:space="preserve"> financiert een eerste </w:t>
      </w:r>
      <w:r w:rsidRPr="00E05AF9" w:rsidR="00677228">
        <w:t xml:space="preserve">(juridische) </w:t>
      </w:r>
      <w:r w:rsidRPr="00E05AF9">
        <w:t>verkenning d</w:t>
      </w:r>
      <w:r w:rsidRPr="00E05AF9" w:rsidR="00677228">
        <w:t>ie</w:t>
      </w:r>
      <w:r w:rsidRPr="00E05AF9">
        <w:t xml:space="preserve"> op initiatief van </w:t>
      </w:r>
      <w:r w:rsidRPr="00E05AF9" w:rsidR="0000483A">
        <w:t xml:space="preserve">de Open Universiteit </w:t>
      </w:r>
      <w:r w:rsidRPr="00E05AF9">
        <w:t xml:space="preserve">samen met </w:t>
      </w:r>
      <w:r w:rsidRPr="00E05AF9" w:rsidR="00760FC6">
        <w:t>onder andere</w:t>
      </w:r>
      <w:r w:rsidRPr="00E05AF9">
        <w:t xml:space="preserve"> </w:t>
      </w:r>
      <w:r w:rsidRPr="00E05AF9" w:rsidR="0000483A">
        <w:t xml:space="preserve">de gemeente Rotterdam, de </w:t>
      </w:r>
      <w:r w:rsidRPr="00E05AF9">
        <w:t xml:space="preserve">politie en </w:t>
      </w:r>
      <w:proofErr w:type="spellStart"/>
      <w:r w:rsidRPr="00E05AF9">
        <w:t>Filomena</w:t>
      </w:r>
      <w:proofErr w:type="spellEnd"/>
      <w:r w:rsidRPr="00E05AF9">
        <w:t xml:space="preserve"> Rotterdam</w:t>
      </w:r>
      <w:r w:rsidRPr="00E05AF9" w:rsidR="00677228">
        <w:t xml:space="preserve"> op korte termijn wordt uitgevoerd</w:t>
      </w:r>
      <w:r w:rsidRPr="00E05AF9">
        <w:t xml:space="preserve">, mede </w:t>
      </w:r>
      <w:r w:rsidRPr="00E05AF9" w:rsidR="0000483A">
        <w:t>naar aanleiding van</w:t>
      </w:r>
      <w:r w:rsidRPr="00E05AF9" w:rsidR="00677228">
        <w:t xml:space="preserve"> </w:t>
      </w:r>
      <w:r w:rsidRPr="00E05AF9">
        <w:t xml:space="preserve">een </w:t>
      </w:r>
      <w:r w:rsidRPr="00E05AF9" w:rsidR="00E5472B">
        <w:t xml:space="preserve">recent </w:t>
      </w:r>
      <w:r w:rsidRPr="00E05AF9">
        <w:t xml:space="preserve">werkbezoek </w:t>
      </w:r>
      <w:r w:rsidRPr="00E05AF9" w:rsidR="00677228">
        <w:t xml:space="preserve">door </w:t>
      </w:r>
      <w:r w:rsidRPr="00E05AF9" w:rsidR="0000483A">
        <w:t xml:space="preserve">een aantal van </w:t>
      </w:r>
      <w:r w:rsidRPr="00E05AF9" w:rsidR="00677228">
        <w:t>deze partijen aan het Verenigd Koninkrijk</w:t>
      </w:r>
      <w:r w:rsidRPr="00E05AF9">
        <w:t xml:space="preserve">. </w:t>
      </w:r>
      <w:r w:rsidRPr="00E05AF9" w:rsidR="00677228">
        <w:t xml:space="preserve">De resultaten </w:t>
      </w:r>
      <w:r w:rsidRPr="00E05AF9" w:rsidR="0000483A">
        <w:t>van deze verkenning</w:t>
      </w:r>
      <w:r w:rsidRPr="00E05AF9" w:rsidR="00677228">
        <w:t xml:space="preserve"> zijn naar verwachting in </w:t>
      </w:r>
      <w:r w:rsidRPr="00E05AF9" w:rsidR="00483B9C">
        <w:t>januari 2026</w:t>
      </w:r>
      <w:r w:rsidRPr="00E05AF9" w:rsidR="00677228">
        <w:t xml:space="preserve"> gereed.</w:t>
      </w:r>
      <w:r w:rsidRPr="00E05AF9" w:rsidR="00146BA6">
        <w:t xml:space="preserve"> Om</w:t>
      </w:r>
      <w:r w:rsidRPr="00E05AF9" w:rsidR="00760FC6">
        <w:t xml:space="preserve">wille van de snelheid is ervoor gekozen om geen separaat onderzoek te starten maar aan te haken op </w:t>
      </w:r>
      <w:r w:rsidRPr="00E05AF9" w:rsidR="000822C5">
        <w:t xml:space="preserve">dit </w:t>
      </w:r>
      <w:r w:rsidRPr="00E05AF9" w:rsidR="00146BA6">
        <w:t>lokale initiatief.</w:t>
      </w:r>
    </w:p>
    <w:bookmarkEnd w:id="3"/>
    <w:p w:rsidRPr="00E05AF9" w:rsidR="00015595" w:rsidP="00E7453C" w:rsidRDefault="00015595" w14:paraId="1732AE76" w14:textId="77777777"/>
    <w:p w:rsidRPr="00E05AF9" w:rsidR="00E7453C" w:rsidP="00E7453C" w:rsidRDefault="00E7453C" w14:paraId="14B53206" w14:textId="2113FF37">
      <w:pPr>
        <w:rPr>
          <w:b/>
          <w:bCs/>
        </w:rPr>
      </w:pPr>
      <w:r w:rsidRPr="00E05AF9">
        <w:rPr>
          <w:b/>
          <w:bCs/>
        </w:rPr>
        <w:t>Vraag 8</w:t>
      </w:r>
    </w:p>
    <w:p w:rsidRPr="00E05AF9" w:rsidR="00E7453C" w:rsidP="00E7453C" w:rsidRDefault="00E7453C" w14:paraId="064CDB30" w14:textId="56FC76D7">
      <w:pPr>
        <w:rPr>
          <w:b/>
          <w:bCs/>
        </w:rPr>
      </w:pPr>
      <w:r w:rsidRPr="00E05AF9">
        <w:rPr>
          <w:b/>
          <w:bCs/>
        </w:rPr>
        <w:t>Hoe staat het met de toezegging dat het Ministerie van Justitie en Veiligheid</w:t>
      </w:r>
      <w:r w:rsidRPr="00E05AF9" w:rsidR="00015595">
        <w:rPr>
          <w:b/>
          <w:bCs/>
        </w:rPr>
        <w:t xml:space="preserve"> </w:t>
      </w:r>
      <w:r w:rsidRPr="00E05AF9">
        <w:rPr>
          <w:b/>
          <w:bCs/>
        </w:rPr>
        <w:t>in gesprek gaat met politie, het Openbaar Ministerie en de rechtspraak hoe</w:t>
      </w:r>
      <w:r w:rsidRPr="00E05AF9" w:rsidR="00015595">
        <w:rPr>
          <w:b/>
          <w:bCs/>
        </w:rPr>
        <w:t xml:space="preserve"> </w:t>
      </w:r>
      <w:r w:rsidRPr="00E05AF9">
        <w:rPr>
          <w:b/>
          <w:bCs/>
        </w:rPr>
        <w:t xml:space="preserve">kennis over rode vlaggen, intieme terreur en </w:t>
      </w:r>
      <w:proofErr w:type="spellStart"/>
      <w:r w:rsidRPr="00E05AF9">
        <w:rPr>
          <w:b/>
          <w:bCs/>
        </w:rPr>
        <w:t>femicide</w:t>
      </w:r>
      <w:proofErr w:type="spellEnd"/>
      <w:r w:rsidRPr="00E05AF9">
        <w:rPr>
          <w:b/>
          <w:bCs/>
        </w:rPr>
        <w:t xml:space="preserve"> verder kan worden</w:t>
      </w:r>
      <w:r w:rsidRPr="00E05AF9" w:rsidR="00015595">
        <w:rPr>
          <w:b/>
          <w:bCs/>
        </w:rPr>
        <w:t xml:space="preserve"> </w:t>
      </w:r>
      <w:r w:rsidRPr="00E05AF9">
        <w:rPr>
          <w:b/>
          <w:bCs/>
        </w:rPr>
        <w:t>geborgd? Hebben deze gesprekken al plaatsvonden? Zo ja, wat waren de</w:t>
      </w:r>
      <w:r w:rsidRPr="00E05AF9" w:rsidR="00677228">
        <w:rPr>
          <w:b/>
          <w:bCs/>
        </w:rPr>
        <w:t xml:space="preserve"> </w:t>
      </w:r>
      <w:r w:rsidRPr="00E05AF9">
        <w:rPr>
          <w:b/>
          <w:bCs/>
        </w:rPr>
        <w:t>uitkomsten en kunnen deze worden gedeeld met de Kamer? Zo niet, gaan</w:t>
      </w:r>
      <w:r w:rsidRPr="00E05AF9" w:rsidR="00677228">
        <w:rPr>
          <w:b/>
          <w:bCs/>
        </w:rPr>
        <w:t xml:space="preserve"> </w:t>
      </w:r>
      <w:r w:rsidRPr="00E05AF9">
        <w:rPr>
          <w:b/>
          <w:bCs/>
        </w:rPr>
        <w:t>deze gesprekken nog plaatsvinden?</w:t>
      </w:r>
    </w:p>
    <w:p w:rsidRPr="00E05AF9" w:rsidR="00015595" w:rsidP="00E7453C" w:rsidRDefault="00015595" w14:paraId="12A5DA53" w14:textId="77777777">
      <w:pPr>
        <w:rPr>
          <w:b/>
          <w:bCs/>
        </w:rPr>
      </w:pPr>
    </w:p>
    <w:p w:rsidRPr="00E05AF9" w:rsidR="00677228" w:rsidP="00E7453C" w:rsidRDefault="00677228" w14:paraId="3D81BD6F" w14:textId="78EE370B">
      <w:pPr>
        <w:rPr>
          <w:b/>
          <w:bCs/>
        </w:rPr>
      </w:pPr>
      <w:r w:rsidRPr="00E05AF9">
        <w:rPr>
          <w:b/>
          <w:bCs/>
        </w:rPr>
        <w:t xml:space="preserve">Antwoord </w:t>
      </w:r>
      <w:r w:rsidR="00B7469C">
        <w:rPr>
          <w:b/>
          <w:bCs/>
        </w:rPr>
        <w:t xml:space="preserve">op vraag </w:t>
      </w:r>
      <w:r w:rsidRPr="00E05AF9">
        <w:rPr>
          <w:b/>
          <w:bCs/>
        </w:rPr>
        <w:t>8</w:t>
      </w:r>
    </w:p>
    <w:p w:rsidRPr="00E05AF9" w:rsidR="00677228" w:rsidP="00E7453C" w:rsidRDefault="00677228" w14:paraId="7BBC0400" w14:textId="73610E57">
      <w:r w:rsidRPr="00E05AF9">
        <w:t xml:space="preserve">In de </w:t>
      </w:r>
      <w:r w:rsidRPr="00E05AF9" w:rsidR="00760FC6">
        <w:t xml:space="preserve">eerdergenoemde </w:t>
      </w:r>
      <w:r w:rsidRPr="00E05AF9">
        <w:t xml:space="preserve">brieven is beschreven op welke wijze de deskundigheid over rode vlaggen, dwingende controle en </w:t>
      </w:r>
      <w:proofErr w:type="spellStart"/>
      <w:r w:rsidRPr="00E05AF9">
        <w:t>femicide</w:t>
      </w:r>
      <w:proofErr w:type="spellEnd"/>
      <w:r w:rsidRPr="00E05AF9">
        <w:t xml:space="preserve"> binnen </w:t>
      </w:r>
      <w:r w:rsidRPr="00E05AF9" w:rsidR="00A774DD">
        <w:t xml:space="preserve">onder meer </w:t>
      </w:r>
      <w:r w:rsidRPr="00E05AF9">
        <w:t xml:space="preserve">de </w:t>
      </w:r>
      <w:r w:rsidRPr="00E05AF9" w:rsidR="00633F71">
        <w:t>politie</w:t>
      </w:r>
      <w:r w:rsidRPr="00E05AF9" w:rsidR="006735CA">
        <w:t xml:space="preserve">, </w:t>
      </w:r>
      <w:r w:rsidRPr="00E05AF9" w:rsidR="00633F71">
        <w:t xml:space="preserve">het Openbaar Ministerie </w:t>
      </w:r>
      <w:r w:rsidRPr="00E05AF9" w:rsidR="006735CA">
        <w:t xml:space="preserve">en in de rechtspraak </w:t>
      </w:r>
      <w:r w:rsidRPr="00E05AF9">
        <w:t xml:space="preserve">wordt </w:t>
      </w:r>
      <w:r w:rsidRPr="00E05AF9" w:rsidR="009173F4">
        <w:t xml:space="preserve">geborgd en </w:t>
      </w:r>
      <w:r w:rsidRPr="00E05AF9">
        <w:t>vergroot.</w:t>
      </w:r>
      <w:r w:rsidRPr="00E05AF9" w:rsidR="00633F71">
        <w:t xml:space="preserve"> Het bredere traject ter ontwikkeling van een strategie voor deskundigheidsbevordering onder professionals is hier ook op gericht. </w:t>
      </w:r>
      <w:r w:rsidRPr="00E05AF9" w:rsidR="00F518B2">
        <w:t>Met de politie en het Openbaar Ministerie vinden gesprekken plaats</w:t>
      </w:r>
      <w:r w:rsidRPr="00E05AF9" w:rsidR="00A774DD">
        <w:t xml:space="preserve"> over het bevorderen en borgen van deze kennis. </w:t>
      </w:r>
      <w:r w:rsidRPr="00E05AF9" w:rsidR="00633F71">
        <w:t xml:space="preserve">Met de rechtspraak ga ik nog nader in gesprek over de wijze waarop de deskundigheid over deze onderwerpen </w:t>
      </w:r>
      <w:r w:rsidRPr="00E05AF9" w:rsidR="00A774DD">
        <w:t xml:space="preserve">ook </w:t>
      </w:r>
      <w:r w:rsidRPr="00E05AF9" w:rsidR="00633F71">
        <w:t xml:space="preserve">onder rechters kan worden vergroot. Daarnaast </w:t>
      </w:r>
      <w:r w:rsidRPr="00E05AF9" w:rsidR="00176171">
        <w:t>dragen</w:t>
      </w:r>
      <w:r w:rsidRPr="00E05AF9" w:rsidR="00633F71">
        <w:t xml:space="preserve"> acties </w:t>
      </w:r>
      <w:r w:rsidRPr="00E05AF9" w:rsidR="00E008DD">
        <w:t xml:space="preserve">als het verbeteren van het zicht op veiligheid in gezag- en omgangszaken en het verbeteren van de dossiervorming voor een betere strafrechtelijke aanpak van psychisch geweld </w:t>
      </w:r>
      <w:r w:rsidRPr="00E05AF9" w:rsidR="006735CA">
        <w:t xml:space="preserve">ook </w:t>
      </w:r>
      <w:r w:rsidRPr="00E05AF9" w:rsidR="00176171">
        <w:t>bij aan de informatiepositie van rechters</w:t>
      </w:r>
      <w:r w:rsidRPr="00E05AF9" w:rsidR="00633F71">
        <w:t xml:space="preserve">. </w:t>
      </w:r>
    </w:p>
    <w:p w:rsidRPr="00E05AF9" w:rsidR="00677228" w:rsidP="00E7453C" w:rsidRDefault="00677228" w14:paraId="4C91F589" w14:textId="77777777"/>
    <w:p w:rsidRPr="00E05AF9" w:rsidR="00E7453C" w:rsidP="00E7453C" w:rsidRDefault="00E7453C" w14:paraId="4D816D18" w14:textId="76F26823">
      <w:pPr>
        <w:rPr>
          <w:b/>
          <w:bCs/>
        </w:rPr>
      </w:pPr>
      <w:r w:rsidRPr="00E05AF9">
        <w:rPr>
          <w:b/>
          <w:bCs/>
        </w:rPr>
        <w:t>Vraag 9</w:t>
      </w:r>
    </w:p>
    <w:p w:rsidRPr="00E05AF9" w:rsidR="00E7453C" w:rsidP="00E7453C" w:rsidRDefault="00E7453C" w14:paraId="79431572" w14:textId="66839087">
      <w:pPr>
        <w:rPr>
          <w:b/>
          <w:bCs/>
        </w:rPr>
      </w:pPr>
      <w:r w:rsidRPr="00E05AF9">
        <w:rPr>
          <w:b/>
          <w:bCs/>
        </w:rPr>
        <w:t>Wat is de status van het Wetenschappelijk Onderzoek- en Datacentrum</w:t>
      </w:r>
      <w:r w:rsidRPr="00E05AF9" w:rsidR="00677228">
        <w:rPr>
          <w:b/>
          <w:bCs/>
        </w:rPr>
        <w:t xml:space="preserve"> </w:t>
      </w:r>
      <w:r w:rsidRPr="00E05AF9">
        <w:rPr>
          <w:b/>
          <w:bCs/>
        </w:rPr>
        <w:t>(WODC)-onderzoek naar de huidige strafrechtelijke aanpak van psychisch</w:t>
      </w:r>
      <w:r w:rsidRPr="00E05AF9" w:rsidR="00677228">
        <w:rPr>
          <w:b/>
          <w:bCs/>
        </w:rPr>
        <w:t xml:space="preserve"> </w:t>
      </w:r>
      <w:r w:rsidRPr="00E05AF9">
        <w:rPr>
          <w:b/>
          <w:bCs/>
        </w:rPr>
        <w:t>geweld? Wanneer kan de Kamer de resultaten verwachten?</w:t>
      </w:r>
    </w:p>
    <w:p w:rsidRPr="00E05AF9" w:rsidR="00677228" w:rsidP="00E7453C" w:rsidRDefault="00677228" w14:paraId="7392410A" w14:textId="77777777"/>
    <w:p w:rsidRPr="00E05AF9" w:rsidR="00677228" w:rsidP="00E7453C" w:rsidRDefault="00677228" w14:paraId="4A936CB7" w14:textId="2421C9CC">
      <w:pPr>
        <w:rPr>
          <w:b/>
          <w:bCs/>
        </w:rPr>
      </w:pPr>
      <w:r w:rsidRPr="00E05AF9">
        <w:rPr>
          <w:b/>
          <w:bCs/>
        </w:rPr>
        <w:t xml:space="preserve">Antwoord </w:t>
      </w:r>
      <w:r w:rsidR="00B7469C">
        <w:rPr>
          <w:b/>
          <w:bCs/>
        </w:rPr>
        <w:t xml:space="preserve">op vraag </w:t>
      </w:r>
      <w:r w:rsidRPr="00E05AF9">
        <w:rPr>
          <w:b/>
          <w:bCs/>
        </w:rPr>
        <w:t xml:space="preserve">9 </w:t>
      </w:r>
    </w:p>
    <w:p w:rsidRPr="00E05AF9" w:rsidR="00677228" w:rsidP="00E7453C" w:rsidRDefault="00677228" w14:paraId="7B7A32EA" w14:textId="76EC1322">
      <w:r w:rsidRPr="00E05AF9">
        <w:t xml:space="preserve">Dit onderzoek </w:t>
      </w:r>
      <w:r w:rsidRPr="00E05AF9" w:rsidR="00BC1026">
        <w:t xml:space="preserve">is op 28 augustus </w:t>
      </w:r>
      <w:r w:rsidRPr="00E05AF9" w:rsidR="008314FD">
        <w:t xml:space="preserve">jl. </w:t>
      </w:r>
      <w:r w:rsidRPr="00E05AF9" w:rsidR="00BC1026">
        <w:t>met de Kamer gedeeld.</w:t>
      </w:r>
    </w:p>
    <w:p w:rsidRPr="00E05AF9" w:rsidR="00015595" w:rsidP="00E7453C" w:rsidRDefault="00015595" w14:paraId="6AAB72C5" w14:textId="77777777"/>
    <w:p w:rsidRPr="00E05AF9" w:rsidR="00E7453C" w:rsidP="00E7453C" w:rsidRDefault="00E7453C" w14:paraId="1D9AAD8D" w14:textId="7FB555D9">
      <w:pPr>
        <w:rPr>
          <w:b/>
          <w:bCs/>
        </w:rPr>
      </w:pPr>
      <w:r w:rsidRPr="00E05AF9">
        <w:rPr>
          <w:b/>
          <w:bCs/>
        </w:rPr>
        <w:t>Vraag 10</w:t>
      </w:r>
    </w:p>
    <w:p w:rsidRPr="00E05AF9" w:rsidR="00E7453C" w:rsidP="00E7453C" w:rsidRDefault="00E7453C" w14:paraId="5200CCDE" w14:textId="0C12817A">
      <w:pPr>
        <w:rPr>
          <w:b/>
          <w:bCs/>
        </w:rPr>
      </w:pPr>
      <w:r w:rsidRPr="00E05AF9">
        <w:rPr>
          <w:b/>
          <w:bCs/>
        </w:rPr>
        <w:t>Wat is de status van het internationaal rechtsvergelijkend onderzoek over</w:t>
      </w:r>
      <w:r w:rsidRPr="00E05AF9" w:rsidR="006E5CC0">
        <w:rPr>
          <w:b/>
          <w:bCs/>
        </w:rPr>
        <w:t xml:space="preserve"> </w:t>
      </w:r>
      <w:r w:rsidRPr="00E05AF9">
        <w:rPr>
          <w:b/>
          <w:bCs/>
        </w:rPr>
        <w:t>strafbaarstelling psychisch geweld? Kunt u toelichten welke landen worden</w:t>
      </w:r>
      <w:r w:rsidRPr="00E05AF9" w:rsidR="006E5CC0">
        <w:rPr>
          <w:b/>
          <w:bCs/>
        </w:rPr>
        <w:t xml:space="preserve"> </w:t>
      </w:r>
      <w:r w:rsidRPr="00E05AF9">
        <w:rPr>
          <w:b/>
          <w:bCs/>
        </w:rPr>
        <w:t>betrokken in dit onderzoek en wanneer de Kamer de resultaten kan verwachten?</w:t>
      </w:r>
    </w:p>
    <w:p w:rsidRPr="00E05AF9" w:rsidR="006E5CC0" w:rsidP="00E7453C" w:rsidRDefault="006E5CC0" w14:paraId="6FDDA502" w14:textId="77777777">
      <w:pPr>
        <w:rPr>
          <w:b/>
          <w:bCs/>
        </w:rPr>
      </w:pPr>
    </w:p>
    <w:p w:rsidRPr="00E05AF9" w:rsidR="006E5CC0" w:rsidP="00E7453C" w:rsidRDefault="006E5CC0" w14:paraId="7844C650" w14:textId="2E771178">
      <w:pPr>
        <w:rPr>
          <w:b/>
          <w:bCs/>
        </w:rPr>
      </w:pPr>
      <w:r w:rsidRPr="00E05AF9">
        <w:rPr>
          <w:b/>
          <w:bCs/>
        </w:rPr>
        <w:t xml:space="preserve">Antwoord </w:t>
      </w:r>
      <w:r w:rsidR="00B7469C">
        <w:rPr>
          <w:b/>
          <w:bCs/>
        </w:rPr>
        <w:t xml:space="preserve">op vraag </w:t>
      </w:r>
      <w:r w:rsidRPr="00E05AF9">
        <w:rPr>
          <w:b/>
          <w:bCs/>
        </w:rPr>
        <w:t>10</w:t>
      </w:r>
    </w:p>
    <w:p w:rsidRPr="00E05AF9" w:rsidR="00A13244" w:rsidP="00E7453C" w:rsidRDefault="006E5CC0" w14:paraId="0F0B27B3" w14:textId="2F837B52">
      <w:pPr>
        <w:rPr>
          <w:b/>
          <w:bCs/>
        </w:rPr>
      </w:pPr>
      <w:r w:rsidRPr="00E05AF9">
        <w:t xml:space="preserve">Dit onderzoek wordt momenteel uitgevoerd, de resultaten worden in het vierde kwartaal van 2025 verwacht. De opzet van dit onderzoek is eerder met uw Kamer gedeeld, als bijlage bij de brief over </w:t>
      </w:r>
      <w:r w:rsidRPr="00E05AF9" w:rsidR="00170294">
        <w:t>de voortgang van de aanpak van huiselijk geweld en kindermishandeling</w:t>
      </w:r>
      <w:r w:rsidRPr="00E05AF9" w:rsidR="00E379A9">
        <w:t xml:space="preserve"> d.d. 22 september 2023</w:t>
      </w:r>
      <w:r w:rsidRPr="00E05AF9">
        <w:t>.</w:t>
      </w:r>
      <w:r w:rsidRPr="00E05AF9">
        <w:rPr>
          <w:rStyle w:val="Voetnootmarkering"/>
        </w:rPr>
        <w:footnoteReference w:id="5"/>
      </w:r>
      <w:r w:rsidRPr="00E05AF9" w:rsidR="000D6718">
        <w:t xml:space="preserve"> De volgende landen zijn in dit onderzoek betrokken: Engeland en Wales, Ierland, Denemarken, Frankrijk en Cyprus. </w:t>
      </w:r>
    </w:p>
    <w:p w:rsidRPr="00E05AF9" w:rsidR="00A13244" w:rsidP="00E7453C" w:rsidRDefault="00A13244" w14:paraId="5615FCA4" w14:textId="77777777">
      <w:pPr>
        <w:rPr>
          <w:b/>
          <w:bCs/>
        </w:rPr>
      </w:pPr>
    </w:p>
    <w:p w:rsidRPr="00E05AF9" w:rsidR="00E7453C" w:rsidP="00E7453C" w:rsidRDefault="00E7453C" w14:paraId="03C047E7" w14:textId="1E55A134">
      <w:pPr>
        <w:rPr>
          <w:b/>
          <w:bCs/>
        </w:rPr>
      </w:pPr>
      <w:r w:rsidRPr="00E05AF9">
        <w:rPr>
          <w:b/>
          <w:bCs/>
        </w:rPr>
        <w:t>Vraag 11</w:t>
      </w:r>
    </w:p>
    <w:p w:rsidRPr="00E05AF9" w:rsidR="00E7453C" w:rsidP="00E7453C" w:rsidRDefault="00E7453C" w14:paraId="029327F0" w14:textId="62389C05">
      <w:pPr>
        <w:rPr>
          <w:b/>
          <w:bCs/>
        </w:rPr>
      </w:pPr>
      <w:r w:rsidRPr="00E05AF9">
        <w:rPr>
          <w:b/>
          <w:bCs/>
        </w:rPr>
        <w:t>Hoe staat het met de uitvoering van de toezegging om het klachtvereiste</w:t>
      </w:r>
      <w:r w:rsidRPr="00E05AF9" w:rsidR="00EE182C">
        <w:rPr>
          <w:b/>
          <w:bCs/>
        </w:rPr>
        <w:t xml:space="preserve"> </w:t>
      </w:r>
      <w:r w:rsidRPr="00E05AF9">
        <w:rPr>
          <w:b/>
          <w:bCs/>
        </w:rPr>
        <w:t>bij</w:t>
      </w:r>
      <w:r w:rsidRPr="00E05AF9" w:rsidR="00AD07AD">
        <w:rPr>
          <w:b/>
          <w:bCs/>
        </w:rPr>
        <w:t xml:space="preserve"> </w:t>
      </w:r>
      <w:proofErr w:type="spellStart"/>
      <w:r w:rsidRPr="00E05AF9">
        <w:rPr>
          <w:b/>
          <w:bCs/>
        </w:rPr>
        <w:t>stalking</w:t>
      </w:r>
      <w:proofErr w:type="spellEnd"/>
      <w:r w:rsidRPr="00E05AF9">
        <w:rPr>
          <w:b/>
          <w:bCs/>
        </w:rPr>
        <w:t xml:space="preserve"> te laten vervallen? Kunt u een tijdspad schetsen voor de afschaffing</w:t>
      </w:r>
      <w:r w:rsidRPr="00E05AF9" w:rsidR="00AD07AD">
        <w:rPr>
          <w:b/>
          <w:bCs/>
        </w:rPr>
        <w:t xml:space="preserve"> </w:t>
      </w:r>
      <w:r w:rsidRPr="00E05AF9">
        <w:rPr>
          <w:b/>
          <w:bCs/>
        </w:rPr>
        <w:t>van dit vereiste en toelichten wat dit betekent voor slachtoffers?</w:t>
      </w:r>
    </w:p>
    <w:p w:rsidRPr="00E05AF9" w:rsidR="007265BC" w:rsidP="00E7453C" w:rsidRDefault="007265BC" w14:paraId="16296735" w14:textId="77777777">
      <w:pPr>
        <w:rPr>
          <w:b/>
          <w:bCs/>
        </w:rPr>
      </w:pPr>
    </w:p>
    <w:p w:rsidRPr="00E05AF9" w:rsidR="007265BC" w:rsidP="00E7453C" w:rsidRDefault="007265BC" w14:paraId="549E32CF" w14:textId="15EBD0ED">
      <w:pPr>
        <w:rPr>
          <w:b/>
          <w:bCs/>
        </w:rPr>
      </w:pPr>
      <w:r w:rsidRPr="00E05AF9">
        <w:rPr>
          <w:b/>
          <w:bCs/>
        </w:rPr>
        <w:t xml:space="preserve">Antwoord </w:t>
      </w:r>
      <w:r w:rsidR="00B7469C">
        <w:rPr>
          <w:b/>
          <w:bCs/>
        </w:rPr>
        <w:t xml:space="preserve">op vraag </w:t>
      </w:r>
      <w:r w:rsidRPr="00E05AF9">
        <w:rPr>
          <w:b/>
          <w:bCs/>
        </w:rPr>
        <w:t>11</w:t>
      </w:r>
    </w:p>
    <w:p w:rsidRPr="00E05AF9" w:rsidR="00AD07AD" w:rsidP="00E7453C" w:rsidRDefault="00E571CE" w14:paraId="47D4CA50" w14:textId="6D7BDD5F">
      <w:r w:rsidRPr="00E05AF9">
        <w:t>In</w:t>
      </w:r>
      <w:r w:rsidRPr="00E05AF9" w:rsidR="00AD07AD">
        <w:t xml:space="preserve"> de </w:t>
      </w:r>
      <w:r w:rsidRPr="00E05AF9" w:rsidR="00BC1026">
        <w:t xml:space="preserve">eerdergenoemde </w:t>
      </w:r>
      <w:r w:rsidRPr="00E05AF9" w:rsidR="00AD07AD">
        <w:t>contouren van de afzonderlijke strafbaarstelling van psychisch geweld</w:t>
      </w:r>
      <w:r w:rsidRPr="00E05AF9">
        <w:t xml:space="preserve"> </w:t>
      </w:r>
      <w:r w:rsidRPr="00E05AF9" w:rsidR="000077D7">
        <w:t xml:space="preserve">staat vermeld dat het wegnemen van het klachtvereiste </w:t>
      </w:r>
      <w:r w:rsidRPr="00E05AF9" w:rsidR="00C92CEF">
        <w:t>voor belaging (</w:t>
      </w:r>
      <w:proofErr w:type="spellStart"/>
      <w:r w:rsidRPr="00E05AF9" w:rsidR="00C92CEF">
        <w:t>stalking</w:t>
      </w:r>
      <w:proofErr w:type="spellEnd"/>
      <w:r w:rsidRPr="00E05AF9" w:rsidR="00C92CEF">
        <w:t>) zal worden meegenomen in de afzonderlijke strafbaarstelling van psychisch geweld. Dit betekent dat de mogelijkheid om een strafvervolging in te stellen niet afhankelijk zal zijn van de wens daartoe van het slachtoffer. Het Openbaar Ministerie zal de mogelijkheid hebben om op eigen initiatief een opsporingsonderzoek te verrichten en vervolging in te stellen.</w:t>
      </w:r>
    </w:p>
    <w:p w:rsidRPr="00E05AF9" w:rsidR="00015595" w:rsidP="00E7453C" w:rsidRDefault="00015595" w14:paraId="3A9F4CF3" w14:textId="77777777"/>
    <w:p w:rsidRPr="00E05AF9" w:rsidR="00E7453C" w:rsidP="00E7453C" w:rsidRDefault="00E7453C" w14:paraId="626FCC72" w14:textId="340B8FFB">
      <w:pPr>
        <w:rPr>
          <w:b/>
          <w:bCs/>
        </w:rPr>
      </w:pPr>
      <w:r w:rsidRPr="00E05AF9">
        <w:rPr>
          <w:b/>
          <w:bCs/>
        </w:rPr>
        <w:t>Vraag 12</w:t>
      </w:r>
    </w:p>
    <w:p w:rsidRPr="00E05AF9" w:rsidR="00E7453C" w:rsidP="00E7453C" w:rsidRDefault="00E7453C" w14:paraId="76031C56" w14:textId="174EF0BF">
      <w:pPr>
        <w:rPr>
          <w:b/>
          <w:bCs/>
        </w:rPr>
      </w:pPr>
      <w:r w:rsidRPr="00E05AF9">
        <w:rPr>
          <w:b/>
          <w:bCs/>
        </w:rPr>
        <w:t>Wat is de stand van zaken met betrekking tot de gesprekken tussen de</w:t>
      </w:r>
      <w:r w:rsidRPr="00E05AF9" w:rsidR="00AD07AD">
        <w:rPr>
          <w:b/>
          <w:bCs/>
        </w:rPr>
        <w:t xml:space="preserve"> </w:t>
      </w:r>
      <w:r w:rsidRPr="00E05AF9">
        <w:rPr>
          <w:b/>
          <w:bCs/>
        </w:rPr>
        <w:t>Nationaal Coördinator Terrorismebestrijding en Veiligheid (NCTV) en de Britse</w:t>
      </w:r>
      <w:r w:rsidRPr="00E05AF9" w:rsidR="00AD07AD">
        <w:rPr>
          <w:b/>
          <w:bCs/>
        </w:rPr>
        <w:t xml:space="preserve"> </w:t>
      </w:r>
      <w:r w:rsidRPr="00E05AF9">
        <w:rPr>
          <w:b/>
          <w:bCs/>
        </w:rPr>
        <w:t>autoriteiten over het aanmerken van vrouwenhaat als extremistische</w:t>
      </w:r>
      <w:r w:rsidRPr="00E05AF9" w:rsidR="00AD07AD">
        <w:rPr>
          <w:b/>
          <w:bCs/>
        </w:rPr>
        <w:t xml:space="preserve"> </w:t>
      </w:r>
      <w:r w:rsidRPr="00E05AF9">
        <w:rPr>
          <w:b/>
          <w:bCs/>
        </w:rPr>
        <w:t>ideologie? Hebben deze gesprekken inmiddels plaatsgevonden? Zo ja, kan</w:t>
      </w:r>
      <w:r w:rsidRPr="00E05AF9" w:rsidR="00AD07AD">
        <w:rPr>
          <w:b/>
          <w:bCs/>
        </w:rPr>
        <w:t xml:space="preserve"> </w:t>
      </w:r>
      <w:r w:rsidRPr="00E05AF9">
        <w:rPr>
          <w:b/>
          <w:bCs/>
        </w:rPr>
        <w:t>hierover iets met de Kamer worden gedeeld? Zo niet, gaan deze gesprekken</w:t>
      </w:r>
      <w:r w:rsidRPr="00E05AF9" w:rsidR="00AD07AD">
        <w:rPr>
          <w:b/>
          <w:bCs/>
        </w:rPr>
        <w:t xml:space="preserve"> </w:t>
      </w:r>
      <w:r w:rsidRPr="00E05AF9">
        <w:rPr>
          <w:b/>
          <w:bCs/>
        </w:rPr>
        <w:t>nog plaatsvinden?</w:t>
      </w:r>
    </w:p>
    <w:p w:rsidRPr="00E05AF9" w:rsidR="00AD07AD" w:rsidP="00E7453C" w:rsidRDefault="00AD07AD" w14:paraId="7917B13B" w14:textId="77777777"/>
    <w:p w:rsidRPr="00E05AF9" w:rsidR="00C37125" w:rsidP="00E7453C" w:rsidRDefault="00C37125" w14:paraId="49892426" w14:textId="524E86A2">
      <w:pPr>
        <w:rPr>
          <w:b/>
          <w:bCs/>
        </w:rPr>
      </w:pPr>
      <w:r w:rsidRPr="00E05AF9">
        <w:rPr>
          <w:b/>
          <w:bCs/>
        </w:rPr>
        <w:t xml:space="preserve">Antwoord </w:t>
      </w:r>
      <w:r w:rsidR="00B7469C">
        <w:rPr>
          <w:b/>
          <w:bCs/>
        </w:rPr>
        <w:t xml:space="preserve">op vraag </w:t>
      </w:r>
      <w:r w:rsidRPr="00E05AF9">
        <w:rPr>
          <w:b/>
          <w:bCs/>
        </w:rPr>
        <w:t>12</w:t>
      </w:r>
    </w:p>
    <w:p w:rsidRPr="00E05AF9" w:rsidR="00C37125" w:rsidP="00C37125" w:rsidRDefault="00C37125" w14:paraId="2474AF9D" w14:textId="1A61DBAE">
      <w:r w:rsidRPr="00E05AF9">
        <w:t xml:space="preserve">Ja, in bijlage 1 ‘Overige moties en toezeggingen’ (pagina 8-9) bij de brief van 10 juli jl. is uw Kamer hierover al geïnformeerd.  </w:t>
      </w:r>
    </w:p>
    <w:p w:rsidRPr="00E05AF9" w:rsidR="00C37125" w:rsidP="00E7453C" w:rsidRDefault="00C37125" w14:paraId="452F9739" w14:textId="77777777">
      <w:pPr>
        <w:rPr>
          <w:b/>
          <w:bCs/>
        </w:rPr>
      </w:pPr>
    </w:p>
    <w:p w:rsidRPr="00E05AF9" w:rsidR="00E7453C" w:rsidP="00E7453C" w:rsidRDefault="00E7453C" w14:paraId="706307CD" w14:textId="0C57EC09">
      <w:pPr>
        <w:rPr>
          <w:b/>
          <w:bCs/>
        </w:rPr>
      </w:pPr>
      <w:r w:rsidRPr="00E05AF9">
        <w:rPr>
          <w:b/>
          <w:bCs/>
        </w:rPr>
        <w:t>Vraag 13</w:t>
      </w:r>
    </w:p>
    <w:p w:rsidRPr="00E05AF9" w:rsidR="00E7453C" w:rsidP="00E7453C" w:rsidRDefault="00E7453C" w14:paraId="222F275B" w14:textId="551B17F4">
      <w:pPr>
        <w:rPr>
          <w:b/>
          <w:bCs/>
        </w:rPr>
      </w:pPr>
      <w:r w:rsidRPr="00E05AF9">
        <w:rPr>
          <w:b/>
          <w:bCs/>
        </w:rPr>
        <w:t>Is de publiekscampagne, die wordt gefinancierd met de middelen uit</w:t>
      </w:r>
      <w:r w:rsidRPr="00E05AF9" w:rsidR="00AD07AD">
        <w:rPr>
          <w:b/>
          <w:bCs/>
        </w:rPr>
        <w:t xml:space="preserve"> </w:t>
      </w:r>
      <w:r w:rsidRPr="00E05AF9">
        <w:rPr>
          <w:b/>
          <w:bCs/>
        </w:rPr>
        <w:t>amendement-</w:t>
      </w:r>
      <w:proofErr w:type="spellStart"/>
      <w:r w:rsidRPr="00E05AF9">
        <w:rPr>
          <w:b/>
          <w:bCs/>
        </w:rPr>
        <w:t>Mutluer</w:t>
      </w:r>
      <w:proofErr w:type="spellEnd"/>
      <w:r w:rsidRPr="00E05AF9">
        <w:rPr>
          <w:b/>
          <w:bCs/>
        </w:rPr>
        <w:t xml:space="preserve"> (Kamerstuk 36 600 VI, nr. 34), al van start gegaan? </w:t>
      </w:r>
      <w:proofErr w:type="spellStart"/>
      <w:r w:rsidRPr="00E05AF9">
        <w:rPr>
          <w:b/>
          <w:bCs/>
        </w:rPr>
        <w:t>Zoja</w:t>
      </w:r>
      <w:proofErr w:type="spellEnd"/>
      <w:r w:rsidRPr="00E05AF9">
        <w:rPr>
          <w:b/>
          <w:bCs/>
        </w:rPr>
        <w:t>, hoe ziet deze publiekscampagne eruit? Zo niet, wanneer gaat deze</w:t>
      </w:r>
      <w:r w:rsidRPr="00E05AF9" w:rsidR="00AD07AD">
        <w:rPr>
          <w:b/>
          <w:bCs/>
        </w:rPr>
        <w:t xml:space="preserve"> </w:t>
      </w:r>
      <w:r w:rsidRPr="00E05AF9">
        <w:rPr>
          <w:b/>
          <w:bCs/>
        </w:rPr>
        <w:t>campagne van start?</w:t>
      </w:r>
    </w:p>
    <w:p w:rsidRPr="00E05AF9" w:rsidR="00AD07AD" w:rsidP="00E7453C" w:rsidRDefault="00AD07AD" w14:paraId="50EBA4DE" w14:textId="77777777">
      <w:pPr>
        <w:rPr>
          <w:b/>
          <w:bCs/>
        </w:rPr>
      </w:pPr>
    </w:p>
    <w:p w:rsidRPr="00E05AF9" w:rsidR="00AD07AD" w:rsidP="00E7453C" w:rsidRDefault="00AD07AD" w14:paraId="309FF4C1" w14:textId="7232EE4C">
      <w:pPr>
        <w:rPr>
          <w:b/>
          <w:bCs/>
        </w:rPr>
      </w:pPr>
      <w:r w:rsidRPr="00E05AF9">
        <w:rPr>
          <w:b/>
          <w:bCs/>
        </w:rPr>
        <w:t>Antwoord</w:t>
      </w:r>
      <w:r w:rsidR="00B7469C">
        <w:rPr>
          <w:b/>
          <w:bCs/>
        </w:rPr>
        <w:t xml:space="preserve"> op vraag</w:t>
      </w:r>
      <w:r w:rsidRPr="00E05AF9">
        <w:rPr>
          <w:b/>
          <w:bCs/>
        </w:rPr>
        <w:t xml:space="preserve"> 13</w:t>
      </w:r>
    </w:p>
    <w:p w:rsidRPr="00E05AF9" w:rsidR="00AD07AD" w:rsidP="00C37125" w:rsidRDefault="00C37125" w14:paraId="0044C5F2" w14:textId="4F8A2BCD">
      <w:r w:rsidRPr="00E05AF9">
        <w:t>D</w:t>
      </w:r>
      <w:r w:rsidRPr="00E05AF9" w:rsidR="00AD07AD">
        <w:t>e</w:t>
      </w:r>
      <w:r w:rsidRPr="00E05AF9">
        <w:t>ze</w:t>
      </w:r>
      <w:r w:rsidRPr="00E05AF9" w:rsidR="00AD07AD">
        <w:t xml:space="preserve"> </w:t>
      </w:r>
      <w:r w:rsidRPr="00E05AF9">
        <w:t>publieks</w:t>
      </w:r>
      <w:r w:rsidRPr="00E05AF9" w:rsidR="00AD07AD">
        <w:t xml:space="preserve">campagne </w:t>
      </w:r>
      <w:r w:rsidRPr="00E05AF9">
        <w:t xml:space="preserve">gaat </w:t>
      </w:r>
      <w:r w:rsidRPr="00E05AF9" w:rsidR="006D3AB5">
        <w:t>op 2</w:t>
      </w:r>
      <w:r w:rsidRPr="00E05AF9" w:rsidR="007F34D6">
        <w:t>5</w:t>
      </w:r>
      <w:r w:rsidRPr="00E05AF9" w:rsidR="006D3AB5">
        <w:t xml:space="preserve"> september</w:t>
      </w:r>
      <w:r w:rsidRPr="00E05AF9" w:rsidR="00AD07AD">
        <w:t xml:space="preserve"> 2025 van start.</w:t>
      </w:r>
      <w:r w:rsidRPr="00E05AF9">
        <w:t xml:space="preserve"> In deze campagne wordt het publiek geïnformeerd over de specifieke signalen van dwingende controle, en over de handelingsopties die men heeft als men dergelijke signalen herkent. </w:t>
      </w:r>
      <w:r w:rsidRPr="00E05AF9" w:rsidR="00AE3886">
        <w:t>Tegelijk met deze campagne wordt een informatietour over dwingende controle georganiseerd voor alle medewerkers van o.a. politie, Openbaar Ministerie, Raad voor de Kinderbescherming, reclassering en Veilig Thuis, met het doel om bewustwording binnen deze organisaties verder te ver</w:t>
      </w:r>
      <w:r w:rsidRPr="00E05AF9" w:rsidR="00416922">
        <w:t>groten</w:t>
      </w:r>
      <w:r w:rsidR="00AE0A48">
        <w:t>.</w:t>
      </w:r>
    </w:p>
    <w:p w:rsidRPr="00E05AF9" w:rsidR="00015595" w:rsidP="00E7453C" w:rsidRDefault="00015595" w14:paraId="681BDC6C" w14:textId="77777777"/>
    <w:p w:rsidRPr="00E05AF9" w:rsidR="00E7453C" w:rsidP="00E7453C" w:rsidRDefault="00E7453C" w14:paraId="0605867C" w14:textId="31676F0C">
      <w:pPr>
        <w:rPr>
          <w:b/>
          <w:bCs/>
        </w:rPr>
      </w:pPr>
      <w:r w:rsidRPr="00E05AF9">
        <w:rPr>
          <w:b/>
          <w:bCs/>
        </w:rPr>
        <w:t>Vraag 14</w:t>
      </w:r>
    </w:p>
    <w:p w:rsidRPr="00E05AF9" w:rsidR="00E7453C" w:rsidP="00E7453C" w:rsidRDefault="00E7453C" w14:paraId="1D04EDE9" w14:textId="1C0F685A">
      <w:pPr>
        <w:rPr>
          <w:b/>
          <w:bCs/>
        </w:rPr>
      </w:pPr>
      <w:r w:rsidRPr="00E05AF9">
        <w:rPr>
          <w:b/>
          <w:bCs/>
        </w:rPr>
        <w:t xml:space="preserve">Hoe staat het met de ontwikkeling van een nationale </w:t>
      </w:r>
      <w:proofErr w:type="spellStart"/>
      <w:r w:rsidRPr="00E05AF9">
        <w:rPr>
          <w:b/>
          <w:bCs/>
        </w:rPr>
        <w:t>femicide</w:t>
      </w:r>
      <w:proofErr w:type="spellEnd"/>
      <w:r w:rsidRPr="00E05AF9">
        <w:rPr>
          <w:b/>
          <w:bCs/>
        </w:rPr>
        <w:t>-monitor, zoals</w:t>
      </w:r>
      <w:r w:rsidRPr="00E05AF9" w:rsidR="00AD07AD">
        <w:rPr>
          <w:b/>
          <w:bCs/>
        </w:rPr>
        <w:t xml:space="preserve"> </w:t>
      </w:r>
      <w:r w:rsidRPr="00E05AF9">
        <w:rPr>
          <w:b/>
          <w:bCs/>
        </w:rPr>
        <w:t>eerder is toegezegd in de beantwoording van Kamervragen? Welke stappen</w:t>
      </w:r>
      <w:r w:rsidRPr="00E05AF9" w:rsidR="00AD07AD">
        <w:rPr>
          <w:b/>
          <w:bCs/>
        </w:rPr>
        <w:t xml:space="preserve"> </w:t>
      </w:r>
      <w:r w:rsidRPr="00E05AF9">
        <w:rPr>
          <w:b/>
          <w:bCs/>
        </w:rPr>
        <w:t>zijn reeds gezet, wie is verantwoordelijk voor de uitvoering en wanneer</w:t>
      </w:r>
      <w:r w:rsidRPr="00E05AF9" w:rsidR="00AD07AD">
        <w:rPr>
          <w:b/>
          <w:bCs/>
        </w:rPr>
        <w:t xml:space="preserve"> </w:t>
      </w:r>
      <w:r w:rsidRPr="00E05AF9">
        <w:rPr>
          <w:b/>
          <w:bCs/>
        </w:rPr>
        <w:t>verwacht u dat deze monitor operationeel is?</w:t>
      </w:r>
    </w:p>
    <w:p w:rsidRPr="00E05AF9" w:rsidR="00C37125" w:rsidP="00E7453C" w:rsidRDefault="00C37125" w14:paraId="724E984E" w14:textId="77777777">
      <w:pPr>
        <w:rPr>
          <w:b/>
          <w:bCs/>
        </w:rPr>
      </w:pPr>
    </w:p>
    <w:p w:rsidRPr="00E05AF9" w:rsidR="00C37125" w:rsidP="00E7453C" w:rsidRDefault="00C37125" w14:paraId="2BC08767" w14:textId="783FC1A5">
      <w:pPr>
        <w:rPr>
          <w:b/>
          <w:bCs/>
        </w:rPr>
      </w:pPr>
      <w:r w:rsidRPr="00E05AF9">
        <w:rPr>
          <w:b/>
          <w:bCs/>
        </w:rPr>
        <w:t xml:space="preserve">Antwoord </w:t>
      </w:r>
      <w:r w:rsidR="00B7469C">
        <w:rPr>
          <w:b/>
          <w:bCs/>
        </w:rPr>
        <w:t xml:space="preserve">op vraag </w:t>
      </w:r>
      <w:r w:rsidRPr="00E05AF9">
        <w:rPr>
          <w:b/>
          <w:bCs/>
        </w:rPr>
        <w:t>1</w:t>
      </w:r>
      <w:r w:rsidRPr="00E05AF9" w:rsidR="00167F81">
        <w:rPr>
          <w:b/>
          <w:bCs/>
        </w:rPr>
        <w:t>4</w:t>
      </w:r>
    </w:p>
    <w:p w:rsidRPr="00E05AF9" w:rsidR="00A13244" w:rsidP="00E7453C" w:rsidRDefault="00C37125" w14:paraId="1A788661" w14:textId="336DD43A">
      <w:r w:rsidRPr="00E05AF9">
        <w:t xml:space="preserve">Het ministerie van Justitie en Veiligheid financiert de Universiteit Leiden voor het opzetten van de Nederlandse </w:t>
      </w:r>
      <w:proofErr w:type="spellStart"/>
      <w:r w:rsidRPr="00E05AF9">
        <w:t>Femicide</w:t>
      </w:r>
      <w:proofErr w:type="spellEnd"/>
      <w:r w:rsidRPr="00E05AF9">
        <w:t xml:space="preserve"> Monitor voor de periode van 2025 tot en met 2029. Deze monitor gaat inzicht bieden in de omvang en aard van vrouwenmoord in Nederland en in de kenmerken en subtypen van deze zaken. Dit wordt gedaan aan de hand van een wetenschappelijke analyse van politiedata, OM-data, rechtbankdata en mediaberichten vanaf 2014. De bevindingen vormen een verdieping van de jaarlijkse CBS-statistieken over moord en doodslag in Nederland. De Universiteit Leiden publiceert vanaf 2025 jaarlijks over de statistieken van het afgelopen jaar. Daarnaast worden er periodieke overzichtsrapportages over een langere periode gepubliceerd. Ook produceert de Universiteit Leiden rapportages over specifieke kenmerken van vrouwenmoord in Nederland, evenals een webapplicatie ‘</w:t>
      </w:r>
      <w:proofErr w:type="spellStart"/>
      <w:r w:rsidRPr="00E05AF9">
        <w:t>Femicide</w:t>
      </w:r>
      <w:proofErr w:type="spellEnd"/>
      <w:r w:rsidRPr="00E05AF9">
        <w:t xml:space="preserve"> in Nederland’ en kennisuitwisseling door o.a. workshops en symposia. Ook stelt de Universiteit Leiden de betreffende </w:t>
      </w:r>
      <w:proofErr w:type="spellStart"/>
      <w:r w:rsidRPr="00E05AF9">
        <w:t>onderzoeksdata</w:t>
      </w:r>
      <w:proofErr w:type="spellEnd"/>
      <w:r w:rsidRPr="00E05AF9">
        <w:t xml:space="preserve"> beschikbaar aan onder meer het WODC en het CBS, zodat ook eventueel verdiepend onderzoek uitgevoerd kan worden. Tenslotte kan de </w:t>
      </w:r>
      <w:proofErr w:type="spellStart"/>
      <w:r w:rsidRPr="00E05AF9">
        <w:t>Femicide</w:t>
      </w:r>
      <w:proofErr w:type="spellEnd"/>
      <w:r w:rsidRPr="00E05AF9">
        <w:t xml:space="preserve"> Monitor ook als basis dienen voor de selectie van casussen voor de </w:t>
      </w:r>
      <w:r w:rsidRPr="00E05AF9" w:rsidR="000B4E31">
        <w:t>in de brief van 10 juli jl. genoemde</w:t>
      </w:r>
      <w:r w:rsidRPr="00E05AF9">
        <w:t xml:space="preserve"> </w:t>
      </w:r>
      <w:r w:rsidRPr="00E05AF9" w:rsidR="000B4E31">
        <w:t>huiselijk geweld-</w:t>
      </w:r>
      <w:r w:rsidRPr="00E05AF9">
        <w:t>reviews.</w:t>
      </w:r>
    </w:p>
    <w:p w:rsidRPr="00E05AF9" w:rsidR="00C37125" w:rsidP="00E7453C" w:rsidRDefault="00C37125" w14:paraId="7CB6044E" w14:textId="77777777">
      <w:pPr>
        <w:rPr>
          <w:b/>
          <w:bCs/>
        </w:rPr>
      </w:pPr>
    </w:p>
    <w:p w:rsidRPr="00E05AF9" w:rsidR="00E7453C" w:rsidP="00E7453C" w:rsidRDefault="00E7453C" w14:paraId="6127B339" w14:textId="3FCC44CF">
      <w:pPr>
        <w:rPr>
          <w:b/>
          <w:bCs/>
        </w:rPr>
      </w:pPr>
      <w:r w:rsidRPr="00E05AF9">
        <w:rPr>
          <w:b/>
          <w:bCs/>
        </w:rPr>
        <w:t>Vraag 15</w:t>
      </w:r>
    </w:p>
    <w:p w:rsidR="00B7469C" w:rsidP="00E7453C" w:rsidRDefault="00E7453C" w14:paraId="07DDE702" w14:textId="77777777">
      <w:pPr>
        <w:rPr>
          <w:b/>
          <w:bCs/>
        </w:rPr>
      </w:pPr>
      <w:r w:rsidRPr="00E05AF9">
        <w:rPr>
          <w:b/>
          <w:bCs/>
        </w:rPr>
        <w:t xml:space="preserve">Hoe staat het met de ontwikkeling van een strategie voor deskundigheidsbevordering over de rode vlaggen van </w:t>
      </w:r>
      <w:proofErr w:type="spellStart"/>
      <w:r w:rsidRPr="00E05AF9">
        <w:rPr>
          <w:b/>
          <w:bCs/>
        </w:rPr>
        <w:t>femicide</w:t>
      </w:r>
      <w:proofErr w:type="spellEnd"/>
      <w:r w:rsidRPr="00E05AF9">
        <w:rPr>
          <w:b/>
          <w:bCs/>
        </w:rPr>
        <w:t xml:space="preserve"> bij diverse bevolkingsgroepen?</w:t>
      </w:r>
      <w:r w:rsidRPr="00E05AF9" w:rsidR="00AD07AD">
        <w:rPr>
          <w:b/>
          <w:bCs/>
        </w:rPr>
        <w:t xml:space="preserve"> </w:t>
      </w:r>
      <w:r w:rsidRPr="00E05AF9">
        <w:rPr>
          <w:b/>
          <w:bCs/>
        </w:rPr>
        <w:t>Is hiervoor reeds een opdracht verstrekt?</w:t>
      </w:r>
    </w:p>
    <w:p w:rsidRPr="00E05AF9" w:rsidR="00E7453C" w:rsidP="00E7453C" w:rsidRDefault="00E7453C" w14:paraId="4B1378A8" w14:textId="66F3ED60">
      <w:pPr>
        <w:rPr>
          <w:b/>
          <w:bCs/>
        </w:rPr>
      </w:pPr>
      <w:r w:rsidRPr="00E05AF9">
        <w:rPr>
          <w:b/>
          <w:bCs/>
        </w:rPr>
        <w:t>En wat is op dit moment de status</w:t>
      </w:r>
      <w:r w:rsidRPr="00E05AF9" w:rsidR="00AD07AD">
        <w:rPr>
          <w:b/>
          <w:bCs/>
        </w:rPr>
        <w:t xml:space="preserve"> </w:t>
      </w:r>
      <w:r w:rsidRPr="00E05AF9">
        <w:rPr>
          <w:b/>
          <w:bCs/>
        </w:rPr>
        <w:t>van deze strategie? Wie is er verantwoordelijk voor de uitrol en implementatie van deze strategie?</w:t>
      </w:r>
    </w:p>
    <w:p w:rsidRPr="00E05AF9" w:rsidR="00AD07AD" w:rsidP="00E7453C" w:rsidRDefault="00AD07AD" w14:paraId="0BC434A0" w14:textId="77777777">
      <w:pPr>
        <w:rPr>
          <w:b/>
          <w:bCs/>
        </w:rPr>
      </w:pPr>
    </w:p>
    <w:p w:rsidRPr="00E05AF9" w:rsidR="00EE182C" w:rsidP="00E7453C" w:rsidRDefault="00EE182C" w14:paraId="301617CF" w14:textId="705346CC">
      <w:pPr>
        <w:rPr>
          <w:b/>
          <w:bCs/>
        </w:rPr>
      </w:pPr>
      <w:r w:rsidRPr="00E05AF9">
        <w:rPr>
          <w:b/>
          <w:bCs/>
        </w:rPr>
        <w:t>Antwoord</w:t>
      </w:r>
      <w:r w:rsidRPr="00E05AF9" w:rsidR="007265BC">
        <w:rPr>
          <w:b/>
          <w:bCs/>
        </w:rPr>
        <w:t xml:space="preserve"> </w:t>
      </w:r>
      <w:r w:rsidR="00B7469C">
        <w:rPr>
          <w:b/>
          <w:bCs/>
        </w:rPr>
        <w:t xml:space="preserve">op vraag </w:t>
      </w:r>
      <w:r w:rsidRPr="00E05AF9">
        <w:rPr>
          <w:b/>
          <w:bCs/>
        </w:rPr>
        <w:t>15</w:t>
      </w:r>
    </w:p>
    <w:p w:rsidRPr="00E05AF9" w:rsidR="00EE182C" w:rsidP="00E7453C" w:rsidRDefault="000B4E31" w14:paraId="1C43DA89" w14:textId="5AA29458">
      <w:r w:rsidRPr="00E05AF9">
        <w:t xml:space="preserve">In aanvulling op de informatie over de totstandkoming van een strategie voor deskundigheidsbevordering voor professionals in </w:t>
      </w:r>
      <w:r w:rsidRPr="00E05AF9" w:rsidR="00EE182C">
        <w:t xml:space="preserve">de brief </w:t>
      </w:r>
      <w:r w:rsidRPr="00E05AF9" w:rsidR="000822C5">
        <w:t>van</w:t>
      </w:r>
      <w:r w:rsidRPr="00E05AF9" w:rsidR="00EE182C">
        <w:t xml:space="preserve"> 10 juli jl.</w:t>
      </w:r>
      <w:r w:rsidRPr="00E05AF9">
        <w:t xml:space="preserve"> (p. 4-5), kan ik u namens de staatssecretaris Langdurige en Maatschappelijke Zorg melden dat de aanbestedingsprocedure</w:t>
      </w:r>
      <w:r w:rsidRPr="00E05AF9" w:rsidR="00F9015F">
        <w:t xml:space="preserve"> bijna</w:t>
      </w:r>
      <w:r w:rsidRPr="00E05AF9">
        <w:t xml:space="preserve"> is afgerond.</w:t>
      </w:r>
    </w:p>
    <w:p w:rsidRPr="00E05AF9" w:rsidR="00EE182C" w:rsidP="00E7453C" w:rsidRDefault="00EE182C" w14:paraId="44578387" w14:textId="77777777">
      <w:pPr>
        <w:rPr>
          <w:b/>
          <w:bCs/>
        </w:rPr>
      </w:pPr>
    </w:p>
    <w:p w:rsidRPr="00E05AF9" w:rsidR="00E7453C" w:rsidP="00E7453C" w:rsidRDefault="00E7453C" w14:paraId="4508B4E6" w14:textId="03A01A1A">
      <w:pPr>
        <w:rPr>
          <w:b/>
          <w:bCs/>
        </w:rPr>
      </w:pPr>
      <w:r w:rsidRPr="00E05AF9">
        <w:rPr>
          <w:b/>
          <w:bCs/>
        </w:rPr>
        <w:t>Vraag 16</w:t>
      </w:r>
    </w:p>
    <w:p w:rsidRPr="00E05AF9" w:rsidR="00C01F32" w:rsidP="00E7453C" w:rsidRDefault="00E7453C" w14:paraId="2BF80835" w14:textId="10ECC3F8">
      <w:pPr>
        <w:rPr>
          <w:b/>
          <w:bCs/>
        </w:rPr>
      </w:pPr>
      <w:r w:rsidRPr="00E05AF9">
        <w:rPr>
          <w:b/>
          <w:bCs/>
        </w:rPr>
        <w:t>Hoe staat u tegenover de instelling van een regeringscommissaris voor</w:t>
      </w:r>
      <w:r w:rsidRPr="00E05AF9" w:rsidR="00D32302">
        <w:rPr>
          <w:b/>
          <w:bCs/>
        </w:rPr>
        <w:t xml:space="preserve"> </w:t>
      </w:r>
      <w:r w:rsidRPr="00E05AF9">
        <w:rPr>
          <w:b/>
          <w:bCs/>
        </w:rPr>
        <w:t>huiselijk geweld en geweld tegen vrouwen, in lijn met artikel 10 van het</w:t>
      </w:r>
      <w:r w:rsidRPr="00E05AF9" w:rsidR="00D32302">
        <w:rPr>
          <w:b/>
          <w:bCs/>
        </w:rPr>
        <w:t xml:space="preserve"> </w:t>
      </w:r>
      <w:r w:rsidRPr="00E05AF9">
        <w:rPr>
          <w:b/>
          <w:bCs/>
        </w:rPr>
        <w:t>Verdrag van Istanboel, waarin deze functie als verplichting is opgenomen?</w:t>
      </w:r>
      <w:r w:rsidRPr="00E05AF9" w:rsidR="00B20653">
        <w:rPr>
          <w:b/>
          <w:bCs/>
        </w:rPr>
        <w:t xml:space="preserve"> </w:t>
      </w:r>
      <w:r w:rsidRPr="00E05AF9">
        <w:rPr>
          <w:b/>
          <w:bCs/>
        </w:rPr>
        <w:t>Overweegt u om tot instelling over te gaan? Zo nee, waarom niet?</w:t>
      </w:r>
    </w:p>
    <w:p w:rsidRPr="00E05AF9" w:rsidR="00E7453C" w:rsidP="00E7453C" w:rsidRDefault="00E7453C" w14:paraId="292F72EA" w14:textId="77777777"/>
    <w:p w:rsidRPr="00E05AF9" w:rsidR="00D32302" w:rsidP="00D32302" w:rsidRDefault="00D32302" w14:paraId="01698050" w14:textId="0A51F1CE">
      <w:pPr>
        <w:rPr>
          <w:b/>
          <w:bCs/>
        </w:rPr>
      </w:pPr>
      <w:r w:rsidRPr="00E05AF9">
        <w:rPr>
          <w:b/>
          <w:bCs/>
        </w:rPr>
        <w:t xml:space="preserve">Antwoord </w:t>
      </w:r>
      <w:r w:rsidR="00B7469C">
        <w:rPr>
          <w:b/>
          <w:bCs/>
        </w:rPr>
        <w:t xml:space="preserve">op vraag </w:t>
      </w:r>
      <w:r w:rsidRPr="00E05AF9">
        <w:rPr>
          <w:b/>
          <w:bCs/>
        </w:rPr>
        <w:t>16</w:t>
      </w:r>
    </w:p>
    <w:p w:rsidRPr="00E05AF9" w:rsidR="00D32302" w:rsidP="00D32302" w:rsidRDefault="00E34211" w14:paraId="476C3E66" w14:textId="1D4D2EF0">
      <w:pPr>
        <w:rPr>
          <w:b/>
          <w:bCs/>
        </w:rPr>
      </w:pPr>
      <w:r w:rsidRPr="00E05AF9">
        <w:t>Zie het antwoord op vraag 6.</w:t>
      </w:r>
    </w:p>
    <w:p w:rsidRPr="00E05AF9" w:rsidR="00D32302" w:rsidP="00E7453C" w:rsidRDefault="00D32302" w14:paraId="3DC882D0" w14:textId="77777777"/>
    <w:p w:rsidRPr="00E05AF9" w:rsidR="00E7453C" w:rsidP="00E7453C" w:rsidRDefault="00E7453C" w14:paraId="1D000F5A" w14:textId="77777777">
      <w:pPr>
        <w:rPr>
          <w:b/>
          <w:bCs/>
        </w:rPr>
      </w:pPr>
      <w:r w:rsidRPr="00E05AF9">
        <w:rPr>
          <w:b/>
          <w:bCs/>
        </w:rPr>
        <w:t>Vraag 17</w:t>
      </w:r>
    </w:p>
    <w:p w:rsidRPr="00E05AF9" w:rsidR="00E7453C" w:rsidP="00E7453C" w:rsidRDefault="00E7453C" w14:paraId="26599F80" w14:textId="63908F5F">
      <w:pPr>
        <w:rPr>
          <w:b/>
          <w:bCs/>
        </w:rPr>
      </w:pPr>
      <w:r w:rsidRPr="00E05AF9">
        <w:rPr>
          <w:b/>
          <w:bCs/>
        </w:rPr>
        <w:t>Wat is de status van het toegezegde gesprek tussen de (destijds) Staatssecretaris van Justitie en Veiligheid en de Staatssecretaris van Rechtsbescherming</w:t>
      </w:r>
      <w:r w:rsidRPr="00E05AF9" w:rsidR="00B20653">
        <w:rPr>
          <w:b/>
          <w:bCs/>
        </w:rPr>
        <w:t xml:space="preserve"> </w:t>
      </w:r>
      <w:r w:rsidRPr="00E05AF9">
        <w:rPr>
          <w:b/>
          <w:bCs/>
        </w:rPr>
        <w:t>over omgangsregelingen voor kinderen na partnerdoding? Heeft dit gesprek</w:t>
      </w:r>
      <w:r w:rsidRPr="00E05AF9" w:rsidR="00B20653">
        <w:rPr>
          <w:b/>
          <w:bCs/>
        </w:rPr>
        <w:t xml:space="preserve"> </w:t>
      </w:r>
      <w:r w:rsidRPr="00E05AF9">
        <w:rPr>
          <w:b/>
          <w:bCs/>
        </w:rPr>
        <w:t>plaatsgevonden? Zo ja, wat waren de uitkomsten en welke vervolgstappenzijn genomen? Zo nee, wanneer zal dit gesprek plaatsvinden?</w:t>
      </w:r>
    </w:p>
    <w:p w:rsidRPr="00E05AF9" w:rsidR="00D32302" w:rsidP="00E7453C" w:rsidRDefault="00D32302" w14:paraId="3BE61DE3" w14:textId="77777777"/>
    <w:p w:rsidRPr="00E05AF9" w:rsidR="00331276" w:rsidP="00E7453C" w:rsidRDefault="00331276" w14:paraId="77BFAFF1" w14:textId="67C05615">
      <w:pPr>
        <w:rPr>
          <w:b/>
          <w:bCs/>
        </w:rPr>
      </w:pPr>
      <w:r w:rsidRPr="00E05AF9">
        <w:rPr>
          <w:b/>
          <w:bCs/>
        </w:rPr>
        <w:t xml:space="preserve">Antwoord </w:t>
      </w:r>
      <w:r w:rsidR="00B7469C">
        <w:rPr>
          <w:b/>
          <w:bCs/>
        </w:rPr>
        <w:t xml:space="preserve">op vraag </w:t>
      </w:r>
      <w:r w:rsidRPr="00E05AF9">
        <w:rPr>
          <w:b/>
          <w:bCs/>
        </w:rPr>
        <w:t>17</w:t>
      </w:r>
    </w:p>
    <w:p w:rsidRPr="00E05AF9" w:rsidR="00331276" w:rsidP="00E7453C" w:rsidRDefault="00167F81" w14:paraId="7E39E945" w14:textId="5ADADFAE">
      <w:r w:rsidRPr="00E05AF9">
        <w:t xml:space="preserve">Ja, het gesprek tussen de toenmalige staatssecretaris van Justitie en Veiligheid en staatssecretaris Rechtsbescherming over omgangsregelingen voor kinderen na partnerdoding heeft plaatsgevonden. Ik verwijs u naar bijlage 1 ‘Overige moties en toezeggingen’ bij de brief van 10 juli jl. (pagina 7-8) over de uitkomsten van dit overleg. Samen met de betrokken uitvoeringsorganisaties, experts en nabestaanden zal ik verkennen wat de mogelijkheden zijn om het proces rond contact-, omgang- en </w:t>
      </w:r>
      <w:proofErr w:type="spellStart"/>
      <w:r w:rsidRPr="00E05AF9">
        <w:t>gezagskwesties</w:t>
      </w:r>
      <w:proofErr w:type="spellEnd"/>
      <w:r w:rsidRPr="00E05AF9">
        <w:t xml:space="preserve"> voor nabestaanden te verbeteren, uiteraard zonder daarbij af te doen aan het belang van het kind.</w:t>
      </w:r>
    </w:p>
    <w:p w:rsidRPr="00E05AF9" w:rsidR="00167F81" w:rsidP="00E7453C" w:rsidRDefault="00167F81" w14:paraId="40B8C423" w14:textId="77777777"/>
    <w:p w:rsidRPr="00E05AF9" w:rsidR="00E7453C" w:rsidP="00E7453C" w:rsidRDefault="00E7453C" w14:paraId="5748C6FE" w14:textId="0488C126">
      <w:pPr>
        <w:rPr>
          <w:b/>
          <w:bCs/>
        </w:rPr>
      </w:pPr>
      <w:r w:rsidRPr="00E05AF9">
        <w:rPr>
          <w:b/>
          <w:bCs/>
        </w:rPr>
        <w:t>Vraag 18</w:t>
      </w:r>
    </w:p>
    <w:p w:rsidRPr="00E05AF9" w:rsidR="00E7453C" w:rsidP="00E7453C" w:rsidRDefault="00E7453C" w14:paraId="1E06E1C8" w14:textId="75A15AF6">
      <w:pPr>
        <w:rPr>
          <w:b/>
          <w:bCs/>
        </w:rPr>
      </w:pPr>
      <w:r w:rsidRPr="00E05AF9">
        <w:rPr>
          <w:b/>
          <w:bCs/>
        </w:rPr>
        <w:t>Hoe staat het met de interne verkenning binnen de politie naar regievoering</w:t>
      </w:r>
      <w:r w:rsidRPr="00E05AF9" w:rsidR="00B20653">
        <w:rPr>
          <w:b/>
          <w:bCs/>
        </w:rPr>
        <w:t xml:space="preserve"> </w:t>
      </w:r>
      <w:r w:rsidRPr="00E05AF9">
        <w:rPr>
          <w:b/>
          <w:bCs/>
        </w:rPr>
        <w:t xml:space="preserve">binnen een eenheid in zaken van huiselijk geweld en </w:t>
      </w:r>
      <w:proofErr w:type="spellStart"/>
      <w:r w:rsidRPr="00E05AF9">
        <w:rPr>
          <w:b/>
          <w:bCs/>
        </w:rPr>
        <w:t>femicide</w:t>
      </w:r>
      <w:proofErr w:type="spellEnd"/>
      <w:r w:rsidRPr="00E05AF9">
        <w:rPr>
          <w:b/>
          <w:bCs/>
        </w:rPr>
        <w:t>? Op welke</w:t>
      </w:r>
      <w:r w:rsidRPr="00E05AF9" w:rsidR="00B20653">
        <w:rPr>
          <w:b/>
          <w:bCs/>
        </w:rPr>
        <w:t xml:space="preserve"> </w:t>
      </w:r>
      <w:r w:rsidRPr="00E05AF9">
        <w:rPr>
          <w:b/>
          <w:bCs/>
        </w:rPr>
        <w:t>wijze wordt in deze verkenning gekeken naar het mogelijk aanstellen van een</w:t>
      </w:r>
      <w:r w:rsidRPr="00E05AF9" w:rsidR="00B20653">
        <w:rPr>
          <w:b/>
          <w:bCs/>
        </w:rPr>
        <w:t xml:space="preserve"> </w:t>
      </w:r>
      <w:r w:rsidRPr="00E05AF9">
        <w:rPr>
          <w:b/>
          <w:bCs/>
        </w:rPr>
        <w:t>interne casusregisseur per zaak?</w:t>
      </w:r>
    </w:p>
    <w:p w:rsidRPr="00E05AF9" w:rsidR="00015595" w:rsidP="00E7453C" w:rsidRDefault="00015595" w14:paraId="22D4A6EA" w14:textId="77777777"/>
    <w:p w:rsidRPr="00E05AF9" w:rsidR="00D32302" w:rsidP="00E7453C" w:rsidRDefault="00D32302" w14:paraId="78B68866" w14:textId="28CEDE62">
      <w:pPr>
        <w:rPr>
          <w:b/>
          <w:bCs/>
        </w:rPr>
      </w:pPr>
      <w:r w:rsidRPr="00E05AF9">
        <w:rPr>
          <w:b/>
          <w:bCs/>
        </w:rPr>
        <w:t xml:space="preserve">Antwoord </w:t>
      </w:r>
      <w:r w:rsidR="00B7469C">
        <w:rPr>
          <w:b/>
          <w:bCs/>
        </w:rPr>
        <w:t xml:space="preserve">op vraag </w:t>
      </w:r>
      <w:r w:rsidRPr="00E05AF9">
        <w:rPr>
          <w:b/>
          <w:bCs/>
        </w:rPr>
        <w:t>18</w:t>
      </w:r>
    </w:p>
    <w:p w:rsidR="00B7469C" w:rsidP="00D32302" w:rsidRDefault="00167F81" w14:paraId="70C6D3B8" w14:textId="77777777">
      <w:r w:rsidRPr="00E05AF9">
        <w:t>Het verbeteren van de interne casusregie binnen de politie bij (ex-)</w:t>
      </w:r>
      <w:proofErr w:type="spellStart"/>
      <w:r w:rsidRPr="00E05AF9">
        <w:t>partnerstalking</w:t>
      </w:r>
      <w:proofErr w:type="spellEnd"/>
      <w:r w:rsidRPr="00E05AF9">
        <w:t xml:space="preserve"> is een belangrijke verbeteractie naar aanleiding van aanbevelingen van de Inspectie Justitie en Veiligheid.</w:t>
      </w:r>
      <w:r w:rsidRPr="00E05AF9">
        <w:rPr>
          <w:rStyle w:val="Voetnootmarkering"/>
        </w:rPr>
        <w:footnoteReference w:id="6"/>
      </w:r>
      <w:r w:rsidRPr="00E05AF9">
        <w:t xml:space="preserve"> Deze taak behoort bij de casusregisseur </w:t>
      </w:r>
      <w:proofErr w:type="spellStart"/>
      <w:r w:rsidRPr="00E05AF9">
        <w:t>stalking</w:t>
      </w:r>
      <w:proofErr w:type="spellEnd"/>
      <w:r w:rsidRPr="00E05AF9">
        <w:t xml:space="preserve"> in het basisteam. </w:t>
      </w:r>
    </w:p>
    <w:p w:rsidRPr="00E05AF9" w:rsidR="00167F81" w:rsidP="00D32302" w:rsidRDefault="00167F81" w14:paraId="45A77AF3" w14:textId="23362F71">
      <w:r w:rsidRPr="00E05AF9">
        <w:t xml:space="preserve">Elk basisteam moet minimaal twee casusregisseurs </w:t>
      </w:r>
      <w:proofErr w:type="spellStart"/>
      <w:r w:rsidRPr="00E05AF9">
        <w:t>stalking</w:t>
      </w:r>
      <w:proofErr w:type="spellEnd"/>
      <w:r w:rsidRPr="00E05AF9">
        <w:t xml:space="preserve"> hebben die bij gemiddelde en hoog risico </w:t>
      </w:r>
      <w:proofErr w:type="spellStart"/>
      <w:r w:rsidRPr="00E05AF9">
        <w:t>stalkingscasuïstiek</w:t>
      </w:r>
      <w:proofErr w:type="spellEnd"/>
      <w:r w:rsidRPr="00E05AF9">
        <w:t xml:space="preserve"> regie voeren. Daarnaast is de politie ook bezig om de regievoering door te ontwikkelen naar de rol van regisseur Zorg en Veiligheid die zich naast </w:t>
      </w:r>
      <w:proofErr w:type="spellStart"/>
      <w:r w:rsidRPr="00E05AF9">
        <w:t>stalking</w:t>
      </w:r>
      <w:proofErr w:type="spellEnd"/>
      <w:r w:rsidRPr="00E05AF9">
        <w:t xml:space="preserve"> en huiselijk geweld ook bezighoudt met andere thema’s rond Zorg en Veiligheid waarbij toenemende of ernstige zorgen zijn, zoals personen met verward/onbegrepen gedrag, kindermishandeling en jeugd. Een interne politiemedewerker heeft deze rol. Elke politie-eenheid maakt een plan van aanpak waarin staat op welke wijze de rol van regisseur Zorg en Veiligheid wordt ingevuld. Zij doen dit volgens de kaders die hiervoor op landelijk politieniveau zijn vastgesteld. De realisatie hiervan is inmiddels in verschillende eenheden gestart. De korpsleiding stuurt hierop. </w:t>
      </w:r>
    </w:p>
    <w:p w:rsidRPr="00E05AF9" w:rsidR="00584A18" w:rsidP="00D32302" w:rsidRDefault="00167F81" w14:paraId="6335942B" w14:textId="1C332A64">
      <w:r w:rsidRPr="00E05AF9">
        <w:t>Dit is eveneens beschreven in</w:t>
      </w:r>
      <w:r w:rsidRPr="00E05AF9" w:rsidR="00D32302">
        <w:t xml:space="preserve"> de brief </w:t>
      </w:r>
      <w:r w:rsidRPr="00E05AF9" w:rsidR="000822C5">
        <w:t>van 10 juli jl</w:t>
      </w:r>
      <w:r w:rsidRPr="00E05AF9" w:rsidR="00D32302">
        <w:t>.</w:t>
      </w:r>
    </w:p>
    <w:p w:rsidRPr="00E05AF9" w:rsidR="00D32302" w:rsidP="00E7453C" w:rsidRDefault="00D32302" w14:paraId="7EA372B9" w14:textId="77777777"/>
    <w:p w:rsidRPr="00E05AF9" w:rsidR="00E7453C" w:rsidP="00E7453C" w:rsidRDefault="00E7453C" w14:paraId="09107187" w14:textId="3324B8DC">
      <w:pPr>
        <w:rPr>
          <w:b/>
          <w:bCs/>
        </w:rPr>
      </w:pPr>
      <w:r w:rsidRPr="00E05AF9">
        <w:rPr>
          <w:b/>
          <w:bCs/>
        </w:rPr>
        <w:t>Vraag 19</w:t>
      </w:r>
    </w:p>
    <w:p w:rsidRPr="00E05AF9" w:rsidR="00E7453C" w:rsidP="00E7453C" w:rsidRDefault="00E7453C" w14:paraId="7FA58993" w14:textId="4A2B7A97">
      <w:pPr>
        <w:rPr>
          <w:b/>
          <w:bCs/>
        </w:rPr>
      </w:pPr>
      <w:r w:rsidRPr="00E05AF9">
        <w:rPr>
          <w:b/>
          <w:bCs/>
        </w:rPr>
        <w:t>Bent u bereid deze vragen een voor een te beantwoorden voor het notaoverleg op 22 september 2025?</w:t>
      </w:r>
    </w:p>
    <w:p w:rsidRPr="00E05AF9" w:rsidR="00D32302" w:rsidP="00E7453C" w:rsidRDefault="00D32302" w14:paraId="033217A1" w14:textId="77777777">
      <w:pPr>
        <w:rPr>
          <w:b/>
          <w:bCs/>
        </w:rPr>
      </w:pPr>
    </w:p>
    <w:p w:rsidRPr="00E05AF9" w:rsidR="00D32302" w:rsidP="00E7453C" w:rsidRDefault="00D32302" w14:paraId="129E6927" w14:textId="00AD877B">
      <w:pPr>
        <w:rPr>
          <w:b/>
          <w:bCs/>
        </w:rPr>
      </w:pPr>
      <w:r w:rsidRPr="00E05AF9">
        <w:rPr>
          <w:b/>
          <w:bCs/>
        </w:rPr>
        <w:t xml:space="preserve">Antwoord </w:t>
      </w:r>
      <w:r w:rsidR="00B7469C">
        <w:rPr>
          <w:b/>
          <w:bCs/>
        </w:rPr>
        <w:t xml:space="preserve">op vraag </w:t>
      </w:r>
      <w:r w:rsidRPr="00E05AF9">
        <w:rPr>
          <w:b/>
          <w:bCs/>
        </w:rPr>
        <w:t>19</w:t>
      </w:r>
    </w:p>
    <w:p w:rsidR="00C01F32" w:rsidRDefault="00D32302" w14:paraId="0022D4C3" w14:textId="0075029F">
      <w:r w:rsidRPr="00E05AF9">
        <w:t xml:space="preserve">Ja, hoewel </w:t>
      </w:r>
      <w:r w:rsidRPr="00E05AF9" w:rsidR="00F9015F">
        <w:t>enkele</w:t>
      </w:r>
      <w:r w:rsidRPr="00E05AF9" w:rsidR="00CB7921">
        <w:t xml:space="preserve"> </w:t>
      </w:r>
      <w:r w:rsidRPr="00E05AF9">
        <w:t>vragen geclusterd zijn beantwoord.</w:t>
      </w:r>
    </w:p>
    <w:sectPr w:rsidR="00C01F32">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990E1" w14:textId="77777777" w:rsidR="00F8793B" w:rsidRDefault="00F8793B">
      <w:pPr>
        <w:spacing w:line="240" w:lineRule="auto"/>
      </w:pPr>
      <w:r>
        <w:separator/>
      </w:r>
    </w:p>
  </w:endnote>
  <w:endnote w:type="continuationSeparator" w:id="0">
    <w:p w14:paraId="2EDE55E6" w14:textId="77777777" w:rsidR="00F8793B" w:rsidRDefault="00F879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DD94" w14:textId="77777777" w:rsidR="00D154DE" w:rsidRDefault="00D154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A6C9" w14:textId="77777777" w:rsidR="00D154DE" w:rsidRDefault="00D154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3384" w14:textId="77777777" w:rsidR="00D154DE" w:rsidRDefault="00D154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0D9E6" w14:textId="77777777" w:rsidR="00F8793B" w:rsidRDefault="00F8793B">
      <w:pPr>
        <w:spacing w:line="240" w:lineRule="auto"/>
      </w:pPr>
      <w:r>
        <w:separator/>
      </w:r>
    </w:p>
  </w:footnote>
  <w:footnote w:type="continuationSeparator" w:id="0">
    <w:p w14:paraId="102322B3" w14:textId="77777777" w:rsidR="00F8793B" w:rsidRDefault="00F8793B">
      <w:pPr>
        <w:spacing w:line="240" w:lineRule="auto"/>
      </w:pPr>
      <w:r>
        <w:continuationSeparator/>
      </w:r>
    </w:p>
  </w:footnote>
  <w:footnote w:id="1">
    <w:p w14:paraId="01E7A82F" w14:textId="06EE550B" w:rsidR="00B20653" w:rsidRPr="00EC16FD" w:rsidRDefault="00B20653">
      <w:pPr>
        <w:pStyle w:val="Voetnoottekst"/>
        <w:rPr>
          <w:sz w:val="16"/>
          <w:szCs w:val="16"/>
        </w:rPr>
      </w:pPr>
      <w:r w:rsidRPr="00462FA6">
        <w:rPr>
          <w:rStyle w:val="Voetnootmarkering"/>
          <w:sz w:val="16"/>
          <w:szCs w:val="16"/>
        </w:rPr>
        <w:footnoteRef/>
      </w:r>
      <w:r w:rsidRPr="00462FA6">
        <w:rPr>
          <w:sz w:val="16"/>
          <w:szCs w:val="16"/>
        </w:rPr>
        <w:t xml:space="preserve"> </w:t>
      </w:r>
      <w:r w:rsidRPr="00EC16FD">
        <w:rPr>
          <w:i/>
          <w:iCs/>
          <w:sz w:val="16"/>
          <w:szCs w:val="16"/>
        </w:rPr>
        <w:t>Kamerstukken II</w:t>
      </w:r>
      <w:r w:rsidRPr="00EC16FD">
        <w:rPr>
          <w:sz w:val="16"/>
          <w:szCs w:val="16"/>
        </w:rPr>
        <w:t>, 2024-2025, 28345, nr. 285.</w:t>
      </w:r>
    </w:p>
  </w:footnote>
  <w:footnote w:id="2">
    <w:p w14:paraId="10DC1C2E" w14:textId="3C960F7D" w:rsidR="00583A9A" w:rsidRPr="00EC16FD" w:rsidRDefault="00583A9A">
      <w:pPr>
        <w:pStyle w:val="Voetnoottekst"/>
        <w:rPr>
          <w:sz w:val="16"/>
          <w:szCs w:val="16"/>
        </w:rPr>
      </w:pPr>
      <w:r w:rsidRPr="00462FA6">
        <w:rPr>
          <w:rStyle w:val="Voetnootmarkering"/>
          <w:sz w:val="16"/>
          <w:szCs w:val="16"/>
        </w:rPr>
        <w:footnoteRef/>
      </w:r>
      <w:r w:rsidRPr="00462FA6">
        <w:rPr>
          <w:sz w:val="16"/>
          <w:szCs w:val="16"/>
        </w:rPr>
        <w:t xml:space="preserve"> </w:t>
      </w:r>
      <w:r w:rsidRPr="00EC16FD">
        <w:rPr>
          <w:i/>
          <w:iCs/>
          <w:sz w:val="16"/>
          <w:szCs w:val="16"/>
        </w:rPr>
        <w:t>Kamerstukken II</w:t>
      </w:r>
      <w:r w:rsidRPr="00EC16FD">
        <w:rPr>
          <w:sz w:val="16"/>
          <w:szCs w:val="16"/>
        </w:rPr>
        <w:t>, 2024-2025, 29279, nr. 916.</w:t>
      </w:r>
    </w:p>
  </w:footnote>
  <w:footnote w:id="3">
    <w:p w14:paraId="72E49C72" w14:textId="1049765F" w:rsidR="00583A9A" w:rsidRPr="00EC16FD" w:rsidRDefault="00583A9A">
      <w:pPr>
        <w:pStyle w:val="Voetnoottekst"/>
      </w:pPr>
      <w:r w:rsidRPr="00462FA6">
        <w:rPr>
          <w:rStyle w:val="Voetnootmarkering"/>
          <w:sz w:val="16"/>
          <w:szCs w:val="16"/>
        </w:rPr>
        <w:footnoteRef/>
      </w:r>
      <w:r w:rsidRPr="00462FA6">
        <w:rPr>
          <w:sz w:val="16"/>
          <w:szCs w:val="16"/>
        </w:rPr>
        <w:t xml:space="preserve"> </w:t>
      </w:r>
      <w:r w:rsidRPr="00EC16FD">
        <w:rPr>
          <w:i/>
          <w:iCs/>
          <w:sz w:val="16"/>
          <w:szCs w:val="16"/>
        </w:rPr>
        <w:t>Kamerstukken II</w:t>
      </w:r>
      <w:r w:rsidRPr="00EC16FD">
        <w:rPr>
          <w:sz w:val="16"/>
          <w:szCs w:val="16"/>
        </w:rPr>
        <w:t>, 2024-2025, 36658, nr. 3.</w:t>
      </w:r>
    </w:p>
  </w:footnote>
  <w:footnote w:id="4">
    <w:p w14:paraId="11C88D7B" w14:textId="77777777" w:rsidR="008314FD" w:rsidRPr="001F5634" w:rsidRDefault="008314FD" w:rsidP="008314FD">
      <w:pPr>
        <w:pStyle w:val="Voetnoottekst"/>
        <w:rPr>
          <w:sz w:val="16"/>
          <w:szCs w:val="16"/>
        </w:rPr>
      </w:pPr>
      <w:r w:rsidRPr="00924C9E">
        <w:rPr>
          <w:rStyle w:val="Voetnootmarkering"/>
          <w:sz w:val="16"/>
          <w:szCs w:val="16"/>
        </w:rPr>
        <w:footnoteRef/>
      </w:r>
      <w:r w:rsidRPr="00924C9E">
        <w:rPr>
          <w:sz w:val="16"/>
          <w:szCs w:val="16"/>
        </w:rPr>
        <w:t xml:space="preserve"> </w:t>
      </w:r>
      <w:r w:rsidRPr="001F5634">
        <w:rPr>
          <w:i/>
          <w:iCs/>
          <w:sz w:val="16"/>
          <w:szCs w:val="16"/>
        </w:rPr>
        <w:t>Kamerstukken II</w:t>
      </w:r>
      <w:r w:rsidRPr="001F5634">
        <w:rPr>
          <w:sz w:val="16"/>
          <w:szCs w:val="16"/>
        </w:rPr>
        <w:t>, 2024-2025, 28345, nr. 286.</w:t>
      </w:r>
    </w:p>
  </w:footnote>
  <w:footnote w:id="5">
    <w:p w14:paraId="27E75F3A" w14:textId="6A34EBEB" w:rsidR="006E5CC0" w:rsidRPr="00A13244" w:rsidRDefault="006E5CC0">
      <w:pPr>
        <w:pStyle w:val="Voetnoottekst"/>
        <w:rPr>
          <w:sz w:val="16"/>
          <w:szCs w:val="16"/>
        </w:rPr>
      </w:pPr>
      <w:r w:rsidRPr="00170294">
        <w:rPr>
          <w:rStyle w:val="Voetnootmarkering"/>
          <w:sz w:val="16"/>
          <w:szCs w:val="16"/>
        </w:rPr>
        <w:footnoteRef/>
      </w:r>
      <w:r w:rsidRPr="00170294">
        <w:rPr>
          <w:sz w:val="16"/>
          <w:szCs w:val="16"/>
        </w:rPr>
        <w:t xml:space="preserve"> </w:t>
      </w:r>
      <w:r w:rsidR="00170294" w:rsidRPr="00170294">
        <w:rPr>
          <w:i/>
          <w:iCs/>
          <w:sz w:val="16"/>
          <w:szCs w:val="16"/>
        </w:rPr>
        <w:t>Kamerstukken II</w:t>
      </w:r>
      <w:r w:rsidR="00170294" w:rsidRPr="00170294">
        <w:rPr>
          <w:sz w:val="16"/>
          <w:szCs w:val="16"/>
        </w:rPr>
        <w:t>, 2023-2024, 28345, nr. 269.</w:t>
      </w:r>
    </w:p>
  </w:footnote>
  <w:footnote w:id="6">
    <w:p w14:paraId="4DFEF3FF" w14:textId="7E6B03FD" w:rsidR="00167F81" w:rsidRPr="001F5634" w:rsidRDefault="00167F81">
      <w:pPr>
        <w:pStyle w:val="Voetnoottekst"/>
        <w:rPr>
          <w:sz w:val="16"/>
          <w:szCs w:val="16"/>
        </w:rPr>
      </w:pPr>
      <w:r w:rsidRPr="00167F81">
        <w:rPr>
          <w:rStyle w:val="Voetnootmarkering"/>
          <w:sz w:val="16"/>
          <w:szCs w:val="16"/>
        </w:rPr>
        <w:footnoteRef/>
      </w:r>
      <w:r w:rsidRPr="00167F81">
        <w:rPr>
          <w:sz w:val="16"/>
          <w:szCs w:val="16"/>
        </w:rPr>
        <w:t xml:space="preserve"> Kamerstukken II, 2023-2024, 29279, nr. 848.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ED3CB" w14:textId="77777777" w:rsidR="00D154DE" w:rsidRDefault="00D154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AD0E" w14:textId="77777777" w:rsidR="00C01F32" w:rsidRDefault="00300C6B">
    <w:r>
      <w:rPr>
        <w:noProof/>
      </w:rPr>
      <mc:AlternateContent>
        <mc:Choice Requires="wps">
          <w:drawing>
            <wp:anchor distT="0" distB="0" distL="0" distR="0" simplePos="0" relativeHeight="251652096" behindDoc="0" locked="1" layoutInCell="1" allowOverlap="1" wp14:anchorId="41E71557" wp14:editId="592A8A4A">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F400768" w14:textId="77777777" w:rsidR="00300C6B" w:rsidRDefault="00300C6B"/>
                      </w:txbxContent>
                    </wps:txbx>
                    <wps:bodyPr vert="horz" wrap="square" lIns="0" tIns="0" rIns="0" bIns="0" anchor="t" anchorCtr="0"/>
                  </wps:wsp>
                </a:graphicData>
              </a:graphic>
            </wp:anchor>
          </w:drawing>
        </mc:Choice>
        <mc:Fallback>
          <w:pict>
            <v:shapetype w14:anchorId="41E7155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F400768" w14:textId="77777777" w:rsidR="00300C6B" w:rsidRDefault="00300C6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00810FF" wp14:editId="4DEFE748">
              <wp:simplePos x="0" y="0"/>
              <wp:positionH relativeFrom="page">
                <wp:posOffset>5913120</wp:posOffset>
              </wp:positionH>
              <wp:positionV relativeFrom="margin">
                <wp:align>top</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6F899B0" w14:textId="77777777" w:rsidR="00C01F32" w:rsidRDefault="00300C6B">
                          <w:pPr>
                            <w:pStyle w:val="Referentiegegevensbold"/>
                          </w:pPr>
                          <w:r>
                            <w:t>Directoraat-Generaal Straffen en Beschermen</w:t>
                          </w:r>
                        </w:p>
                        <w:p w14:paraId="3A2CD991" w14:textId="77777777" w:rsidR="00C01F32" w:rsidRDefault="00300C6B">
                          <w:pPr>
                            <w:pStyle w:val="Referentiegegevens"/>
                          </w:pPr>
                          <w:r>
                            <w:t>Directie Jeugd, Familie en aanpak Criminaliteitsfenomenen</w:t>
                          </w:r>
                        </w:p>
                        <w:p w14:paraId="65A3676A" w14:textId="77777777" w:rsidR="00C01F32" w:rsidRDefault="00300C6B">
                          <w:pPr>
                            <w:pStyle w:val="Referentiegegevens"/>
                          </w:pPr>
                          <w:r>
                            <w:t>Jeugdbescherming en Huiselijk Geweld</w:t>
                          </w:r>
                        </w:p>
                        <w:p w14:paraId="48C3423F" w14:textId="77777777" w:rsidR="00C01F32" w:rsidRDefault="00C01F32">
                          <w:pPr>
                            <w:pStyle w:val="WitregelW2"/>
                          </w:pPr>
                        </w:p>
                        <w:p w14:paraId="05D14494" w14:textId="77777777" w:rsidR="00C01F32" w:rsidRDefault="00300C6B">
                          <w:pPr>
                            <w:pStyle w:val="Referentiegegevensbold"/>
                          </w:pPr>
                          <w:r>
                            <w:t>Datum</w:t>
                          </w:r>
                        </w:p>
                        <w:p w14:paraId="4840A580" w14:textId="52AD217C" w:rsidR="00C01F32" w:rsidRDefault="00F8793B">
                          <w:pPr>
                            <w:pStyle w:val="Referentiegegevens"/>
                          </w:pPr>
                          <w:sdt>
                            <w:sdtPr>
                              <w:id w:val="382761469"/>
                              <w:date w:fullDate="2025-09-10T00:00:00Z">
                                <w:dateFormat w:val="d MMMM yyyy"/>
                                <w:lid w:val="nl"/>
                                <w:storeMappedDataAs w:val="dateTime"/>
                                <w:calendar w:val="gregorian"/>
                              </w:date>
                            </w:sdtPr>
                            <w:sdtEndPr/>
                            <w:sdtContent>
                              <w:r w:rsidR="007A04BD">
                                <w:rPr>
                                  <w:lang w:val="nl"/>
                                </w:rPr>
                                <w:t>10 september 2025</w:t>
                              </w:r>
                            </w:sdtContent>
                          </w:sdt>
                        </w:p>
                        <w:p w14:paraId="731A0121" w14:textId="77777777" w:rsidR="00C01F32" w:rsidRDefault="00C01F32">
                          <w:pPr>
                            <w:pStyle w:val="WitregelW1"/>
                          </w:pPr>
                        </w:p>
                        <w:p w14:paraId="47AA42D4" w14:textId="77777777" w:rsidR="00C01F32" w:rsidRDefault="00300C6B">
                          <w:pPr>
                            <w:pStyle w:val="Referentiegegevensbold"/>
                          </w:pPr>
                          <w:r>
                            <w:t>Onze referentie</w:t>
                          </w:r>
                        </w:p>
                        <w:p w14:paraId="69D291F6" w14:textId="74B4DAAD" w:rsidR="00C01F32" w:rsidRDefault="00831150">
                          <w:pPr>
                            <w:pStyle w:val="Referentiegegevens"/>
                          </w:pPr>
                          <w:r w:rsidRPr="00831150">
                            <w:t>6575919</w:t>
                          </w:r>
                        </w:p>
                      </w:txbxContent>
                    </wps:txbx>
                    <wps:bodyPr vert="horz" wrap="square" lIns="0" tIns="0" rIns="0" bIns="0" anchor="t" anchorCtr="0"/>
                  </wps:wsp>
                </a:graphicData>
              </a:graphic>
            </wp:anchor>
          </w:drawing>
        </mc:Choice>
        <mc:Fallback>
          <w:pict>
            <v:shape w14:anchorId="500810FF" id="46fef022-aa3c-11ea-a756-beb5f67e67be" o:spid="_x0000_s1027" type="#_x0000_t202" style="position:absolute;margin-left:465.6pt;margin-top:0;width:100.6pt;height:630.7pt;z-index:251653120;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" filled="f" stroked="f">
              <v:textbox inset="0,0,0,0">
                <w:txbxContent>
                  <w:p w14:paraId="76F899B0" w14:textId="77777777" w:rsidR="00C01F32" w:rsidRDefault="00300C6B">
                    <w:pPr>
                      <w:pStyle w:val="Referentiegegevensbold"/>
                    </w:pPr>
                    <w:r>
                      <w:t>Directoraat-Generaal Straffen en Beschermen</w:t>
                    </w:r>
                  </w:p>
                  <w:p w14:paraId="3A2CD991" w14:textId="77777777" w:rsidR="00C01F32" w:rsidRDefault="00300C6B">
                    <w:pPr>
                      <w:pStyle w:val="Referentiegegevens"/>
                    </w:pPr>
                    <w:r>
                      <w:t>Directie Jeugd, Familie en aanpak Criminaliteitsfenomenen</w:t>
                    </w:r>
                  </w:p>
                  <w:p w14:paraId="65A3676A" w14:textId="77777777" w:rsidR="00C01F32" w:rsidRDefault="00300C6B">
                    <w:pPr>
                      <w:pStyle w:val="Referentiegegevens"/>
                    </w:pPr>
                    <w:r>
                      <w:t>Jeugdbescherming en Huiselijk Geweld</w:t>
                    </w:r>
                  </w:p>
                  <w:p w14:paraId="48C3423F" w14:textId="77777777" w:rsidR="00C01F32" w:rsidRDefault="00C01F32">
                    <w:pPr>
                      <w:pStyle w:val="WitregelW2"/>
                    </w:pPr>
                  </w:p>
                  <w:p w14:paraId="05D14494" w14:textId="77777777" w:rsidR="00C01F32" w:rsidRDefault="00300C6B">
                    <w:pPr>
                      <w:pStyle w:val="Referentiegegevensbold"/>
                    </w:pPr>
                    <w:r>
                      <w:t>Datum</w:t>
                    </w:r>
                  </w:p>
                  <w:p w14:paraId="4840A580" w14:textId="52AD217C" w:rsidR="00C01F32" w:rsidRDefault="00F8793B">
                    <w:pPr>
                      <w:pStyle w:val="Referentiegegevens"/>
                    </w:pPr>
                    <w:sdt>
                      <w:sdtPr>
                        <w:id w:val="382761469"/>
                        <w:date w:fullDate="2025-09-10T00:00:00Z">
                          <w:dateFormat w:val="d MMMM yyyy"/>
                          <w:lid w:val="nl"/>
                          <w:storeMappedDataAs w:val="dateTime"/>
                          <w:calendar w:val="gregorian"/>
                        </w:date>
                      </w:sdtPr>
                      <w:sdtEndPr/>
                      <w:sdtContent>
                        <w:r w:rsidR="007A04BD">
                          <w:rPr>
                            <w:lang w:val="nl"/>
                          </w:rPr>
                          <w:t>10 september 2025</w:t>
                        </w:r>
                      </w:sdtContent>
                    </w:sdt>
                  </w:p>
                  <w:p w14:paraId="731A0121" w14:textId="77777777" w:rsidR="00C01F32" w:rsidRDefault="00C01F32">
                    <w:pPr>
                      <w:pStyle w:val="WitregelW1"/>
                    </w:pPr>
                  </w:p>
                  <w:p w14:paraId="47AA42D4" w14:textId="77777777" w:rsidR="00C01F32" w:rsidRDefault="00300C6B">
                    <w:pPr>
                      <w:pStyle w:val="Referentiegegevensbold"/>
                    </w:pPr>
                    <w:r>
                      <w:t>Onze referentie</w:t>
                    </w:r>
                  </w:p>
                  <w:p w14:paraId="69D291F6" w14:textId="74B4DAAD" w:rsidR="00C01F32" w:rsidRDefault="00831150">
                    <w:pPr>
                      <w:pStyle w:val="Referentiegegevens"/>
                    </w:pPr>
                    <w:r w:rsidRPr="00831150">
                      <w:t>6575919</w:t>
                    </w:r>
                  </w:p>
                </w:txbxContent>
              </v:textbox>
              <w10:wrap anchorx="page" anchory="margin"/>
              <w10:anchorlock/>
            </v:shape>
          </w:pict>
        </mc:Fallback>
      </mc:AlternateContent>
    </w:r>
    <w:r>
      <w:rPr>
        <w:noProof/>
      </w:rPr>
      <mc:AlternateContent>
        <mc:Choice Requires="wps">
          <w:drawing>
            <wp:anchor distT="0" distB="0" distL="0" distR="0" simplePos="0" relativeHeight="251654144" behindDoc="0" locked="1" layoutInCell="1" allowOverlap="1" wp14:anchorId="4EB151A4" wp14:editId="0395EC8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81F31E3" w14:textId="77777777" w:rsidR="00300C6B" w:rsidRDefault="00300C6B"/>
                      </w:txbxContent>
                    </wps:txbx>
                    <wps:bodyPr vert="horz" wrap="square" lIns="0" tIns="0" rIns="0" bIns="0" anchor="t" anchorCtr="0"/>
                  </wps:wsp>
                </a:graphicData>
              </a:graphic>
            </wp:anchor>
          </w:drawing>
        </mc:Choice>
        <mc:Fallback>
          <w:pict>
            <v:shape w14:anchorId="4EB151A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81F31E3" w14:textId="77777777" w:rsidR="00300C6B" w:rsidRDefault="00300C6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9A0AD3F" wp14:editId="1423236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FD5D08A" w14:textId="655FA228" w:rsidR="00C01F32" w:rsidRDefault="00300C6B">
                          <w:pPr>
                            <w:pStyle w:val="Referentiegegevens"/>
                          </w:pPr>
                          <w:r>
                            <w:t xml:space="preserve">Pagina </w:t>
                          </w:r>
                          <w:r>
                            <w:fldChar w:fldCharType="begin"/>
                          </w:r>
                          <w:r>
                            <w:instrText>PAGE</w:instrText>
                          </w:r>
                          <w:r>
                            <w:fldChar w:fldCharType="separate"/>
                          </w:r>
                          <w:r w:rsidR="00E7453C">
                            <w:rPr>
                              <w:noProof/>
                            </w:rPr>
                            <w:t>2</w:t>
                          </w:r>
                          <w:r>
                            <w:fldChar w:fldCharType="end"/>
                          </w:r>
                          <w:r>
                            <w:t xml:space="preserve"> van </w:t>
                          </w:r>
                          <w:r>
                            <w:fldChar w:fldCharType="begin"/>
                          </w:r>
                          <w:r>
                            <w:instrText>NUMPAGES</w:instrText>
                          </w:r>
                          <w:r>
                            <w:fldChar w:fldCharType="separate"/>
                          </w:r>
                          <w:r w:rsidR="00E7453C">
                            <w:rPr>
                              <w:noProof/>
                            </w:rPr>
                            <w:t>1</w:t>
                          </w:r>
                          <w:r>
                            <w:fldChar w:fldCharType="end"/>
                          </w:r>
                        </w:p>
                      </w:txbxContent>
                    </wps:txbx>
                    <wps:bodyPr vert="horz" wrap="square" lIns="0" tIns="0" rIns="0" bIns="0" anchor="t" anchorCtr="0"/>
                  </wps:wsp>
                </a:graphicData>
              </a:graphic>
            </wp:anchor>
          </w:drawing>
        </mc:Choice>
        <mc:Fallback>
          <w:pict>
            <v:shape w14:anchorId="29A0AD3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FD5D08A" w14:textId="655FA228" w:rsidR="00C01F32" w:rsidRDefault="00300C6B">
                    <w:pPr>
                      <w:pStyle w:val="Referentiegegevens"/>
                    </w:pPr>
                    <w:r>
                      <w:t xml:space="preserve">Pagina </w:t>
                    </w:r>
                    <w:r>
                      <w:fldChar w:fldCharType="begin"/>
                    </w:r>
                    <w:r>
                      <w:instrText>PAGE</w:instrText>
                    </w:r>
                    <w:r>
                      <w:fldChar w:fldCharType="separate"/>
                    </w:r>
                    <w:r w:rsidR="00E7453C">
                      <w:rPr>
                        <w:noProof/>
                      </w:rPr>
                      <w:t>2</w:t>
                    </w:r>
                    <w:r>
                      <w:fldChar w:fldCharType="end"/>
                    </w:r>
                    <w:r>
                      <w:t xml:space="preserve"> van </w:t>
                    </w:r>
                    <w:r>
                      <w:fldChar w:fldCharType="begin"/>
                    </w:r>
                    <w:r>
                      <w:instrText>NUMPAGES</w:instrText>
                    </w:r>
                    <w:r>
                      <w:fldChar w:fldCharType="separate"/>
                    </w:r>
                    <w:r w:rsidR="00E7453C">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1A66" w14:textId="3040B7C0" w:rsidR="00C01F32" w:rsidRDefault="00300C6B">
    <w:pPr>
      <w:spacing w:after="6377" w:line="14" w:lineRule="exact"/>
    </w:pPr>
    <w:r>
      <w:rPr>
        <w:noProof/>
      </w:rPr>
      <mc:AlternateContent>
        <mc:Choice Requires="wps">
          <w:drawing>
            <wp:anchor distT="0" distB="0" distL="0" distR="0" simplePos="0" relativeHeight="251656192" behindDoc="0" locked="1" layoutInCell="1" allowOverlap="1" wp14:anchorId="2312E8C3" wp14:editId="2778445A">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FEAB75E" w14:textId="77777777" w:rsidR="00C01F32" w:rsidRDefault="00300C6B">
                          <w:pPr>
                            <w:spacing w:line="240" w:lineRule="auto"/>
                          </w:pPr>
                          <w:r>
                            <w:rPr>
                              <w:noProof/>
                            </w:rPr>
                            <w:drawing>
                              <wp:inline distT="0" distB="0" distL="0" distR="0" wp14:anchorId="4EC429A9" wp14:editId="567F2976">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312E8C3"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FEAB75E" w14:textId="77777777" w:rsidR="00C01F32" w:rsidRDefault="00300C6B">
                    <w:pPr>
                      <w:spacing w:line="240" w:lineRule="auto"/>
                    </w:pPr>
                    <w:r>
                      <w:rPr>
                        <w:noProof/>
                      </w:rPr>
                      <w:drawing>
                        <wp:inline distT="0" distB="0" distL="0" distR="0" wp14:anchorId="4EC429A9" wp14:editId="567F2976">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BE2FD6C" wp14:editId="5E20F21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5CBB2B9" w14:textId="77777777" w:rsidR="00C01F32" w:rsidRDefault="00300C6B">
                          <w:pPr>
                            <w:spacing w:line="240" w:lineRule="auto"/>
                          </w:pPr>
                          <w:r>
                            <w:rPr>
                              <w:noProof/>
                            </w:rPr>
                            <w:drawing>
                              <wp:inline distT="0" distB="0" distL="0" distR="0" wp14:anchorId="67667160" wp14:editId="60186416">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E2FD6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5CBB2B9" w14:textId="77777777" w:rsidR="00C01F32" w:rsidRDefault="00300C6B">
                    <w:pPr>
                      <w:spacing w:line="240" w:lineRule="auto"/>
                    </w:pPr>
                    <w:r>
                      <w:rPr>
                        <w:noProof/>
                      </w:rPr>
                      <w:drawing>
                        <wp:inline distT="0" distB="0" distL="0" distR="0" wp14:anchorId="67667160" wp14:editId="60186416">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0F39493" wp14:editId="0B97A4CC">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6090B51" w14:textId="77777777" w:rsidR="00C01F32" w:rsidRDefault="00300C6B">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0F3949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6090B51" w14:textId="77777777" w:rsidR="00C01F32" w:rsidRDefault="00300C6B">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399CDF8" wp14:editId="4E7F953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31C694A" w14:textId="77777777" w:rsidR="00B7469C" w:rsidRDefault="00B7469C">
                          <w:r>
                            <w:t xml:space="preserve">Aan de Voorzitter van de </w:t>
                          </w:r>
                          <w:r w:rsidR="00300C6B">
                            <w:t>Tweede Kamer</w:t>
                          </w:r>
                        </w:p>
                        <w:p w14:paraId="76482183" w14:textId="040017C0" w:rsidR="00C01F32" w:rsidRDefault="00300C6B">
                          <w:r>
                            <w:t>der Staten-Generaal</w:t>
                          </w:r>
                        </w:p>
                        <w:p w14:paraId="483A9A72" w14:textId="77777777" w:rsidR="00C01F32" w:rsidRDefault="00300C6B">
                          <w:r>
                            <w:t xml:space="preserve">Postbus 20018 </w:t>
                          </w:r>
                        </w:p>
                        <w:p w14:paraId="0B43EAFF" w14:textId="3969B532" w:rsidR="00C01F32" w:rsidRDefault="00300C6B">
                          <w:r>
                            <w:t xml:space="preserve">2500 EA  </w:t>
                          </w:r>
                          <w:r w:rsidR="00B7469C">
                            <w:t>DEN HAAG</w:t>
                          </w:r>
                        </w:p>
                        <w:p w14:paraId="479AFB79" w14:textId="1A670C16" w:rsidR="00C01F32" w:rsidRDefault="00C01F32"/>
                      </w:txbxContent>
                    </wps:txbx>
                    <wps:bodyPr vert="horz" wrap="square" lIns="0" tIns="0" rIns="0" bIns="0" anchor="t" anchorCtr="0"/>
                  </wps:wsp>
                </a:graphicData>
              </a:graphic>
            </wp:anchor>
          </w:drawing>
        </mc:Choice>
        <mc:Fallback>
          <w:pict>
            <v:shape w14:anchorId="5399CDF8"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31C694A" w14:textId="77777777" w:rsidR="00B7469C" w:rsidRDefault="00B7469C">
                    <w:r>
                      <w:t xml:space="preserve">Aan de Voorzitter van de </w:t>
                    </w:r>
                    <w:r w:rsidR="00300C6B">
                      <w:t>Tweede Kamer</w:t>
                    </w:r>
                  </w:p>
                  <w:p w14:paraId="76482183" w14:textId="040017C0" w:rsidR="00C01F32" w:rsidRDefault="00300C6B">
                    <w:r>
                      <w:t>der Staten-Generaal</w:t>
                    </w:r>
                  </w:p>
                  <w:p w14:paraId="483A9A72" w14:textId="77777777" w:rsidR="00C01F32" w:rsidRDefault="00300C6B">
                    <w:r>
                      <w:t xml:space="preserve">Postbus 20018 </w:t>
                    </w:r>
                  </w:p>
                  <w:p w14:paraId="0B43EAFF" w14:textId="3969B532" w:rsidR="00C01F32" w:rsidRDefault="00300C6B">
                    <w:r>
                      <w:t xml:space="preserve">2500 EA  </w:t>
                    </w:r>
                    <w:r w:rsidR="00B7469C">
                      <w:t>DEN HAAG</w:t>
                    </w:r>
                  </w:p>
                  <w:p w14:paraId="479AFB79" w14:textId="1A670C16" w:rsidR="00C01F32" w:rsidRDefault="00C01F32"/>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F8C0499" wp14:editId="09991C1B">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01F32" w14:paraId="03BB3419" w14:textId="77777777">
                            <w:trPr>
                              <w:trHeight w:val="240"/>
                            </w:trPr>
                            <w:tc>
                              <w:tcPr>
                                <w:tcW w:w="1140" w:type="dxa"/>
                              </w:tcPr>
                              <w:p w14:paraId="77CF243A" w14:textId="77777777" w:rsidR="00C01F32" w:rsidRDefault="00300C6B">
                                <w:r>
                                  <w:t>Datum</w:t>
                                </w:r>
                              </w:p>
                            </w:tc>
                            <w:tc>
                              <w:tcPr>
                                <w:tcW w:w="5918" w:type="dxa"/>
                              </w:tcPr>
                              <w:p w14:paraId="60ADB9BB" w14:textId="0B278ABF" w:rsidR="00C01F32" w:rsidRDefault="00F8793B">
                                <w:sdt>
                                  <w:sdtPr>
                                    <w:id w:val="53679942"/>
                                    <w:date w:fullDate="2025-09-10T00:00:00Z">
                                      <w:dateFormat w:val="d MMMM yyyy"/>
                                      <w:lid w:val="nl"/>
                                      <w:storeMappedDataAs w:val="dateTime"/>
                                      <w:calendar w:val="gregorian"/>
                                    </w:date>
                                  </w:sdtPr>
                                  <w:sdtEndPr/>
                                  <w:sdtContent>
                                    <w:r w:rsidR="00E05AF9">
                                      <w:rPr>
                                        <w:lang w:val="nl"/>
                                      </w:rPr>
                                      <w:t>10 september 2025</w:t>
                                    </w:r>
                                  </w:sdtContent>
                                </w:sdt>
                              </w:p>
                            </w:tc>
                          </w:tr>
                          <w:tr w:rsidR="00C01F32" w14:paraId="5ADC4839" w14:textId="77777777">
                            <w:trPr>
                              <w:trHeight w:val="240"/>
                            </w:trPr>
                            <w:tc>
                              <w:tcPr>
                                <w:tcW w:w="1140" w:type="dxa"/>
                              </w:tcPr>
                              <w:p w14:paraId="3FCA4B8B" w14:textId="77777777" w:rsidR="00C01F32" w:rsidRDefault="00300C6B">
                                <w:r>
                                  <w:t>Betreft</w:t>
                                </w:r>
                              </w:p>
                            </w:tc>
                            <w:tc>
                              <w:tcPr>
                                <w:tcW w:w="5918" w:type="dxa"/>
                              </w:tcPr>
                              <w:p w14:paraId="4EC0F0A2" w14:textId="49DFF999" w:rsidR="00C01F32" w:rsidRDefault="00B7469C">
                                <w:r>
                                  <w:t>Antwoorden</w:t>
                                </w:r>
                                <w:r w:rsidR="00300C6B">
                                  <w:t xml:space="preserve"> Kamervragen</w:t>
                                </w:r>
                                <w:r>
                                  <w:t xml:space="preserve"> </w:t>
                                </w:r>
                                <w:r w:rsidR="00300C6B">
                                  <w:t xml:space="preserve">over de uitvoering van de maatregelen om </w:t>
                                </w:r>
                                <w:proofErr w:type="spellStart"/>
                                <w:r w:rsidR="00300C6B">
                                  <w:t>femicide</w:t>
                                </w:r>
                                <w:proofErr w:type="spellEnd"/>
                                <w:r w:rsidR="00300C6B">
                                  <w:t xml:space="preserve"> aan te pakken</w:t>
                                </w:r>
                              </w:p>
                            </w:tc>
                          </w:tr>
                        </w:tbl>
                        <w:p w14:paraId="4FCB9696" w14:textId="77777777" w:rsidR="00300C6B" w:rsidRDefault="00300C6B"/>
                      </w:txbxContent>
                    </wps:txbx>
                    <wps:bodyPr vert="horz" wrap="square" lIns="0" tIns="0" rIns="0" bIns="0" anchor="t" anchorCtr="0"/>
                  </wps:wsp>
                </a:graphicData>
              </a:graphic>
            </wp:anchor>
          </w:drawing>
        </mc:Choice>
        <mc:Fallback>
          <w:pict>
            <v:shape w14:anchorId="0F8C0499"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01F32" w14:paraId="03BB3419" w14:textId="77777777">
                      <w:trPr>
                        <w:trHeight w:val="240"/>
                      </w:trPr>
                      <w:tc>
                        <w:tcPr>
                          <w:tcW w:w="1140" w:type="dxa"/>
                        </w:tcPr>
                        <w:p w14:paraId="77CF243A" w14:textId="77777777" w:rsidR="00C01F32" w:rsidRDefault="00300C6B">
                          <w:r>
                            <w:t>Datum</w:t>
                          </w:r>
                        </w:p>
                      </w:tc>
                      <w:tc>
                        <w:tcPr>
                          <w:tcW w:w="5918" w:type="dxa"/>
                        </w:tcPr>
                        <w:p w14:paraId="60ADB9BB" w14:textId="0B278ABF" w:rsidR="00C01F32" w:rsidRDefault="00F8793B">
                          <w:sdt>
                            <w:sdtPr>
                              <w:id w:val="53679942"/>
                              <w:date w:fullDate="2025-09-10T00:00:00Z">
                                <w:dateFormat w:val="d MMMM yyyy"/>
                                <w:lid w:val="nl"/>
                                <w:storeMappedDataAs w:val="dateTime"/>
                                <w:calendar w:val="gregorian"/>
                              </w:date>
                            </w:sdtPr>
                            <w:sdtEndPr/>
                            <w:sdtContent>
                              <w:r w:rsidR="00E05AF9">
                                <w:rPr>
                                  <w:lang w:val="nl"/>
                                </w:rPr>
                                <w:t>10 september 2025</w:t>
                              </w:r>
                            </w:sdtContent>
                          </w:sdt>
                        </w:p>
                      </w:tc>
                    </w:tr>
                    <w:tr w:rsidR="00C01F32" w14:paraId="5ADC4839" w14:textId="77777777">
                      <w:trPr>
                        <w:trHeight w:val="240"/>
                      </w:trPr>
                      <w:tc>
                        <w:tcPr>
                          <w:tcW w:w="1140" w:type="dxa"/>
                        </w:tcPr>
                        <w:p w14:paraId="3FCA4B8B" w14:textId="77777777" w:rsidR="00C01F32" w:rsidRDefault="00300C6B">
                          <w:r>
                            <w:t>Betreft</w:t>
                          </w:r>
                        </w:p>
                      </w:tc>
                      <w:tc>
                        <w:tcPr>
                          <w:tcW w:w="5918" w:type="dxa"/>
                        </w:tcPr>
                        <w:p w14:paraId="4EC0F0A2" w14:textId="49DFF999" w:rsidR="00C01F32" w:rsidRDefault="00B7469C">
                          <w:r>
                            <w:t>Antwoorden</w:t>
                          </w:r>
                          <w:r w:rsidR="00300C6B">
                            <w:t xml:space="preserve"> Kamervragen</w:t>
                          </w:r>
                          <w:r>
                            <w:t xml:space="preserve"> </w:t>
                          </w:r>
                          <w:r w:rsidR="00300C6B">
                            <w:t xml:space="preserve">over de uitvoering van de maatregelen om </w:t>
                          </w:r>
                          <w:proofErr w:type="spellStart"/>
                          <w:r w:rsidR="00300C6B">
                            <w:t>femicide</w:t>
                          </w:r>
                          <w:proofErr w:type="spellEnd"/>
                          <w:r w:rsidR="00300C6B">
                            <w:t xml:space="preserve"> aan te pakken</w:t>
                          </w:r>
                        </w:p>
                      </w:tc>
                    </w:tr>
                  </w:tbl>
                  <w:p w14:paraId="4FCB9696" w14:textId="77777777" w:rsidR="00300C6B" w:rsidRDefault="00300C6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1D7E5F7" wp14:editId="629E0A5F">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4B8B026" w14:textId="77777777" w:rsidR="00C01F32" w:rsidRDefault="00300C6B">
                          <w:pPr>
                            <w:pStyle w:val="Referentiegegevensbold"/>
                          </w:pPr>
                          <w:r>
                            <w:t>Directoraat-Generaal Straffen en Beschermen</w:t>
                          </w:r>
                        </w:p>
                        <w:p w14:paraId="0C4A5582" w14:textId="77777777" w:rsidR="00C01F32" w:rsidRDefault="00300C6B">
                          <w:pPr>
                            <w:pStyle w:val="Referentiegegevens"/>
                          </w:pPr>
                          <w:r>
                            <w:t>Directie Jeugd, Familie en aanpak Criminaliteitsfenomenen</w:t>
                          </w:r>
                        </w:p>
                        <w:p w14:paraId="1ABF1C71" w14:textId="77777777" w:rsidR="00C01F32" w:rsidRDefault="00300C6B">
                          <w:pPr>
                            <w:pStyle w:val="Referentiegegevens"/>
                          </w:pPr>
                          <w:r>
                            <w:t>Jeugdbescherming en Huiselijk Geweld</w:t>
                          </w:r>
                        </w:p>
                        <w:p w14:paraId="30B2E814" w14:textId="77777777" w:rsidR="00C01F32" w:rsidRDefault="00C01F32">
                          <w:pPr>
                            <w:pStyle w:val="WitregelW1"/>
                          </w:pPr>
                        </w:p>
                        <w:p w14:paraId="5A7E169D" w14:textId="77777777" w:rsidR="00C01F32" w:rsidRDefault="00300C6B">
                          <w:pPr>
                            <w:pStyle w:val="Referentiegegevens"/>
                          </w:pPr>
                          <w:r>
                            <w:t>Turfmarkt 147</w:t>
                          </w:r>
                        </w:p>
                        <w:p w14:paraId="32366C96" w14:textId="77777777" w:rsidR="00C01F32" w:rsidRPr="001F5634" w:rsidRDefault="00300C6B">
                          <w:pPr>
                            <w:pStyle w:val="Referentiegegevens"/>
                            <w:rPr>
                              <w:lang w:val="de-DE"/>
                            </w:rPr>
                          </w:pPr>
                          <w:r w:rsidRPr="001F5634">
                            <w:rPr>
                              <w:lang w:val="de-DE"/>
                            </w:rPr>
                            <w:t>2511 DP   Den Haag</w:t>
                          </w:r>
                        </w:p>
                        <w:p w14:paraId="6CF09161" w14:textId="77777777" w:rsidR="00C01F32" w:rsidRPr="001F5634" w:rsidRDefault="00300C6B">
                          <w:pPr>
                            <w:pStyle w:val="Referentiegegevens"/>
                            <w:rPr>
                              <w:lang w:val="de-DE"/>
                            </w:rPr>
                          </w:pPr>
                          <w:r w:rsidRPr="001F5634">
                            <w:rPr>
                              <w:lang w:val="de-DE"/>
                            </w:rPr>
                            <w:t>Postbus 20301</w:t>
                          </w:r>
                        </w:p>
                        <w:p w14:paraId="64061CBD" w14:textId="77777777" w:rsidR="00C01F32" w:rsidRPr="001F5634" w:rsidRDefault="00300C6B">
                          <w:pPr>
                            <w:pStyle w:val="Referentiegegevens"/>
                            <w:rPr>
                              <w:lang w:val="de-DE"/>
                            </w:rPr>
                          </w:pPr>
                          <w:r w:rsidRPr="001F5634">
                            <w:rPr>
                              <w:lang w:val="de-DE"/>
                            </w:rPr>
                            <w:t>2500 EH   Den Haag</w:t>
                          </w:r>
                        </w:p>
                        <w:p w14:paraId="59896B15" w14:textId="77777777" w:rsidR="00C01F32" w:rsidRPr="001F5634" w:rsidRDefault="00300C6B">
                          <w:pPr>
                            <w:pStyle w:val="Referentiegegevens"/>
                            <w:rPr>
                              <w:lang w:val="de-DE"/>
                            </w:rPr>
                          </w:pPr>
                          <w:r w:rsidRPr="001F5634">
                            <w:rPr>
                              <w:lang w:val="de-DE"/>
                            </w:rPr>
                            <w:t>www.rijksoverheid.nl/jenv</w:t>
                          </w:r>
                        </w:p>
                        <w:p w14:paraId="07DDD81A" w14:textId="77777777" w:rsidR="00C01F32" w:rsidRPr="001F5634" w:rsidRDefault="00C01F32">
                          <w:pPr>
                            <w:pStyle w:val="WitregelW1"/>
                            <w:rPr>
                              <w:lang w:val="de-DE"/>
                            </w:rPr>
                          </w:pPr>
                        </w:p>
                        <w:p w14:paraId="7E960AC8" w14:textId="77777777" w:rsidR="00C01F32" w:rsidRPr="001F5634" w:rsidRDefault="00C01F32">
                          <w:pPr>
                            <w:pStyle w:val="WitregelW2"/>
                            <w:rPr>
                              <w:lang w:val="de-DE"/>
                            </w:rPr>
                          </w:pPr>
                        </w:p>
                        <w:p w14:paraId="5D28A113" w14:textId="77777777" w:rsidR="00C01F32" w:rsidRDefault="00300C6B">
                          <w:pPr>
                            <w:pStyle w:val="Referentiegegevensbold"/>
                          </w:pPr>
                          <w:r>
                            <w:t>Onze referentie</w:t>
                          </w:r>
                        </w:p>
                        <w:p w14:paraId="7AB85102" w14:textId="240E678B" w:rsidR="00C01F32" w:rsidRDefault="00831150">
                          <w:pPr>
                            <w:pStyle w:val="Referentiegegevens"/>
                          </w:pPr>
                          <w:r w:rsidRPr="00831150">
                            <w:t>6575919</w:t>
                          </w:r>
                        </w:p>
                        <w:p w14:paraId="6BD3F032" w14:textId="77777777" w:rsidR="00B7469C" w:rsidRDefault="00B7469C" w:rsidP="00B7469C"/>
                        <w:p w14:paraId="28E756CD" w14:textId="6C59036E" w:rsidR="00B7469C" w:rsidRPr="00B7469C" w:rsidRDefault="00B7469C" w:rsidP="00B7469C">
                          <w:pPr>
                            <w:spacing w:line="0" w:lineRule="atLeast"/>
                            <w:rPr>
                              <w:b/>
                              <w:bCs/>
                              <w:sz w:val="13"/>
                              <w:szCs w:val="13"/>
                            </w:rPr>
                          </w:pPr>
                          <w:r w:rsidRPr="00B7469C">
                            <w:rPr>
                              <w:b/>
                              <w:bCs/>
                              <w:sz w:val="13"/>
                              <w:szCs w:val="13"/>
                            </w:rPr>
                            <w:t xml:space="preserve">Uw referentie </w:t>
                          </w:r>
                        </w:p>
                        <w:p w14:paraId="56FE9576" w14:textId="00A4DDE5" w:rsidR="00B7469C" w:rsidRPr="00B7469C" w:rsidRDefault="00B7469C" w:rsidP="00B7469C">
                          <w:pPr>
                            <w:spacing w:line="0" w:lineRule="atLeast"/>
                            <w:rPr>
                              <w:sz w:val="13"/>
                              <w:szCs w:val="13"/>
                            </w:rPr>
                          </w:pPr>
                          <w:r>
                            <w:rPr>
                              <w:sz w:val="13"/>
                              <w:szCs w:val="13"/>
                            </w:rPr>
                            <w:t>2025Z14497</w:t>
                          </w:r>
                        </w:p>
                      </w:txbxContent>
                    </wps:txbx>
                    <wps:bodyPr vert="horz" wrap="square" lIns="0" tIns="0" rIns="0" bIns="0" anchor="t" anchorCtr="0"/>
                  </wps:wsp>
                </a:graphicData>
              </a:graphic>
            </wp:anchor>
          </w:drawing>
        </mc:Choice>
        <mc:Fallback>
          <w:pict>
            <v:shape w14:anchorId="51D7E5F7"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4B8B026" w14:textId="77777777" w:rsidR="00C01F32" w:rsidRDefault="00300C6B">
                    <w:pPr>
                      <w:pStyle w:val="Referentiegegevensbold"/>
                    </w:pPr>
                    <w:r>
                      <w:t>Directoraat-Generaal Straffen en Beschermen</w:t>
                    </w:r>
                  </w:p>
                  <w:p w14:paraId="0C4A5582" w14:textId="77777777" w:rsidR="00C01F32" w:rsidRDefault="00300C6B">
                    <w:pPr>
                      <w:pStyle w:val="Referentiegegevens"/>
                    </w:pPr>
                    <w:r>
                      <w:t>Directie Jeugd, Familie en aanpak Criminaliteitsfenomenen</w:t>
                    </w:r>
                  </w:p>
                  <w:p w14:paraId="1ABF1C71" w14:textId="77777777" w:rsidR="00C01F32" w:rsidRDefault="00300C6B">
                    <w:pPr>
                      <w:pStyle w:val="Referentiegegevens"/>
                    </w:pPr>
                    <w:r>
                      <w:t>Jeugdbescherming en Huiselijk Geweld</w:t>
                    </w:r>
                  </w:p>
                  <w:p w14:paraId="30B2E814" w14:textId="77777777" w:rsidR="00C01F32" w:rsidRDefault="00C01F32">
                    <w:pPr>
                      <w:pStyle w:val="WitregelW1"/>
                    </w:pPr>
                  </w:p>
                  <w:p w14:paraId="5A7E169D" w14:textId="77777777" w:rsidR="00C01F32" w:rsidRDefault="00300C6B">
                    <w:pPr>
                      <w:pStyle w:val="Referentiegegevens"/>
                    </w:pPr>
                    <w:r>
                      <w:t>Turfmarkt 147</w:t>
                    </w:r>
                  </w:p>
                  <w:p w14:paraId="32366C96" w14:textId="77777777" w:rsidR="00C01F32" w:rsidRPr="001F5634" w:rsidRDefault="00300C6B">
                    <w:pPr>
                      <w:pStyle w:val="Referentiegegevens"/>
                      <w:rPr>
                        <w:lang w:val="de-DE"/>
                      </w:rPr>
                    </w:pPr>
                    <w:r w:rsidRPr="001F5634">
                      <w:rPr>
                        <w:lang w:val="de-DE"/>
                      </w:rPr>
                      <w:t>2511 DP   Den Haag</w:t>
                    </w:r>
                  </w:p>
                  <w:p w14:paraId="6CF09161" w14:textId="77777777" w:rsidR="00C01F32" w:rsidRPr="001F5634" w:rsidRDefault="00300C6B">
                    <w:pPr>
                      <w:pStyle w:val="Referentiegegevens"/>
                      <w:rPr>
                        <w:lang w:val="de-DE"/>
                      </w:rPr>
                    </w:pPr>
                    <w:r w:rsidRPr="001F5634">
                      <w:rPr>
                        <w:lang w:val="de-DE"/>
                      </w:rPr>
                      <w:t>Postbus 20301</w:t>
                    </w:r>
                  </w:p>
                  <w:p w14:paraId="64061CBD" w14:textId="77777777" w:rsidR="00C01F32" w:rsidRPr="001F5634" w:rsidRDefault="00300C6B">
                    <w:pPr>
                      <w:pStyle w:val="Referentiegegevens"/>
                      <w:rPr>
                        <w:lang w:val="de-DE"/>
                      </w:rPr>
                    </w:pPr>
                    <w:r w:rsidRPr="001F5634">
                      <w:rPr>
                        <w:lang w:val="de-DE"/>
                      </w:rPr>
                      <w:t>2500 EH   Den Haag</w:t>
                    </w:r>
                  </w:p>
                  <w:p w14:paraId="59896B15" w14:textId="77777777" w:rsidR="00C01F32" w:rsidRPr="001F5634" w:rsidRDefault="00300C6B">
                    <w:pPr>
                      <w:pStyle w:val="Referentiegegevens"/>
                      <w:rPr>
                        <w:lang w:val="de-DE"/>
                      </w:rPr>
                    </w:pPr>
                    <w:r w:rsidRPr="001F5634">
                      <w:rPr>
                        <w:lang w:val="de-DE"/>
                      </w:rPr>
                      <w:t>www.rijksoverheid.nl/jenv</w:t>
                    </w:r>
                  </w:p>
                  <w:p w14:paraId="07DDD81A" w14:textId="77777777" w:rsidR="00C01F32" w:rsidRPr="001F5634" w:rsidRDefault="00C01F32">
                    <w:pPr>
                      <w:pStyle w:val="WitregelW1"/>
                      <w:rPr>
                        <w:lang w:val="de-DE"/>
                      </w:rPr>
                    </w:pPr>
                  </w:p>
                  <w:p w14:paraId="7E960AC8" w14:textId="77777777" w:rsidR="00C01F32" w:rsidRPr="001F5634" w:rsidRDefault="00C01F32">
                    <w:pPr>
                      <w:pStyle w:val="WitregelW2"/>
                      <w:rPr>
                        <w:lang w:val="de-DE"/>
                      </w:rPr>
                    </w:pPr>
                  </w:p>
                  <w:p w14:paraId="5D28A113" w14:textId="77777777" w:rsidR="00C01F32" w:rsidRDefault="00300C6B">
                    <w:pPr>
                      <w:pStyle w:val="Referentiegegevensbold"/>
                    </w:pPr>
                    <w:r>
                      <w:t>Onze referentie</w:t>
                    </w:r>
                  </w:p>
                  <w:p w14:paraId="7AB85102" w14:textId="240E678B" w:rsidR="00C01F32" w:rsidRDefault="00831150">
                    <w:pPr>
                      <w:pStyle w:val="Referentiegegevens"/>
                    </w:pPr>
                    <w:r w:rsidRPr="00831150">
                      <w:t>6575919</w:t>
                    </w:r>
                  </w:p>
                  <w:p w14:paraId="6BD3F032" w14:textId="77777777" w:rsidR="00B7469C" w:rsidRDefault="00B7469C" w:rsidP="00B7469C"/>
                  <w:p w14:paraId="28E756CD" w14:textId="6C59036E" w:rsidR="00B7469C" w:rsidRPr="00B7469C" w:rsidRDefault="00B7469C" w:rsidP="00B7469C">
                    <w:pPr>
                      <w:spacing w:line="0" w:lineRule="atLeast"/>
                      <w:rPr>
                        <w:b/>
                        <w:bCs/>
                        <w:sz w:val="13"/>
                        <w:szCs w:val="13"/>
                      </w:rPr>
                    </w:pPr>
                    <w:r w:rsidRPr="00B7469C">
                      <w:rPr>
                        <w:b/>
                        <w:bCs/>
                        <w:sz w:val="13"/>
                        <w:szCs w:val="13"/>
                      </w:rPr>
                      <w:t xml:space="preserve">Uw referentie </w:t>
                    </w:r>
                  </w:p>
                  <w:p w14:paraId="56FE9576" w14:textId="00A4DDE5" w:rsidR="00B7469C" w:rsidRPr="00B7469C" w:rsidRDefault="00B7469C" w:rsidP="00B7469C">
                    <w:pPr>
                      <w:spacing w:line="0" w:lineRule="atLeast"/>
                      <w:rPr>
                        <w:sz w:val="13"/>
                        <w:szCs w:val="13"/>
                      </w:rPr>
                    </w:pPr>
                    <w:r>
                      <w:rPr>
                        <w:sz w:val="13"/>
                        <w:szCs w:val="13"/>
                      </w:rPr>
                      <w:t>2025Z14497</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400CFF4" wp14:editId="0E369DA2">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292F6A8" w14:textId="77777777" w:rsidR="00C01F32" w:rsidRDefault="00300C6B">
                          <w:pPr>
                            <w:pStyle w:val="Referentiegegevens"/>
                          </w:pPr>
                          <w:r>
                            <w:t xml:space="preserve">Pagina </w:t>
                          </w:r>
                          <w:r>
                            <w:fldChar w:fldCharType="begin"/>
                          </w:r>
                          <w:r>
                            <w:instrText>PAGE</w:instrText>
                          </w:r>
                          <w:r>
                            <w:fldChar w:fldCharType="separate"/>
                          </w:r>
                          <w:r w:rsidR="00E7453C">
                            <w:rPr>
                              <w:noProof/>
                            </w:rPr>
                            <w:t>1</w:t>
                          </w:r>
                          <w:r>
                            <w:fldChar w:fldCharType="end"/>
                          </w:r>
                          <w:r>
                            <w:t xml:space="preserve"> van </w:t>
                          </w:r>
                          <w:r>
                            <w:fldChar w:fldCharType="begin"/>
                          </w:r>
                          <w:r>
                            <w:instrText>NUMPAGES</w:instrText>
                          </w:r>
                          <w:r>
                            <w:fldChar w:fldCharType="separate"/>
                          </w:r>
                          <w:r w:rsidR="00E7453C">
                            <w:rPr>
                              <w:noProof/>
                            </w:rPr>
                            <w:t>1</w:t>
                          </w:r>
                          <w:r>
                            <w:fldChar w:fldCharType="end"/>
                          </w:r>
                        </w:p>
                      </w:txbxContent>
                    </wps:txbx>
                    <wps:bodyPr vert="horz" wrap="square" lIns="0" tIns="0" rIns="0" bIns="0" anchor="t" anchorCtr="0"/>
                  </wps:wsp>
                </a:graphicData>
              </a:graphic>
            </wp:anchor>
          </w:drawing>
        </mc:Choice>
        <mc:Fallback>
          <w:pict>
            <v:shape w14:anchorId="6400CFF4"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292F6A8" w14:textId="77777777" w:rsidR="00C01F32" w:rsidRDefault="00300C6B">
                    <w:pPr>
                      <w:pStyle w:val="Referentiegegevens"/>
                    </w:pPr>
                    <w:r>
                      <w:t xml:space="preserve">Pagina </w:t>
                    </w:r>
                    <w:r>
                      <w:fldChar w:fldCharType="begin"/>
                    </w:r>
                    <w:r>
                      <w:instrText>PAGE</w:instrText>
                    </w:r>
                    <w:r>
                      <w:fldChar w:fldCharType="separate"/>
                    </w:r>
                    <w:r w:rsidR="00E7453C">
                      <w:rPr>
                        <w:noProof/>
                      </w:rPr>
                      <w:t>1</w:t>
                    </w:r>
                    <w:r>
                      <w:fldChar w:fldCharType="end"/>
                    </w:r>
                    <w:r>
                      <w:t xml:space="preserve"> van </w:t>
                    </w:r>
                    <w:r>
                      <w:fldChar w:fldCharType="begin"/>
                    </w:r>
                    <w:r>
                      <w:instrText>NUMPAGES</w:instrText>
                    </w:r>
                    <w:r>
                      <w:fldChar w:fldCharType="separate"/>
                    </w:r>
                    <w:r w:rsidR="00E7453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04A0918" wp14:editId="134BD53C">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2B166E" w14:textId="77777777" w:rsidR="00300C6B" w:rsidRDefault="00300C6B"/>
                      </w:txbxContent>
                    </wps:txbx>
                    <wps:bodyPr vert="horz" wrap="square" lIns="0" tIns="0" rIns="0" bIns="0" anchor="t" anchorCtr="0"/>
                  </wps:wsp>
                </a:graphicData>
              </a:graphic>
            </wp:anchor>
          </w:drawing>
        </mc:Choice>
        <mc:Fallback>
          <w:pict>
            <v:shape w14:anchorId="604A0918"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E2B166E" w14:textId="77777777" w:rsidR="00300C6B" w:rsidRDefault="00300C6B"/>
                </w:txbxContent>
              </v:textbox>
              <w10:wrap anchorx="page" anchory="page"/>
              <w10:anchorlock/>
            </v:shape>
          </w:pict>
        </mc:Fallback>
      </mc:AlternateContent>
    </w:r>
    <w:r w:rsidR="00B7469C">
      <w:t xml:space="preserve">Aan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C3B980"/>
    <w:multiLevelType w:val="multilevel"/>
    <w:tmpl w:val="68DC50C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31DFC47"/>
    <w:multiLevelType w:val="multilevel"/>
    <w:tmpl w:val="ED45784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1C1BA7E"/>
    <w:multiLevelType w:val="multilevel"/>
    <w:tmpl w:val="139DE41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1A6DFBD"/>
    <w:multiLevelType w:val="multilevel"/>
    <w:tmpl w:val="8BAF26A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5CF15F3"/>
    <w:multiLevelType w:val="multilevel"/>
    <w:tmpl w:val="CDF7E9D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FBBB028"/>
    <w:multiLevelType w:val="multilevel"/>
    <w:tmpl w:val="5D4CD84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695348664">
    <w:abstractNumId w:val="0"/>
  </w:num>
  <w:num w:numId="2" w16cid:durableId="887842128">
    <w:abstractNumId w:val="3"/>
  </w:num>
  <w:num w:numId="3" w16cid:durableId="26412573">
    <w:abstractNumId w:val="4"/>
  </w:num>
  <w:num w:numId="4" w16cid:durableId="1721829096">
    <w:abstractNumId w:val="2"/>
  </w:num>
  <w:num w:numId="5" w16cid:durableId="532422845">
    <w:abstractNumId w:val="5"/>
  </w:num>
  <w:num w:numId="6" w16cid:durableId="1487818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53C"/>
    <w:rsid w:val="0000483A"/>
    <w:rsid w:val="000077D7"/>
    <w:rsid w:val="00015595"/>
    <w:rsid w:val="00032728"/>
    <w:rsid w:val="000477C9"/>
    <w:rsid w:val="00052428"/>
    <w:rsid w:val="00056830"/>
    <w:rsid w:val="00057A7E"/>
    <w:rsid w:val="000822C5"/>
    <w:rsid w:val="00087518"/>
    <w:rsid w:val="000A21DE"/>
    <w:rsid w:val="000B3405"/>
    <w:rsid w:val="000B4E31"/>
    <w:rsid w:val="000C7303"/>
    <w:rsid w:val="000D669D"/>
    <w:rsid w:val="000D6718"/>
    <w:rsid w:val="000E2865"/>
    <w:rsid w:val="000F2301"/>
    <w:rsid w:val="001230EA"/>
    <w:rsid w:val="00146BA6"/>
    <w:rsid w:val="001473BF"/>
    <w:rsid w:val="001609B2"/>
    <w:rsid w:val="00164C5E"/>
    <w:rsid w:val="00167F81"/>
    <w:rsid w:val="00170294"/>
    <w:rsid w:val="00170745"/>
    <w:rsid w:val="00176171"/>
    <w:rsid w:val="00190DFD"/>
    <w:rsid w:val="00197894"/>
    <w:rsid w:val="001C0E37"/>
    <w:rsid w:val="001F4BA4"/>
    <w:rsid w:val="001F5634"/>
    <w:rsid w:val="0022066B"/>
    <w:rsid w:val="00233FFB"/>
    <w:rsid w:val="00254949"/>
    <w:rsid w:val="002666EA"/>
    <w:rsid w:val="002933B0"/>
    <w:rsid w:val="00293CAF"/>
    <w:rsid w:val="002E1157"/>
    <w:rsid w:val="002E31DE"/>
    <w:rsid w:val="002E344E"/>
    <w:rsid w:val="002F44D6"/>
    <w:rsid w:val="00300C6B"/>
    <w:rsid w:val="003053F3"/>
    <w:rsid w:val="00316FB2"/>
    <w:rsid w:val="00331276"/>
    <w:rsid w:val="00345C46"/>
    <w:rsid w:val="0035446E"/>
    <w:rsid w:val="00364933"/>
    <w:rsid w:val="00385E34"/>
    <w:rsid w:val="003872A2"/>
    <w:rsid w:val="003C6769"/>
    <w:rsid w:val="003E144E"/>
    <w:rsid w:val="00415E6B"/>
    <w:rsid w:val="00416922"/>
    <w:rsid w:val="00425846"/>
    <w:rsid w:val="0043117E"/>
    <w:rsid w:val="00434D15"/>
    <w:rsid w:val="0044005B"/>
    <w:rsid w:val="00462FA6"/>
    <w:rsid w:val="0046759F"/>
    <w:rsid w:val="00474D37"/>
    <w:rsid w:val="00483B9C"/>
    <w:rsid w:val="00485458"/>
    <w:rsid w:val="0049735A"/>
    <w:rsid w:val="004B73DD"/>
    <w:rsid w:val="004D7AA1"/>
    <w:rsid w:val="004E45BC"/>
    <w:rsid w:val="004F17FA"/>
    <w:rsid w:val="00504950"/>
    <w:rsid w:val="00534AD7"/>
    <w:rsid w:val="005652C6"/>
    <w:rsid w:val="00583A9A"/>
    <w:rsid w:val="00584A18"/>
    <w:rsid w:val="005A4060"/>
    <w:rsid w:val="005A4BCB"/>
    <w:rsid w:val="005C1B30"/>
    <w:rsid w:val="00602CEA"/>
    <w:rsid w:val="006118E2"/>
    <w:rsid w:val="00620432"/>
    <w:rsid w:val="006255C4"/>
    <w:rsid w:val="00633F71"/>
    <w:rsid w:val="00667CEB"/>
    <w:rsid w:val="006735CA"/>
    <w:rsid w:val="00677228"/>
    <w:rsid w:val="006A36A3"/>
    <w:rsid w:val="006B1CDC"/>
    <w:rsid w:val="006B77D9"/>
    <w:rsid w:val="006C0E46"/>
    <w:rsid w:val="006C3BAD"/>
    <w:rsid w:val="006C7EDF"/>
    <w:rsid w:val="006D3AB5"/>
    <w:rsid w:val="006E19AB"/>
    <w:rsid w:val="006E5CC0"/>
    <w:rsid w:val="00713F83"/>
    <w:rsid w:val="00714C25"/>
    <w:rsid w:val="007265BC"/>
    <w:rsid w:val="007312F1"/>
    <w:rsid w:val="00760FC6"/>
    <w:rsid w:val="00785C6F"/>
    <w:rsid w:val="007A04BD"/>
    <w:rsid w:val="007E7E5B"/>
    <w:rsid w:val="007F34D6"/>
    <w:rsid w:val="00811C04"/>
    <w:rsid w:val="008138CA"/>
    <w:rsid w:val="00831150"/>
    <w:rsid w:val="008314FD"/>
    <w:rsid w:val="008439F7"/>
    <w:rsid w:val="008444C9"/>
    <w:rsid w:val="0089772F"/>
    <w:rsid w:val="008D3EEB"/>
    <w:rsid w:val="0090424C"/>
    <w:rsid w:val="009106D2"/>
    <w:rsid w:val="009172C1"/>
    <w:rsid w:val="009173F4"/>
    <w:rsid w:val="00924C9E"/>
    <w:rsid w:val="00930723"/>
    <w:rsid w:val="00931B79"/>
    <w:rsid w:val="00934FE2"/>
    <w:rsid w:val="00986185"/>
    <w:rsid w:val="00986B2B"/>
    <w:rsid w:val="0099018B"/>
    <w:rsid w:val="009B0489"/>
    <w:rsid w:val="009C575A"/>
    <w:rsid w:val="009D54E8"/>
    <w:rsid w:val="009F667E"/>
    <w:rsid w:val="00A003FA"/>
    <w:rsid w:val="00A13244"/>
    <w:rsid w:val="00A24522"/>
    <w:rsid w:val="00A505EF"/>
    <w:rsid w:val="00A55C24"/>
    <w:rsid w:val="00A70FE3"/>
    <w:rsid w:val="00A774DD"/>
    <w:rsid w:val="00A819B7"/>
    <w:rsid w:val="00A825EB"/>
    <w:rsid w:val="00AB6EC1"/>
    <w:rsid w:val="00AB7F5C"/>
    <w:rsid w:val="00AD07AD"/>
    <w:rsid w:val="00AD3F1A"/>
    <w:rsid w:val="00AE0A48"/>
    <w:rsid w:val="00AE3886"/>
    <w:rsid w:val="00AE7375"/>
    <w:rsid w:val="00B150F1"/>
    <w:rsid w:val="00B20653"/>
    <w:rsid w:val="00B36B44"/>
    <w:rsid w:val="00B370FD"/>
    <w:rsid w:val="00B41BFF"/>
    <w:rsid w:val="00B67050"/>
    <w:rsid w:val="00B7469C"/>
    <w:rsid w:val="00B8458F"/>
    <w:rsid w:val="00BA05D3"/>
    <w:rsid w:val="00BC1026"/>
    <w:rsid w:val="00BC1451"/>
    <w:rsid w:val="00BC4BC1"/>
    <w:rsid w:val="00BC6EEE"/>
    <w:rsid w:val="00BD1CC0"/>
    <w:rsid w:val="00BD4F51"/>
    <w:rsid w:val="00BD518A"/>
    <w:rsid w:val="00BD70F4"/>
    <w:rsid w:val="00BE5BB5"/>
    <w:rsid w:val="00BF0827"/>
    <w:rsid w:val="00BF6DC1"/>
    <w:rsid w:val="00C01F32"/>
    <w:rsid w:val="00C1663A"/>
    <w:rsid w:val="00C25EF8"/>
    <w:rsid w:val="00C30E2A"/>
    <w:rsid w:val="00C33568"/>
    <w:rsid w:val="00C37125"/>
    <w:rsid w:val="00C5552F"/>
    <w:rsid w:val="00C834A5"/>
    <w:rsid w:val="00C9160B"/>
    <w:rsid w:val="00C92CEF"/>
    <w:rsid w:val="00CB6A6A"/>
    <w:rsid w:val="00CB7921"/>
    <w:rsid w:val="00CC2EFA"/>
    <w:rsid w:val="00CF2A09"/>
    <w:rsid w:val="00D1011E"/>
    <w:rsid w:val="00D12DCC"/>
    <w:rsid w:val="00D13205"/>
    <w:rsid w:val="00D154DE"/>
    <w:rsid w:val="00D3218C"/>
    <w:rsid w:val="00D32302"/>
    <w:rsid w:val="00D33652"/>
    <w:rsid w:val="00D816D6"/>
    <w:rsid w:val="00D81A38"/>
    <w:rsid w:val="00DA1B4C"/>
    <w:rsid w:val="00DC0404"/>
    <w:rsid w:val="00DE2B52"/>
    <w:rsid w:val="00DE7385"/>
    <w:rsid w:val="00DF686F"/>
    <w:rsid w:val="00E008DD"/>
    <w:rsid w:val="00E05AF9"/>
    <w:rsid w:val="00E105EC"/>
    <w:rsid w:val="00E27A7E"/>
    <w:rsid w:val="00E34211"/>
    <w:rsid w:val="00E379A9"/>
    <w:rsid w:val="00E42FE2"/>
    <w:rsid w:val="00E53213"/>
    <w:rsid w:val="00E5472B"/>
    <w:rsid w:val="00E571CE"/>
    <w:rsid w:val="00E7453C"/>
    <w:rsid w:val="00E748EE"/>
    <w:rsid w:val="00E85574"/>
    <w:rsid w:val="00E95766"/>
    <w:rsid w:val="00E971A6"/>
    <w:rsid w:val="00EC16FD"/>
    <w:rsid w:val="00EC4188"/>
    <w:rsid w:val="00EC74B4"/>
    <w:rsid w:val="00EE182C"/>
    <w:rsid w:val="00F4305C"/>
    <w:rsid w:val="00F504C8"/>
    <w:rsid w:val="00F518B2"/>
    <w:rsid w:val="00F55113"/>
    <w:rsid w:val="00F60E0A"/>
    <w:rsid w:val="00F73F84"/>
    <w:rsid w:val="00F7576D"/>
    <w:rsid w:val="00F8793B"/>
    <w:rsid w:val="00F9015F"/>
    <w:rsid w:val="00F966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D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84A18"/>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broodtekst">
    <w:name w:val="broodtekst"/>
    <w:basedOn w:val="Standaard"/>
    <w:qFormat/>
    <w:rsid w:val="00E7453C"/>
    <w:pPr>
      <w:tabs>
        <w:tab w:val="left" w:pos="227"/>
        <w:tab w:val="left" w:pos="454"/>
        <w:tab w:val="left" w:pos="680"/>
      </w:tabs>
      <w:autoSpaceDE w:val="0"/>
      <w:adjustRightInd w:val="0"/>
      <w:textAlignment w:val="auto"/>
    </w:pPr>
    <w:rPr>
      <w:rFonts w:eastAsia="Times New Roman" w:cs="Times New Roman"/>
      <w:color w:val="auto"/>
    </w:rPr>
  </w:style>
  <w:style w:type="paragraph" w:styleId="Voetnoottekst">
    <w:name w:val="footnote text"/>
    <w:basedOn w:val="Standaard"/>
    <w:link w:val="VoetnoottekstChar"/>
    <w:uiPriority w:val="99"/>
    <w:semiHidden/>
    <w:unhideWhenUsed/>
    <w:rsid w:val="00B2065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20653"/>
    <w:rPr>
      <w:rFonts w:ascii="Verdana" w:hAnsi="Verdana"/>
      <w:color w:val="000000"/>
    </w:rPr>
  </w:style>
  <w:style w:type="character" w:styleId="Voetnootmarkering">
    <w:name w:val="footnote reference"/>
    <w:basedOn w:val="Standaardalinea-lettertype"/>
    <w:uiPriority w:val="99"/>
    <w:semiHidden/>
    <w:unhideWhenUsed/>
    <w:rsid w:val="00B20653"/>
    <w:rPr>
      <w:vertAlign w:val="superscript"/>
    </w:rPr>
  </w:style>
  <w:style w:type="paragraph" w:styleId="Koptekst">
    <w:name w:val="header"/>
    <w:basedOn w:val="Standaard"/>
    <w:link w:val="KoptekstChar"/>
    <w:uiPriority w:val="99"/>
    <w:unhideWhenUsed/>
    <w:rsid w:val="00266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666EA"/>
    <w:rPr>
      <w:rFonts w:ascii="Verdana" w:hAnsi="Verdana"/>
      <w:color w:val="000000"/>
      <w:sz w:val="18"/>
      <w:szCs w:val="18"/>
    </w:rPr>
  </w:style>
  <w:style w:type="paragraph" w:styleId="Revisie">
    <w:name w:val="Revision"/>
    <w:hidden/>
    <w:uiPriority w:val="99"/>
    <w:semiHidden/>
    <w:rsid w:val="00C5552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C5552F"/>
    <w:rPr>
      <w:sz w:val="16"/>
      <w:szCs w:val="16"/>
    </w:rPr>
  </w:style>
  <w:style w:type="paragraph" w:styleId="Tekstopmerking">
    <w:name w:val="annotation text"/>
    <w:basedOn w:val="Standaard"/>
    <w:link w:val="TekstopmerkingChar"/>
    <w:uiPriority w:val="99"/>
    <w:unhideWhenUsed/>
    <w:rsid w:val="00C5552F"/>
    <w:pPr>
      <w:spacing w:line="240" w:lineRule="auto"/>
    </w:pPr>
    <w:rPr>
      <w:sz w:val="20"/>
      <w:szCs w:val="20"/>
    </w:rPr>
  </w:style>
  <w:style w:type="character" w:customStyle="1" w:styleId="TekstopmerkingChar">
    <w:name w:val="Tekst opmerking Char"/>
    <w:basedOn w:val="Standaardalinea-lettertype"/>
    <w:link w:val="Tekstopmerking"/>
    <w:uiPriority w:val="99"/>
    <w:rsid w:val="00C5552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5552F"/>
    <w:rPr>
      <w:b/>
      <w:bCs/>
    </w:rPr>
  </w:style>
  <w:style w:type="character" w:customStyle="1" w:styleId="OnderwerpvanopmerkingChar">
    <w:name w:val="Onderwerp van opmerking Char"/>
    <w:basedOn w:val="TekstopmerkingChar"/>
    <w:link w:val="Onderwerpvanopmerking"/>
    <w:uiPriority w:val="99"/>
    <w:semiHidden/>
    <w:rsid w:val="00C5552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2576</ap:Words>
  <ap:Characters>14174</ap:Characters>
  <ap:DocSecurity>0</ap:DocSecurity>
  <ap:Lines>118</ap:Lines>
  <ap:Paragraphs>33</ap:Paragraphs>
  <ap:ScaleCrop>false</ap:ScaleCrop>
  <ap:LinksUpToDate>false</ap:LinksUpToDate>
  <ap:CharactersWithSpaces>16717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2025-09-10T09:28:00.0000000Z</dcterms:created>
  <dcterms:modified xsi:type="dcterms:W3CDTF">2025-09-10T09:28:00.0000000Z</dcterms:modified>
  <dc:description>------------------------</dc:description>
  <dc:subject/>
  <keywords/>
  <version/>
  <category/>
</coreProperties>
</file>